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828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D1F51B3" w14:textId="77777777" w:rsidR="00115B11" w:rsidRDefault="00115B11">
      <w:pPr>
        <w:pStyle w:val="Title"/>
        <w:spacing w:after="0"/>
        <w:rPr>
          <w:rFonts w:asciiTheme="majorHAnsi" w:hAnsiTheme="majorHAnsi"/>
          <w:sz w:val="24"/>
          <w:szCs w:val="24"/>
        </w:rPr>
      </w:pPr>
    </w:p>
    <w:p w14:paraId="158E1AC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671917">
        <w:rPr>
          <w:rStyle w:val="DeltaViewInsertion"/>
          <w:rFonts w:asciiTheme="majorHAnsi" w:hAnsiTheme="majorHAnsi"/>
          <w:sz w:val="24"/>
          <w:szCs w:val="24"/>
        </w:rPr>
        <w:t>AbbVie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1E498F">
        <w:rPr>
          <w:rStyle w:val="DeltaViewInsertion"/>
          <w:rFonts w:asciiTheme="majorHAnsi" w:hAnsiTheme="majorHAnsi"/>
          <w:sz w:val="24"/>
          <w:szCs w:val="24"/>
        </w:rPr>
        <w:t xml:space="preserve">Delaware </w:t>
      </w:r>
      <w:r w:rsidR="00671917">
        <w:rPr>
          <w:rStyle w:val="DeltaViewInsertion"/>
          <w:rFonts w:asciiTheme="majorHAnsi" w:hAnsiTheme="majorHAnsi"/>
          <w:sz w:val="24"/>
          <w:szCs w:val="24"/>
        </w:rPr>
        <w:t>corporation</w:t>
      </w:r>
      <w:bookmarkStart w:id="6" w:name="_DV_M3"/>
      <w:bookmarkEnd w:id="5"/>
      <w:bookmarkEnd w:id="6"/>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7A5A9C6"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96EB8DD"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671917">
        <w:rPr>
          <w:rStyle w:val="DeltaViewInsertion"/>
          <w:rFonts w:asciiTheme="majorHAnsi" w:eastAsia="DFKai-SB" w:hAnsiTheme="majorHAnsi" w:cs="Courier"/>
          <w:b/>
          <w:szCs w:val="24"/>
        </w:rPr>
        <w:t>abbvie</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7B6EF5F"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w:t>
      </w:r>
      <w:bookmarkStart w:id="13" w:name="_GoBack"/>
      <w:bookmarkEnd w:id="13"/>
      <w:r>
        <w:rPr>
          <w:rFonts w:asciiTheme="majorHAnsi" w:hAnsiTheme="majorHAnsi"/>
          <w:szCs w:val="24"/>
        </w:rPr>
        <w:t>perator shall be responsible for ensuring to its satisfaction the technical feasibility of the TLD string prior to entering into this Agreement.</w:t>
      </w:r>
    </w:p>
    <w:p w14:paraId="3009D75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498126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906F0C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A4FE9B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6C51E9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3345BD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AB4ACD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57642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3A956D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74BAC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32DB87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C0A56B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AE99A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C4890D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6E8D89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CA5FC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7C9AC0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ED9C57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378306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4E4D92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A6B4D7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1878CB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82E5B6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575D2E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42939F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CA0B1B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BCE60D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76519A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C94F7F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9F9038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098BF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64A68F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FAA232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D134AF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82F974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4CA9B4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B4375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BBB7C5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29ED66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292EB8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9618A6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E0789C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3C8004"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607D73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5D7666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380D4C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06F182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0FF604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01E174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D70E10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E76A823"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91D049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946897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215A93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409D29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7E1A1E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60C349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D4973D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5EEF9A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EBFB4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714499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58A597"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3D5430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778839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55BF96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47B2F2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4CC72A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2579D8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431F9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82055C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8860CD"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9F695A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3D8FBC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63F79F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C3640C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85F386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802BC4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BFDBDF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6CB1C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4ECD00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BF4462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534EC5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A5B7DB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2F3244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4C3C49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5596D9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2CDC4B9"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B00ADA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1274E0"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31A785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9884A1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C8F716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5FE71D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D61C40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AB387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5A1C594"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A25C03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54CDF9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99DBC"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4950A0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4AF0C2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A7325C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E7D919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2466A2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262308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BECA24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019711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B13F87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2F4FD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A160D0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AFD671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6685F4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D1D028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CF71B6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EE261B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DCC28B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C41B50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FCB16F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D3C4BB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D313A0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48B8E6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8E4102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04C0A6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038A6CD"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863F0F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D1F521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9D6F4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3C3141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DE5B43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03F1B8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0103F2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A53494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82E222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CE0D5FB"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87DF7A4"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392395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BAF055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46BC32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52B6B8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C87C7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F5B04E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D88D9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BBD2BC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346560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C5F1C5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7D0031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14359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C58DBA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7F0D61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D52F504"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28E9C9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41AAD6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E7BA3C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848100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9C59A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C28257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B326992" w14:textId="77777777" w:rsidR="00671917"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671917">
        <w:rPr>
          <w:rStyle w:val="DeltaViewInsertion"/>
          <w:rFonts w:asciiTheme="majorHAnsi" w:hAnsiTheme="majorHAnsi"/>
          <w:sz w:val="24"/>
          <w:szCs w:val="24"/>
        </w:rPr>
        <w:t>AbbVie Inc.</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 FairWinds Partners, LLC</w:t>
      </w:r>
      <w:r w:rsidR="00671917">
        <w:rPr>
          <w:rStyle w:val="DeltaViewInsertion"/>
          <w:rFonts w:asciiTheme="majorHAnsi" w:hAnsiTheme="majorHAnsi"/>
          <w:sz w:val="24"/>
          <w:szCs w:val="24"/>
        </w:rPr>
        <w:br/>
      </w:r>
      <w:r w:rsidR="00671917">
        <w:rPr>
          <w:rStyle w:val="DeltaViewInsertion"/>
          <w:rFonts w:asciiTheme="majorHAnsi" w:eastAsia="DFKai-SB" w:hAnsiTheme="majorHAnsi" w:cs="Arial"/>
          <w:sz w:val="24"/>
          <w:szCs w:val="24"/>
        </w:rPr>
        <w:t>1000 Potomac Street, Suite 350</w:t>
      </w:r>
      <w:bookmarkEnd w:id="182"/>
    </w:p>
    <w:p w14:paraId="08090559" w14:textId="77777777" w:rsidR="00671917" w:rsidRDefault="0067191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Washington, DC 20007</w:t>
      </w:r>
      <w:bookmarkEnd w:id="183"/>
    </w:p>
    <w:p w14:paraId="5D1ECBD2" w14:textId="77777777" w:rsidR="00671917" w:rsidRDefault="00671917">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017E22BE" w14:textId="77777777" w:rsidR="001009B7" w:rsidRDefault="00671917">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6"/>
    </w:p>
    <w:p w14:paraId="5F077244" w14:textId="77777777" w:rsidR="00671917"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BB79117" w14:textId="77777777" w:rsidR="00671917" w:rsidRDefault="00671917">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Philip Lodico, Managing Partner</w:t>
      </w:r>
      <w:bookmarkEnd w:id="188"/>
    </w:p>
    <w:p w14:paraId="0C46045D" w14:textId="77777777" w:rsidR="009E4E5D" w:rsidRDefault="009E4E5D">
      <w:pPr>
        <w:widowControl w:val="0"/>
        <w:ind w:left="144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671917">
        <w:rPr>
          <w:rStyle w:val="DeltaViewInsertion"/>
          <w:rFonts w:asciiTheme="majorHAnsi" w:eastAsia="DFKai-SB" w:hAnsiTheme="majorHAnsi" w:cs="Arial"/>
          <w:sz w:val="24"/>
          <w:szCs w:val="24"/>
        </w:rPr>
        <w:t>lodico.av@fairwindspartners.com</w:t>
      </w:r>
      <w:bookmarkEnd w:id="189"/>
    </w:p>
    <w:p w14:paraId="75221190" w14:textId="77777777" w:rsidR="004D360F" w:rsidRDefault="004D360F">
      <w:pPr>
        <w:widowControl w:val="0"/>
        <w:ind w:left="1440"/>
        <w:rPr>
          <w:rFonts w:asciiTheme="majorHAnsi" w:eastAsia="DFKai-SB" w:hAnsiTheme="majorHAnsi"/>
          <w:sz w:val="24"/>
          <w:szCs w:val="24"/>
        </w:rPr>
      </w:pPr>
    </w:p>
    <w:p w14:paraId="3708C0D7"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5DAD7F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79AF83E"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F32252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1C7758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BF560CA"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F8EF290"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FC353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B931E1A"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5F6CD7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8346DF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E6ACD7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258D4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4E0DC4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16F82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DFA12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D94125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4902B6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9DDA22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A176B3"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B537908"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C571719"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41E0934"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5F53D1A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D9FC61F" w14:textId="77777777" w:rsidR="002B5FCB" w:rsidRDefault="00671917">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ABBVIE INC.</w:t>
      </w:r>
      <w:bookmarkEnd w:id="218"/>
    </w:p>
    <w:p w14:paraId="658058CB" w14:textId="77777777" w:rsidR="00671917" w:rsidRDefault="002B5FCB">
      <w:pPr>
        <w:pStyle w:val="BodyTextIndent2"/>
        <w:rPr>
          <w:rFonts w:asciiTheme="majorHAnsi" w:eastAsia="DFKai-SB" w:hAnsiTheme="majorHAnsi" w:cs="Arial"/>
          <w:color w:val="1A1A1A"/>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671917">
        <w:rPr>
          <w:rStyle w:val="DeltaViewInsertion"/>
          <w:rFonts w:asciiTheme="majorHAnsi" w:eastAsia="DFKai-SB" w:hAnsiTheme="majorHAnsi" w:cs="Arial"/>
          <w:sz w:val="24"/>
          <w:szCs w:val="24"/>
        </w:rPr>
        <w:t>Cheryl Withycombe</w:t>
      </w:r>
      <w:bookmarkEnd w:id="221"/>
    </w:p>
    <w:p w14:paraId="07DB532B" w14:textId="77777777" w:rsidR="00115B11" w:rsidRDefault="00671917">
      <w:pPr>
        <w:pStyle w:val="BodyTextIndent2"/>
        <w:rPr>
          <w:rFonts w:asciiTheme="majorHAnsi" w:eastAsia="DFKai-SB" w:hAnsiTheme="majorHAnsi" w:cs="Arial"/>
          <w:color w:val="1A1A1A"/>
          <w:sz w:val="24"/>
          <w:szCs w:val="24"/>
        </w:rPr>
      </w:pPr>
      <w:bookmarkStart w:id="222" w:name="_DV_C45"/>
      <w:r>
        <w:rPr>
          <w:rStyle w:val="DeltaViewInsertion"/>
          <w:rFonts w:asciiTheme="majorHAnsi" w:eastAsia="DFKai-SB" w:hAnsiTheme="majorHAnsi" w:cs="Arial"/>
          <w:sz w:val="24"/>
          <w:szCs w:val="24"/>
        </w:rPr>
        <w:tab/>
        <w:t>Senior Counsel, Patent &amp; Trademark Department</w:t>
      </w:r>
      <w:r w:rsidR="009E4E5D">
        <w:rPr>
          <w:rStyle w:val="DeltaViewInsertion"/>
          <w:rFonts w:asciiTheme="majorHAnsi" w:eastAsia="DFKai-SB" w:hAnsiTheme="majorHAnsi" w:cs="Arial"/>
          <w:sz w:val="24"/>
          <w:szCs w:val="24"/>
        </w:rPr>
        <w:t xml:space="preserve"> </w:t>
      </w:r>
      <w:r w:rsidR="00B22A9A">
        <w:rPr>
          <w:rStyle w:val="DeltaViewInsertion"/>
          <w:rFonts w:asciiTheme="majorHAnsi" w:eastAsia="DFKai-SB" w:hAnsiTheme="majorHAnsi"/>
          <w:sz w:val="24"/>
          <w:szCs w:val="24"/>
        </w:rPr>
        <w:tab/>
      </w:r>
      <w:bookmarkEnd w:id="222"/>
    </w:p>
    <w:p w14:paraId="04124FEC" w14:textId="77777777" w:rsidR="00115B11" w:rsidRDefault="00115B11">
      <w:pPr>
        <w:pStyle w:val="BodyTextIndent2"/>
        <w:rPr>
          <w:rFonts w:asciiTheme="majorHAnsi" w:eastAsia="DFKai-SB" w:hAnsiTheme="majorHAnsi"/>
          <w:sz w:val="24"/>
          <w:szCs w:val="24"/>
        </w:rPr>
      </w:pPr>
    </w:p>
    <w:p w14:paraId="4D90C62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60ED9ED"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2CB3A6E" w14:textId="77777777" w:rsidR="00671917" w:rsidRDefault="00671917">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098D65EE" w14:textId="77777777" w:rsidR="00671917" w:rsidRDefault="00671917">
      <w:pPr>
        <w:numPr>
          <w:ilvl w:val="0"/>
          <w:numId w:val="30"/>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108C1862" w14:textId="77777777" w:rsidR="00671917" w:rsidRDefault="00671917">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69900E90" w14:textId="77777777" w:rsidR="00671917" w:rsidRDefault="00671917">
      <w:pPr>
        <w:numPr>
          <w:ilvl w:val="1"/>
          <w:numId w:val="30"/>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568B9589" w14:textId="77777777" w:rsidR="00671917" w:rsidRDefault="00671917">
      <w:pPr>
        <w:numPr>
          <w:ilvl w:val="1"/>
          <w:numId w:val="30"/>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43F47FD6" w14:textId="77777777" w:rsidR="00671917" w:rsidRDefault="00671917">
      <w:pPr>
        <w:numPr>
          <w:ilvl w:val="1"/>
          <w:numId w:val="30"/>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15D91122" w14:textId="77777777" w:rsidR="00671917" w:rsidRDefault="00671917">
      <w:pPr>
        <w:numPr>
          <w:ilvl w:val="1"/>
          <w:numId w:val="30"/>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372F767" w14:textId="77777777" w:rsidR="00671917" w:rsidRDefault="00671917">
      <w:pPr>
        <w:numPr>
          <w:ilvl w:val="1"/>
          <w:numId w:val="30"/>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2C8A1125" w14:textId="77777777" w:rsidR="00671917" w:rsidRDefault="00671917">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7C09367" w14:textId="77777777" w:rsidR="00671917" w:rsidRDefault="00671917">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41E3C3E3" w14:textId="77777777" w:rsidR="00671917" w:rsidRDefault="00671917">
      <w:pPr>
        <w:numPr>
          <w:ilvl w:val="0"/>
          <w:numId w:val="30"/>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9DEC3C4" w14:textId="77777777" w:rsidR="00671917" w:rsidRDefault="00671917">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52090A0C" w14:textId="77777777" w:rsidR="00671917" w:rsidRDefault="00671917">
      <w:pPr>
        <w:numPr>
          <w:ilvl w:val="0"/>
          <w:numId w:val="30"/>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3FD35204" w14:textId="77777777" w:rsidR="00671917" w:rsidRDefault="00671917">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28FE2D42" w14:textId="77777777" w:rsidR="00671917" w:rsidRDefault="00671917">
      <w:pPr>
        <w:spacing w:after="200"/>
        <w:rPr>
          <w:rFonts w:ascii="Cambria" w:eastAsia="Times New Roman" w:hAnsi="Cambria" w:cs="Arial"/>
          <w:color w:val="000000"/>
          <w:szCs w:val="22"/>
        </w:rPr>
      </w:pPr>
    </w:p>
    <w:p w14:paraId="3A1B1398"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br/>
      </w:r>
    </w:p>
    <w:p w14:paraId="3BCB8729"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0A0CFAAD"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2EF97CF7"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43BD976"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7125383"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51ACC04"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40118002"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7A689C4C"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1A410C11"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4C78B6C6"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E08B886"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3F9BCA6A"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56B12743"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653C1E9D"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6F4EBE"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2CA378"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0E880146"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12A58345"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72A9A151"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709E838E"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0C29C46B"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3960EAA7"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616E1D5"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E28810"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B8AA5ED"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10C6651"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3BDF69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9A9A512"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0C2E6F72"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C761BF6"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0A1BAB60"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28A30DA"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A811720"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611118"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7D9CA32"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692E9908"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3BB1C2F0"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2D9054C5"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10CC68"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07E6628"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C21E519"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B5EBE62"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0CBA8853"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B0CA002"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E634DFB"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B38DB2"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D4FB4A3"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55D1BC49"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A312C03"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7B7253B7"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029182"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39951626"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277F7544"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5FC273CA"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41E0EE2A"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6D1D9CAB"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24103D0A"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1E027849"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FCD3F37"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FFF11BF"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758B463"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010D184E"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6E6A0FBF"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75EB010E"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53946667"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7F29620B"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71A33E06"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1E8F5A1A"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7C805CE7"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6378F25E"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31F6E215"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674C029D"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0D29B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1605FB71"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7E8BED19" w14:textId="77777777" w:rsidR="00115B11" w:rsidRDefault="005332B6">
      <w:pPr>
        <w:pStyle w:val="Spec1L2"/>
        <w:numPr>
          <w:ilvl w:val="1"/>
          <w:numId w:val="25"/>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913CA1F"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73DF2C8"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97D598"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1EA1A7C"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D06E0F5"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F11603"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AE62012"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2969281C"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2347E48"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DD6E43"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DC05F0"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ADC9CEF"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1C7D4103"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0C33CECF"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3A918FF3"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D4C3251"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6F3353D8"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248094"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6657206"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CD43C3B"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517541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B00BF3B"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6B516F8"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3F0E71"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A1A09E7"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69038EB" w14:textId="77777777">
        <w:trPr>
          <w:trHeight w:val="432"/>
        </w:trPr>
        <w:tc>
          <w:tcPr>
            <w:tcW w:w="828" w:type="dxa"/>
          </w:tcPr>
          <w:p w14:paraId="73FA98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B32F0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81EF45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7A01610" w14:textId="77777777">
        <w:tc>
          <w:tcPr>
            <w:tcW w:w="828" w:type="dxa"/>
          </w:tcPr>
          <w:p w14:paraId="45E47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91A91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B5E9C5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98D6700" w14:textId="77777777">
        <w:tc>
          <w:tcPr>
            <w:tcW w:w="828" w:type="dxa"/>
          </w:tcPr>
          <w:p w14:paraId="137B2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74440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06B905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3D0FAA3" w14:textId="77777777">
        <w:tc>
          <w:tcPr>
            <w:tcW w:w="828" w:type="dxa"/>
          </w:tcPr>
          <w:p w14:paraId="10B515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F7B0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2DD85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D8343B" w14:textId="77777777">
        <w:tc>
          <w:tcPr>
            <w:tcW w:w="828" w:type="dxa"/>
          </w:tcPr>
          <w:p w14:paraId="632C1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E6AF88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8CCB8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B76153" w14:textId="77777777">
        <w:tc>
          <w:tcPr>
            <w:tcW w:w="828" w:type="dxa"/>
          </w:tcPr>
          <w:p w14:paraId="41588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B781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84CE3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FFA3D83" w14:textId="77777777">
        <w:tc>
          <w:tcPr>
            <w:tcW w:w="828" w:type="dxa"/>
          </w:tcPr>
          <w:p w14:paraId="3E1D7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FC05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E59A4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10987C6" w14:textId="77777777">
        <w:tc>
          <w:tcPr>
            <w:tcW w:w="828" w:type="dxa"/>
          </w:tcPr>
          <w:p w14:paraId="2E169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35BDC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233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1DCC959" w14:textId="77777777">
        <w:tc>
          <w:tcPr>
            <w:tcW w:w="828" w:type="dxa"/>
          </w:tcPr>
          <w:p w14:paraId="15AAA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F26DD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1011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E016093" w14:textId="77777777">
        <w:tc>
          <w:tcPr>
            <w:tcW w:w="828" w:type="dxa"/>
          </w:tcPr>
          <w:p w14:paraId="4E252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34D97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2CC2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FE22314" w14:textId="77777777">
        <w:tc>
          <w:tcPr>
            <w:tcW w:w="828" w:type="dxa"/>
          </w:tcPr>
          <w:p w14:paraId="15E2DB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B100B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19F85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01AFEC8" w14:textId="77777777">
        <w:tc>
          <w:tcPr>
            <w:tcW w:w="828" w:type="dxa"/>
          </w:tcPr>
          <w:p w14:paraId="71687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9619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652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8B50EC" w14:textId="77777777">
        <w:tc>
          <w:tcPr>
            <w:tcW w:w="828" w:type="dxa"/>
          </w:tcPr>
          <w:p w14:paraId="06AD1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B9D0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86D56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20DD5C0" w14:textId="77777777">
        <w:tc>
          <w:tcPr>
            <w:tcW w:w="828" w:type="dxa"/>
          </w:tcPr>
          <w:p w14:paraId="4CAC2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828F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FBF1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7A74572" w14:textId="77777777">
        <w:tc>
          <w:tcPr>
            <w:tcW w:w="828" w:type="dxa"/>
          </w:tcPr>
          <w:p w14:paraId="67CDE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0E8E1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119D9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8FC88E9" w14:textId="77777777">
        <w:tc>
          <w:tcPr>
            <w:tcW w:w="828" w:type="dxa"/>
          </w:tcPr>
          <w:p w14:paraId="271FF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10CF6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9695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C876747" w14:textId="77777777">
        <w:tc>
          <w:tcPr>
            <w:tcW w:w="828" w:type="dxa"/>
          </w:tcPr>
          <w:p w14:paraId="2B1D07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3C881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E249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33D2207" w14:textId="77777777">
        <w:tc>
          <w:tcPr>
            <w:tcW w:w="828" w:type="dxa"/>
          </w:tcPr>
          <w:p w14:paraId="6191CF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1C7EC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DC39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EF043C3" w14:textId="77777777">
        <w:tc>
          <w:tcPr>
            <w:tcW w:w="828" w:type="dxa"/>
          </w:tcPr>
          <w:p w14:paraId="4B4F3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8F8B1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C5E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287EA37" w14:textId="77777777">
        <w:tc>
          <w:tcPr>
            <w:tcW w:w="828" w:type="dxa"/>
          </w:tcPr>
          <w:p w14:paraId="22647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2E356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67E9E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26D5E7A" w14:textId="77777777">
        <w:tc>
          <w:tcPr>
            <w:tcW w:w="828" w:type="dxa"/>
          </w:tcPr>
          <w:p w14:paraId="53310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B28FC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E698D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6B8F77" w14:textId="77777777">
        <w:tc>
          <w:tcPr>
            <w:tcW w:w="828" w:type="dxa"/>
          </w:tcPr>
          <w:p w14:paraId="38CE1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46F7D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43821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631D4A4" w14:textId="77777777">
        <w:tc>
          <w:tcPr>
            <w:tcW w:w="828" w:type="dxa"/>
          </w:tcPr>
          <w:p w14:paraId="216B8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4B4B2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3203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63A28B8" w14:textId="77777777">
        <w:tc>
          <w:tcPr>
            <w:tcW w:w="828" w:type="dxa"/>
          </w:tcPr>
          <w:p w14:paraId="50B78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136A3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2DD7E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C62D5B9" w14:textId="77777777">
        <w:tc>
          <w:tcPr>
            <w:tcW w:w="828" w:type="dxa"/>
          </w:tcPr>
          <w:p w14:paraId="2038E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2E1DC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E16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8C5EDCD" w14:textId="77777777">
        <w:tc>
          <w:tcPr>
            <w:tcW w:w="828" w:type="dxa"/>
          </w:tcPr>
          <w:p w14:paraId="76AE24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1CA6D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E296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5EC5351" w14:textId="77777777">
        <w:tc>
          <w:tcPr>
            <w:tcW w:w="828" w:type="dxa"/>
          </w:tcPr>
          <w:p w14:paraId="7C409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62742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B361C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8307D6C" w14:textId="77777777">
        <w:tc>
          <w:tcPr>
            <w:tcW w:w="828" w:type="dxa"/>
          </w:tcPr>
          <w:p w14:paraId="76451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2B2F73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36C32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E88DA47" w14:textId="77777777">
        <w:tc>
          <w:tcPr>
            <w:tcW w:w="828" w:type="dxa"/>
          </w:tcPr>
          <w:p w14:paraId="77489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6C215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ECB0B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D2B1A7" w14:textId="77777777">
        <w:tc>
          <w:tcPr>
            <w:tcW w:w="828" w:type="dxa"/>
          </w:tcPr>
          <w:p w14:paraId="432AA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72DB0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EE081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308EC6" w14:textId="77777777">
        <w:tc>
          <w:tcPr>
            <w:tcW w:w="828" w:type="dxa"/>
          </w:tcPr>
          <w:p w14:paraId="0EF63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6FD11B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59DC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BA6713" w14:textId="77777777">
        <w:tc>
          <w:tcPr>
            <w:tcW w:w="828" w:type="dxa"/>
          </w:tcPr>
          <w:p w14:paraId="0EE20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F5C53C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0632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3063A61" w14:textId="77777777">
        <w:tc>
          <w:tcPr>
            <w:tcW w:w="828" w:type="dxa"/>
          </w:tcPr>
          <w:p w14:paraId="76111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95E575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34898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80EB843" w14:textId="77777777">
        <w:tc>
          <w:tcPr>
            <w:tcW w:w="828" w:type="dxa"/>
          </w:tcPr>
          <w:p w14:paraId="70FA4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996BE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1CE729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2DC035" w14:textId="77777777">
        <w:tc>
          <w:tcPr>
            <w:tcW w:w="828" w:type="dxa"/>
          </w:tcPr>
          <w:p w14:paraId="27BFB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2103D7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412FAD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594A881" w14:textId="77777777">
        <w:tc>
          <w:tcPr>
            <w:tcW w:w="828" w:type="dxa"/>
          </w:tcPr>
          <w:p w14:paraId="21338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FF35A5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DD4B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6118172" w14:textId="77777777">
        <w:tc>
          <w:tcPr>
            <w:tcW w:w="828" w:type="dxa"/>
          </w:tcPr>
          <w:p w14:paraId="43114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A351D7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2B8C9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7DDD942" w14:textId="77777777">
        <w:tc>
          <w:tcPr>
            <w:tcW w:w="828" w:type="dxa"/>
          </w:tcPr>
          <w:p w14:paraId="189FE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96DDD1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6C893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5702349" w14:textId="77777777">
        <w:tc>
          <w:tcPr>
            <w:tcW w:w="828" w:type="dxa"/>
          </w:tcPr>
          <w:p w14:paraId="04E48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1516C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717C1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D721236" w14:textId="77777777">
        <w:tc>
          <w:tcPr>
            <w:tcW w:w="828" w:type="dxa"/>
          </w:tcPr>
          <w:p w14:paraId="1A068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77DAE0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B894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C318DBC"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41769A0"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46B91E6" w14:textId="77777777">
        <w:trPr>
          <w:trHeight w:val="432"/>
          <w:tblHeader/>
        </w:trPr>
        <w:tc>
          <w:tcPr>
            <w:tcW w:w="1188" w:type="dxa"/>
            <w:vAlign w:val="center"/>
          </w:tcPr>
          <w:p w14:paraId="613BCA3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DC93E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C6046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9FA52A6" w14:textId="77777777">
        <w:tc>
          <w:tcPr>
            <w:tcW w:w="1188" w:type="dxa"/>
          </w:tcPr>
          <w:p w14:paraId="3DC8FB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255C00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EB5A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ABC7E12" w14:textId="77777777">
        <w:tc>
          <w:tcPr>
            <w:tcW w:w="1188" w:type="dxa"/>
          </w:tcPr>
          <w:p w14:paraId="43419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75424A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20DE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118C96C" w14:textId="77777777">
        <w:trPr>
          <w:trHeight w:val="1007"/>
        </w:trPr>
        <w:tc>
          <w:tcPr>
            <w:tcW w:w="1188" w:type="dxa"/>
          </w:tcPr>
          <w:p w14:paraId="5C3D7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9E761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324A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E480CB1" w14:textId="77777777">
        <w:tc>
          <w:tcPr>
            <w:tcW w:w="1188" w:type="dxa"/>
          </w:tcPr>
          <w:p w14:paraId="1EF410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425F39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EFDEB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99591FF" w14:textId="77777777">
        <w:tc>
          <w:tcPr>
            <w:tcW w:w="1188" w:type="dxa"/>
          </w:tcPr>
          <w:p w14:paraId="6D1BB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AD150F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B1C59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FD2B494" w14:textId="77777777">
        <w:tc>
          <w:tcPr>
            <w:tcW w:w="1188" w:type="dxa"/>
          </w:tcPr>
          <w:p w14:paraId="7A0ED9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BAD2B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831F6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D0002B8" w14:textId="77777777">
        <w:tc>
          <w:tcPr>
            <w:tcW w:w="1188" w:type="dxa"/>
          </w:tcPr>
          <w:p w14:paraId="31667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265DD8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8F07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16A1620" w14:textId="77777777">
        <w:tc>
          <w:tcPr>
            <w:tcW w:w="1188" w:type="dxa"/>
          </w:tcPr>
          <w:p w14:paraId="247503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81895C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2368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459FA7E" w14:textId="77777777">
        <w:tc>
          <w:tcPr>
            <w:tcW w:w="1188" w:type="dxa"/>
          </w:tcPr>
          <w:p w14:paraId="7DDF93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538F8C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ADB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5E2F562" w14:textId="77777777">
        <w:tc>
          <w:tcPr>
            <w:tcW w:w="1188" w:type="dxa"/>
          </w:tcPr>
          <w:p w14:paraId="2AEB7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6DBB1C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5401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C46B95B" w14:textId="77777777">
        <w:tc>
          <w:tcPr>
            <w:tcW w:w="1188" w:type="dxa"/>
          </w:tcPr>
          <w:p w14:paraId="3EEC73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0128A8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25A46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4B45B5E" w14:textId="77777777">
        <w:tc>
          <w:tcPr>
            <w:tcW w:w="1188" w:type="dxa"/>
          </w:tcPr>
          <w:p w14:paraId="5041A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2C89C7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262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FCD8136" w14:textId="77777777">
        <w:tc>
          <w:tcPr>
            <w:tcW w:w="1188" w:type="dxa"/>
          </w:tcPr>
          <w:p w14:paraId="1621C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96C7B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1D33C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E3C5BC2" w14:textId="77777777">
        <w:tc>
          <w:tcPr>
            <w:tcW w:w="1188" w:type="dxa"/>
          </w:tcPr>
          <w:p w14:paraId="69E2E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0A0A77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E4453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E5D0EB9" w14:textId="77777777">
        <w:tc>
          <w:tcPr>
            <w:tcW w:w="1188" w:type="dxa"/>
          </w:tcPr>
          <w:p w14:paraId="7C98F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25036B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A501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860AF0" w14:textId="77777777">
        <w:tc>
          <w:tcPr>
            <w:tcW w:w="1188" w:type="dxa"/>
          </w:tcPr>
          <w:p w14:paraId="330AC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EAD18D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19FFB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BF0F452" w14:textId="77777777">
        <w:tc>
          <w:tcPr>
            <w:tcW w:w="1188" w:type="dxa"/>
          </w:tcPr>
          <w:p w14:paraId="4E5E6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6C078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0DFF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B1813EC" w14:textId="77777777">
        <w:tc>
          <w:tcPr>
            <w:tcW w:w="1188" w:type="dxa"/>
          </w:tcPr>
          <w:p w14:paraId="45D9D7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122224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8930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A4BC9E" w14:textId="77777777">
        <w:tc>
          <w:tcPr>
            <w:tcW w:w="1188" w:type="dxa"/>
          </w:tcPr>
          <w:p w14:paraId="05C10C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A185D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3CB7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43A29E" w14:textId="77777777">
        <w:tc>
          <w:tcPr>
            <w:tcW w:w="1188" w:type="dxa"/>
          </w:tcPr>
          <w:p w14:paraId="4DE4DE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03D892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3C45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B9C076" w14:textId="77777777">
        <w:tc>
          <w:tcPr>
            <w:tcW w:w="1188" w:type="dxa"/>
          </w:tcPr>
          <w:p w14:paraId="76C22E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820A4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1D05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2CBE047" w14:textId="77777777">
        <w:tc>
          <w:tcPr>
            <w:tcW w:w="1188" w:type="dxa"/>
          </w:tcPr>
          <w:p w14:paraId="24195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BBEBA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EF75D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682DE2" w14:textId="77777777">
        <w:tc>
          <w:tcPr>
            <w:tcW w:w="1188" w:type="dxa"/>
          </w:tcPr>
          <w:p w14:paraId="7267F4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920D9D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C5127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5365E2" w14:textId="77777777">
        <w:tc>
          <w:tcPr>
            <w:tcW w:w="1188" w:type="dxa"/>
          </w:tcPr>
          <w:p w14:paraId="67B51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A51A88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9BB73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36092CB" w14:textId="77777777">
        <w:tc>
          <w:tcPr>
            <w:tcW w:w="1188" w:type="dxa"/>
          </w:tcPr>
          <w:p w14:paraId="65787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A2A77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A24D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8F25A07" w14:textId="77777777">
        <w:tc>
          <w:tcPr>
            <w:tcW w:w="1188" w:type="dxa"/>
          </w:tcPr>
          <w:p w14:paraId="0AEC6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B2B2BD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23CF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4312955" w14:textId="77777777">
        <w:tc>
          <w:tcPr>
            <w:tcW w:w="1188" w:type="dxa"/>
          </w:tcPr>
          <w:p w14:paraId="34749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91D8C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DACA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7056FEE" w14:textId="77777777">
        <w:tc>
          <w:tcPr>
            <w:tcW w:w="1188" w:type="dxa"/>
          </w:tcPr>
          <w:p w14:paraId="4D0B7F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D200D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1AB6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05478E" w14:textId="77777777">
        <w:tc>
          <w:tcPr>
            <w:tcW w:w="1188" w:type="dxa"/>
          </w:tcPr>
          <w:p w14:paraId="76A3B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21529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0F3A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46E937" w14:textId="77777777">
        <w:tc>
          <w:tcPr>
            <w:tcW w:w="1188" w:type="dxa"/>
          </w:tcPr>
          <w:p w14:paraId="4B96D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45833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6BDD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3A98947" w14:textId="77777777">
        <w:tc>
          <w:tcPr>
            <w:tcW w:w="1188" w:type="dxa"/>
          </w:tcPr>
          <w:p w14:paraId="546DC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2EB7F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F7E84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85D6B75" w14:textId="77777777">
        <w:tc>
          <w:tcPr>
            <w:tcW w:w="1188" w:type="dxa"/>
          </w:tcPr>
          <w:p w14:paraId="7A045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34BB2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9FFE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D288179" w14:textId="77777777">
        <w:tc>
          <w:tcPr>
            <w:tcW w:w="1188" w:type="dxa"/>
          </w:tcPr>
          <w:p w14:paraId="42F03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435F3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4CED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67CE47D" w14:textId="77777777">
        <w:tc>
          <w:tcPr>
            <w:tcW w:w="1188" w:type="dxa"/>
          </w:tcPr>
          <w:p w14:paraId="55FBC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E47C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68424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11B185" w14:textId="77777777">
        <w:tc>
          <w:tcPr>
            <w:tcW w:w="1188" w:type="dxa"/>
          </w:tcPr>
          <w:p w14:paraId="40566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CB79D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B1FC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2880E1" w14:textId="77777777">
        <w:tc>
          <w:tcPr>
            <w:tcW w:w="1188" w:type="dxa"/>
          </w:tcPr>
          <w:p w14:paraId="17D40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C3708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64D3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1E156B" w14:textId="77777777">
        <w:tc>
          <w:tcPr>
            <w:tcW w:w="1188" w:type="dxa"/>
          </w:tcPr>
          <w:p w14:paraId="38E53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85DF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ED5D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27ECD0D" w14:textId="77777777">
        <w:tc>
          <w:tcPr>
            <w:tcW w:w="1188" w:type="dxa"/>
          </w:tcPr>
          <w:p w14:paraId="71288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C097B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2C09E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8ACC17A" w14:textId="77777777">
        <w:tc>
          <w:tcPr>
            <w:tcW w:w="1188" w:type="dxa"/>
          </w:tcPr>
          <w:p w14:paraId="158D3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4B5D9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F6174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687411C"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D99635"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F642A3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0B4A4AD"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7D1E3DC3"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C345588"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C20744"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49D92C6"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2C146BF4"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67E480F"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59F27D0"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55C73186"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5C3CF26"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53EECD1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B3F58A8"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1838E253"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594F53F5"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5354B49F"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3A210B3"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2B67942C"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FAC1A40" w14:textId="77777777" w:rsidR="00735C2D" w:rsidRDefault="00735C2D">
      <w:pPr>
        <w:pStyle w:val="BodyText"/>
        <w:rPr>
          <w:szCs w:val="24"/>
        </w:rPr>
      </w:pPr>
    </w:p>
    <w:p w14:paraId="4877E0EA"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39FC5EC7"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1CCD61B"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A3E8D2B"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5CBA8FC6"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C2A8102"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05A42104"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4935087"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284F5C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1D4B51E"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38352F18"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B5C7479"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4ED2E1B"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2A0EAE3B"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103EE0E8"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746E518"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5CFA821"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A71CEBC"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B14C67C"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070F41C4"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6F5AB0F3"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054355B0"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033AFAB6"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8B0CD52"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01C174EC"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75AF39B2"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5E45468C"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22B04D7D"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60998C13"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7D9FA2AB"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70307E4B"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0F69ECF9"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6DB4CB52"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4BE8F1D7"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4292920F"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0BFA11D5"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38ADDB1"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678373"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B2ABCCE"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199DF24"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07121351"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B7BB67C"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41490E5"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077B42"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7E105330"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3544BD4"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3EDD35D"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5D27E56"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7458421"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0EACC7D"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7AB3C3D4"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D6C95EC"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9C06CF5"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20ADE6"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3EBC218D"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260059F"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8C49813"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90AFFA6"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5FE489C"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734898D"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58DA9E1"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6BB1DC4"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71B9F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F77FA3"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DE85A51" w14:textId="77777777" w:rsidR="00115B11" w:rsidRDefault="00115B11">
      <w:pPr>
        <w:pStyle w:val="BlockText"/>
        <w:ind w:left="720"/>
        <w:rPr>
          <w:rFonts w:asciiTheme="majorHAnsi" w:hAnsiTheme="majorHAnsi"/>
          <w:sz w:val="24"/>
          <w:szCs w:val="24"/>
        </w:rPr>
      </w:pPr>
    </w:p>
    <w:p w14:paraId="35DDC7EB" w14:textId="77777777" w:rsidR="00115B11" w:rsidRDefault="00115B11">
      <w:pPr>
        <w:pStyle w:val="BlockText"/>
        <w:rPr>
          <w:rFonts w:asciiTheme="majorHAnsi" w:hAnsiTheme="majorHAnsi"/>
          <w:sz w:val="24"/>
          <w:szCs w:val="24"/>
        </w:rPr>
      </w:pPr>
    </w:p>
    <w:p w14:paraId="184B4AD4"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1B82734C"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768DDAA3"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B09899D"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F1232C"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DF58B3"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B5AC5D6"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64717E"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2C62C4F1"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2A270B"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028B480"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74A174BA"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50" w:name="_DV_M378"/>
      <w:bookmarkEnd w:id="449"/>
      <w:bookmarkEnd w:id="450"/>
      <w:r>
        <w:rPr>
          <w:rFonts w:asciiTheme="majorHAnsi" w:hAnsiTheme="majorHAnsi"/>
          <w:sz w:val="24"/>
          <w:szCs w:val="24"/>
        </w:rPr>
        <w:t>.</w:t>
      </w:r>
    </w:p>
    <w:p w14:paraId="710808CA"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C462C16" w14:textId="77777777" w:rsidR="00B00719" w:rsidRDefault="00B00719">
      <w:pPr>
        <w:pStyle w:val="Spec1L3"/>
        <w:rPr>
          <w:rFonts w:asciiTheme="majorHAnsi" w:hAnsiTheme="majorHAnsi"/>
          <w:sz w:val="24"/>
          <w:szCs w:val="24"/>
        </w:rPr>
      </w:pPr>
      <w:bookmarkStart w:id="452" w:name="_DV_M380"/>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B1627D4" w14:textId="77777777" w:rsidR="00B00719" w:rsidRDefault="00B00719">
      <w:pPr>
        <w:pStyle w:val="Spec1L2"/>
        <w:rPr>
          <w:rFonts w:asciiTheme="majorHAnsi" w:hAnsiTheme="majorHAnsi"/>
          <w:b/>
          <w:sz w:val="24"/>
          <w:szCs w:val="24"/>
          <w:u w:val="single"/>
        </w:rPr>
      </w:pPr>
      <w:bookmarkStart w:id="453" w:name="_DV_M381"/>
      <w:bookmarkEnd w:id="453"/>
      <w:r>
        <w:rPr>
          <w:rFonts w:asciiTheme="majorHAnsi" w:hAnsiTheme="majorHAnsi"/>
          <w:b/>
          <w:sz w:val="24"/>
          <w:szCs w:val="24"/>
          <w:u w:val="single"/>
        </w:rPr>
        <w:t>Abuse Mitigation</w:t>
      </w:r>
    </w:p>
    <w:p w14:paraId="6C02AFB4" w14:textId="77777777" w:rsidR="005332B6" w:rsidRDefault="00B00719">
      <w:pPr>
        <w:pStyle w:val="Spec1L3"/>
        <w:rPr>
          <w:rFonts w:asciiTheme="majorHAnsi" w:hAnsiTheme="majorHAnsi"/>
          <w:sz w:val="24"/>
          <w:szCs w:val="24"/>
        </w:rPr>
      </w:pPr>
      <w:bookmarkStart w:id="454" w:name="_DV_M382"/>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sidR="005332B6">
        <w:rPr>
          <w:rStyle w:val="DeltaViewInsertion"/>
          <w:rFonts w:asciiTheme="majorHAnsi" w:hAnsiTheme="majorHAnsi"/>
          <w:sz w:val="24"/>
          <w:szCs w:val="24"/>
        </w:rPr>
        <w:t>inquiries</w:t>
      </w:r>
      <w:bookmarkStart w:id="457" w:name="_DV_M383"/>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3E1B755E" w14:textId="77777777" w:rsidR="00B00719" w:rsidRDefault="00B00719">
      <w:pPr>
        <w:pStyle w:val="Spec1L3"/>
        <w:rPr>
          <w:rFonts w:asciiTheme="majorHAnsi" w:hAnsiTheme="majorHAnsi"/>
          <w:sz w:val="24"/>
          <w:szCs w:val="24"/>
        </w:rPr>
      </w:pPr>
      <w:bookmarkStart w:id="458" w:name="_DV_M384"/>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E725D0F" w14:textId="77777777" w:rsidR="00B00719" w:rsidRDefault="00B00719">
      <w:pPr>
        <w:pStyle w:val="Spec1L2"/>
        <w:rPr>
          <w:rFonts w:asciiTheme="majorHAnsi" w:hAnsiTheme="majorHAnsi"/>
          <w:b/>
          <w:sz w:val="24"/>
          <w:szCs w:val="24"/>
          <w:u w:val="single"/>
        </w:rPr>
      </w:pPr>
      <w:bookmarkStart w:id="459" w:name="_DV_M385"/>
      <w:bookmarkEnd w:id="459"/>
      <w:r>
        <w:rPr>
          <w:rFonts w:asciiTheme="majorHAnsi" w:hAnsiTheme="majorHAnsi"/>
          <w:b/>
          <w:sz w:val="24"/>
          <w:szCs w:val="24"/>
          <w:u w:val="single"/>
        </w:rPr>
        <w:t>Supported Initial and Renewal Registration Periods</w:t>
      </w:r>
    </w:p>
    <w:p w14:paraId="4468CDFC"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B3059B" w14:textId="77777777" w:rsidR="00B00719" w:rsidRDefault="00B00719">
      <w:pPr>
        <w:pStyle w:val="Spec1L3"/>
        <w:rPr>
          <w:rFonts w:asciiTheme="majorHAnsi" w:hAnsiTheme="majorHAnsi"/>
          <w:sz w:val="24"/>
          <w:szCs w:val="24"/>
        </w:rPr>
      </w:pPr>
      <w:bookmarkStart w:id="461" w:name="_DV_M387"/>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05EAC29C" w14:textId="77777777" w:rsidR="00B00719" w:rsidRDefault="00B00719">
      <w:pPr>
        <w:pStyle w:val="Spec1L2"/>
        <w:numPr>
          <w:ilvl w:val="1"/>
          <w:numId w:val="31"/>
        </w:numPr>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1A389019" w14:textId="77777777" w:rsidR="00B00719" w:rsidRDefault="00B00719">
      <w:pPr>
        <w:pStyle w:val="Spec1L3"/>
        <w:numPr>
          <w:ilvl w:val="2"/>
          <w:numId w:val="31"/>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06FCD61E" w14:textId="77777777" w:rsidR="00B00719" w:rsidRDefault="00B00719">
      <w:pPr>
        <w:pStyle w:val="Spec1L3"/>
        <w:numPr>
          <w:ilvl w:val="2"/>
          <w:numId w:val="31"/>
        </w:numPr>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2CAEF7DE" w14:textId="77777777" w:rsidR="00B00719" w:rsidRDefault="00B00719">
      <w:pPr>
        <w:pStyle w:val="Spec1L4"/>
        <w:numPr>
          <w:ilvl w:val="3"/>
          <w:numId w:val="31"/>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4F67D79D" w14:textId="77777777" w:rsidR="00B00719" w:rsidRDefault="00B00719">
      <w:pPr>
        <w:pStyle w:val="Spec1L4"/>
        <w:numPr>
          <w:ilvl w:val="3"/>
          <w:numId w:val="31"/>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5DC78550" w14:textId="77777777" w:rsidR="00B00719" w:rsidRDefault="00B00719">
      <w:pPr>
        <w:pStyle w:val="Spec1L4"/>
        <w:numPr>
          <w:ilvl w:val="3"/>
          <w:numId w:val="31"/>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4A5241C0" w14:textId="77777777" w:rsidR="00B00719" w:rsidRDefault="00B00719">
      <w:pPr>
        <w:pStyle w:val="Spec1L4"/>
        <w:numPr>
          <w:ilvl w:val="3"/>
          <w:numId w:val="31"/>
        </w:numPr>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50B14DF9" w14:textId="77777777" w:rsidR="00B00719" w:rsidRDefault="00B00719">
      <w:pPr>
        <w:pStyle w:val="Spec1L4"/>
        <w:numPr>
          <w:ilvl w:val="3"/>
          <w:numId w:val="31"/>
        </w:numPr>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A56B0B">
        <w:rPr>
          <w:rStyle w:val="DeltaViewInsertion"/>
          <w:szCs w:val="24"/>
        </w:rPr>
        <w:fldChar w:fldCharType="begin"/>
      </w:r>
      <w:r w:rsidR="00A56B0B">
        <w:rPr>
          <w:rStyle w:val="DeltaViewInsertion"/>
          <w:szCs w:val="24"/>
        </w:rPr>
        <w:instrText xml:space="preserve"> HYPERLINK "http://www.icann.org/en/groups/board/documents/resolutions-new-gtld-annex-1-07oct13-en.pdf%3E" </w:instrText>
      </w:r>
      <w:r w:rsidR="00A56B0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56B0B">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3D092086" w14:textId="77777777" w:rsidR="00B00719" w:rsidRDefault="00B00719">
      <w:pPr>
        <w:pStyle w:val="Spec1L3"/>
        <w:keepNext/>
        <w:numPr>
          <w:ilvl w:val="2"/>
          <w:numId w:val="31"/>
        </w:numPr>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22319112" w14:textId="77777777" w:rsidR="00B00719" w:rsidRDefault="00B00719">
      <w:pPr>
        <w:pStyle w:val="Spec1L4"/>
        <w:numPr>
          <w:ilvl w:val="3"/>
          <w:numId w:val="31"/>
        </w:numPr>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62971197" w14:textId="77777777" w:rsidR="00B00719" w:rsidRDefault="00B00719">
      <w:pPr>
        <w:pStyle w:val="Spec1L4"/>
        <w:numPr>
          <w:ilvl w:val="3"/>
          <w:numId w:val="31"/>
        </w:numPr>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588AB495" w14:textId="77777777" w:rsidR="00115B11" w:rsidRDefault="005332B6">
      <w:pPr>
        <w:pStyle w:val="Spec1L1"/>
        <w:rPr>
          <w:rFonts w:asciiTheme="majorHAnsi" w:hAnsiTheme="majorHAnsi"/>
          <w:sz w:val="24"/>
          <w:szCs w:val="24"/>
        </w:rPr>
      </w:pPr>
      <w:bookmarkStart w:id="489" w:name="_DV_M388"/>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5C3E9317" w14:textId="77777777" w:rsidR="00115B11" w:rsidRDefault="005332B6">
      <w:pPr>
        <w:pStyle w:val="Spec1L2"/>
        <w:rPr>
          <w:rFonts w:asciiTheme="majorHAnsi" w:hAnsiTheme="majorHAnsi"/>
          <w:sz w:val="24"/>
          <w:szCs w:val="24"/>
        </w:rPr>
      </w:pPr>
      <w:bookmarkStart w:id="490" w:name="_DV_M389"/>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0"/>
      <w:bookmarkEnd w:id="491"/>
      <w:r w:rsidR="00A56B0B">
        <w:rPr>
          <w:rStyle w:val="DeltaViewInsertion"/>
          <w:szCs w:val="24"/>
        </w:rPr>
        <w:fldChar w:fldCharType="begin"/>
      </w:r>
      <w:r w:rsidR="00A56B0B">
        <w:rPr>
          <w:rStyle w:val="DeltaViewInsertion"/>
          <w:szCs w:val="24"/>
        </w:rPr>
        <w:instrText xml:space="preserve"> HYPERLINK "http://www.icann.org/en/resources/registries/tmch-requirements" </w:instrText>
      </w:r>
      <w:r w:rsidR="00A56B0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56B0B">
        <w:rPr>
          <w:rStyle w:val="DeltaViewInsertion"/>
          <w:szCs w:val="24"/>
        </w:rPr>
        <w:fldChar w:fldCharType="end"/>
      </w:r>
      <w:bookmarkStart w:id="493" w:name="_DV_M390"/>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79DC6D3" w14:textId="77777777" w:rsidR="00115B11" w:rsidRDefault="005332B6">
      <w:pPr>
        <w:pStyle w:val="Spec1L2"/>
        <w:rPr>
          <w:rFonts w:asciiTheme="majorHAnsi" w:hAnsiTheme="majorHAnsi"/>
          <w:sz w:val="24"/>
          <w:szCs w:val="24"/>
        </w:rPr>
      </w:pPr>
      <w:bookmarkStart w:id="494" w:name="_DV_M391"/>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E174F4" w14:textId="77777777" w:rsidR="00E70B88" w:rsidRDefault="00E70B88">
      <w:pPr>
        <w:pStyle w:val="Spec1L8"/>
        <w:tabs>
          <w:tab w:val="clear" w:pos="2160"/>
        </w:tabs>
        <w:rPr>
          <w:rFonts w:asciiTheme="majorHAnsi" w:hAnsiTheme="majorHAnsi"/>
          <w:sz w:val="24"/>
          <w:szCs w:val="24"/>
        </w:rPr>
      </w:pPr>
      <w:bookmarkStart w:id="495" w:name="_DV_M392"/>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A56B0B">
        <w:rPr>
          <w:rStyle w:val="DeltaViewInsertion"/>
          <w:szCs w:val="24"/>
        </w:rPr>
        <w:fldChar w:fldCharType="begin"/>
      </w:r>
      <w:r w:rsidR="00A56B0B">
        <w:rPr>
          <w:rStyle w:val="DeltaViewInsertion"/>
          <w:szCs w:val="24"/>
        </w:rPr>
        <w:instrText xml:space="preserve"> HYPERLINK "http://www.icann.org/en/resources/registries/pddrp" </w:instrText>
      </w:r>
      <w:r w:rsidR="00A56B0B">
        <w:rPr>
          <w:rStyle w:val="DeltaViewInsertion"/>
          <w:szCs w:val="24"/>
        </w:rPr>
        <w:fldChar w:fldCharType="separate"/>
      </w:r>
      <w:r>
        <w:rPr>
          <w:rStyle w:val="DeltaViewInsertion"/>
          <w:rFonts w:asciiTheme="majorHAnsi" w:hAnsiTheme="majorHAnsi"/>
          <w:sz w:val="24"/>
          <w:szCs w:val="24"/>
        </w:rPr>
        <w:t>http://www.icann.org/en/resources/registries/pddrp</w:t>
      </w:r>
      <w:r w:rsidR="00A56B0B">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A56B0B">
        <w:rPr>
          <w:rStyle w:val="DeltaViewInsertion"/>
          <w:szCs w:val="24"/>
        </w:rPr>
        <w:fldChar w:fldCharType="begin"/>
      </w:r>
      <w:r w:rsidR="00A56B0B">
        <w:rPr>
          <w:rStyle w:val="DeltaViewInsertion"/>
          <w:szCs w:val="24"/>
        </w:rPr>
        <w:instrText xml:space="preserve"> HYPERLINK "http://www.icann.org/en/resources/registries/rrdrp" </w:instrText>
      </w:r>
      <w:r w:rsidR="00A56B0B">
        <w:rPr>
          <w:rStyle w:val="DeltaViewInsertion"/>
          <w:szCs w:val="24"/>
        </w:rPr>
        <w:fldChar w:fldCharType="separate"/>
      </w:r>
      <w:r>
        <w:rPr>
          <w:rStyle w:val="DeltaViewInsertion"/>
          <w:rFonts w:asciiTheme="majorHAnsi" w:hAnsiTheme="majorHAnsi"/>
          <w:sz w:val="24"/>
          <w:szCs w:val="24"/>
        </w:rPr>
        <w:t>http://www.icann.org/en/resources/registries/rrdrp</w:t>
      </w:r>
      <w:r w:rsidR="00A56B0B">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3"/>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650887D" w14:textId="77777777" w:rsidR="00E70B88" w:rsidRDefault="00E70B88">
      <w:pPr>
        <w:pStyle w:val="Spec1L8"/>
        <w:tabs>
          <w:tab w:val="clear" w:pos="2160"/>
        </w:tabs>
        <w:rPr>
          <w:rFonts w:asciiTheme="majorHAnsi" w:hAnsiTheme="majorHAnsi"/>
          <w:sz w:val="24"/>
          <w:szCs w:val="24"/>
        </w:rPr>
      </w:pPr>
      <w:bookmarkStart w:id="502" w:name="_DV_M394"/>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A56B0B">
        <w:rPr>
          <w:rStyle w:val="DeltaViewInsertion"/>
          <w:szCs w:val="24"/>
        </w:rPr>
        <w:fldChar w:fldCharType="begin"/>
      </w:r>
      <w:r w:rsidR="00A56B0B">
        <w:rPr>
          <w:rStyle w:val="DeltaViewInsertion"/>
          <w:szCs w:val="24"/>
        </w:rPr>
        <w:instrText xml:space="preserve"> HYPERLINK "http://www.icann.org/en/resources/registries/urs" </w:instrText>
      </w:r>
      <w:r w:rsidR="00A56B0B">
        <w:rPr>
          <w:rStyle w:val="DeltaViewInsertion"/>
          <w:szCs w:val="24"/>
        </w:rPr>
        <w:fldChar w:fldCharType="separate"/>
      </w:r>
      <w:r>
        <w:rPr>
          <w:rStyle w:val="DeltaViewInsertion"/>
          <w:rFonts w:asciiTheme="majorHAnsi" w:hAnsiTheme="majorHAnsi"/>
          <w:sz w:val="24"/>
          <w:szCs w:val="24"/>
        </w:rPr>
        <w:t>http://www.icann.org/en/resources/registries/urs</w:t>
      </w:r>
      <w:r w:rsidR="00A56B0B">
        <w:rPr>
          <w:rStyle w:val="DeltaViewInsertion"/>
          <w:szCs w:val="24"/>
        </w:rPr>
        <w:fldChar w:fldCharType="end"/>
      </w:r>
      <w:bookmarkStart w:id="505" w:name="_DV_M395"/>
      <w:bookmarkEnd w:id="504"/>
      <w:bookmarkEnd w:id="505"/>
      <w:r>
        <w:rPr>
          <w:rFonts w:asciiTheme="majorHAnsi" w:hAnsiTheme="majorHAnsi"/>
          <w:sz w:val="24"/>
          <w:szCs w:val="24"/>
        </w:rPr>
        <w:t>), including the implementation of determinations issued by URS examiners.</w:t>
      </w:r>
    </w:p>
    <w:p w14:paraId="7A90E0B3" w14:textId="77777777" w:rsidR="00115B11" w:rsidRDefault="005332B6">
      <w:pPr>
        <w:pStyle w:val="Spec1L1"/>
        <w:rPr>
          <w:rFonts w:asciiTheme="majorHAnsi" w:hAnsiTheme="majorHAnsi"/>
          <w:sz w:val="24"/>
          <w:szCs w:val="24"/>
        </w:rPr>
      </w:pPr>
      <w:bookmarkStart w:id="506" w:name="_DV_M396"/>
      <w:bookmarkEnd w:id="506"/>
      <w:r>
        <w:rPr>
          <w:rFonts w:asciiTheme="majorHAnsi" w:hAnsiTheme="majorHAnsi"/>
          <w:sz w:val="24"/>
          <w:szCs w:val="24"/>
        </w:rPr>
        <w:br/>
      </w:r>
      <w:r>
        <w:rPr>
          <w:rFonts w:asciiTheme="majorHAnsi" w:hAnsiTheme="majorHAnsi"/>
          <w:sz w:val="24"/>
          <w:szCs w:val="24"/>
        </w:rPr>
        <w:br/>
        <w:t>CONTINUED OPERATIONS INSTRUMENT</w:t>
      </w:r>
    </w:p>
    <w:p w14:paraId="23092332"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980BDB"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40BB077"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F7DB240" w14:textId="77777777" w:rsidR="00115B11" w:rsidRDefault="005332B6">
      <w:pPr>
        <w:pStyle w:val="Spec1L1"/>
        <w:rPr>
          <w:rFonts w:asciiTheme="majorHAnsi" w:hAnsiTheme="majorHAnsi"/>
          <w:sz w:val="24"/>
          <w:szCs w:val="24"/>
        </w:rPr>
      </w:pPr>
      <w:bookmarkStart w:id="510" w:name="_DV_M400"/>
      <w:bookmarkEnd w:id="510"/>
      <w:r>
        <w:rPr>
          <w:rFonts w:asciiTheme="majorHAnsi" w:hAnsiTheme="majorHAnsi"/>
          <w:sz w:val="24"/>
          <w:szCs w:val="24"/>
        </w:rPr>
        <w:br/>
      </w:r>
      <w:r>
        <w:rPr>
          <w:rFonts w:asciiTheme="majorHAnsi" w:hAnsiTheme="majorHAnsi"/>
          <w:sz w:val="24"/>
          <w:szCs w:val="24"/>
        </w:rPr>
        <w:br/>
        <w:t>REGISTRY OPERATOR CODE OF CONDUCT</w:t>
      </w:r>
    </w:p>
    <w:p w14:paraId="742C261A"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CBEA004"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80D9AF0"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CFDA8BA"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A3EC29D"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4BCA8C0"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A28B90"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AD10DE6"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10EEA53"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4404DB8"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1F23DFA" w14:textId="77777777" w:rsidR="00115B11" w:rsidRDefault="005332B6">
      <w:pPr>
        <w:pStyle w:val="Spec1L1"/>
        <w:rPr>
          <w:rFonts w:asciiTheme="majorHAnsi" w:hAnsiTheme="majorHAnsi"/>
          <w:sz w:val="24"/>
          <w:szCs w:val="24"/>
        </w:rPr>
      </w:pPr>
      <w:bookmarkStart w:id="521" w:name="_DV_M411"/>
      <w:bookmarkEnd w:id="521"/>
      <w:r>
        <w:rPr>
          <w:rFonts w:asciiTheme="majorHAnsi" w:hAnsiTheme="majorHAnsi"/>
          <w:sz w:val="24"/>
          <w:szCs w:val="24"/>
        </w:rPr>
        <w:br/>
      </w:r>
      <w:r>
        <w:rPr>
          <w:rFonts w:asciiTheme="majorHAnsi" w:hAnsiTheme="majorHAnsi"/>
          <w:sz w:val="24"/>
          <w:szCs w:val="24"/>
        </w:rPr>
        <w:br/>
        <w:t>REGISTRY PERFORMANCE SPECIFICATIONS</w:t>
      </w:r>
    </w:p>
    <w:p w14:paraId="454040CA" w14:textId="77777777" w:rsidR="00115B11" w:rsidRDefault="005332B6">
      <w:pPr>
        <w:pStyle w:val="Spec1L2"/>
        <w:rPr>
          <w:rFonts w:asciiTheme="majorHAnsi" w:hAnsiTheme="majorHAnsi"/>
          <w:b/>
          <w:sz w:val="24"/>
          <w:szCs w:val="24"/>
          <w:u w:val="single"/>
        </w:rPr>
      </w:pPr>
      <w:bookmarkStart w:id="522" w:name="_DV_M412"/>
      <w:bookmarkEnd w:id="522"/>
      <w:r>
        <w:rPr>
          <w:rFonts w:asciiTheme="majorHAnsi" w:hAnsiTheme="majorHAnsi"/>
          <w:b/>
          <w:sz w:val="24"/>
          <w:szCs w:val="24"/>
          <w:u w:val="single"/>
        </w:rPr>
        <w:t>Definitions</w:t>
      </w:r>
    </w:p>
    <w:p w14:paraId="4D025C3A"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E98FB8D"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DF7524B"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41D140A"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A9682CC"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B24AAAB"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8B444CE"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C04EC8"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9B0E20"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083557E" w14:textId="77777777">
        <w:trPr>
          <w:trHeight w:val="432"/>
        </w:trPr>
        <w:tc>
          <w:tcPr>
            <w:tcW w:w="1008" w:type="dxa"/>
            <w:vAlign w:val="center"/>
          </w:tcPr>
          <w:p w14:paraId="49798F55" w14:textId="77777777" w:rsidR="00115B11" w:rsidRDefault="00115B11">
            <w:pPr>
              <w:jc w:val="center"/>
              <w:rPr>
                <w:szCs w:val="24"/>
              </w:rPr>
            </w:pPr>
          </w:p>
        </w:tc>
        <w:tc>
          <w:tcPr>
            <w:tcW w:w="3510" w:type="dxa"/>
            <w:vAlign w:val="center"/>
          </w:tcPr>
          <w:p w14:paraId="577C821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E96F6B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9356B77" w14:textId="77777777">
        <w:tc>
          <w:tcPr>
            <w:tcW w:w="1008" w:type="dxa"/>
          </w:tcPr>
          <w:p w14:paraId="2973B78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753F64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B1BEBE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43BF8AE" w14:textId="77777777">
        <w:tc>
          <w:tcPr>
            <w:tcW w:w="1008" w:type="dxa"/>
          </w:tcPr>
          <w:p w14:paraId="61685B57" w14:textId="77777777" w:rsidR="00115B11" w:rsidRDefault="00115B11">
            <w:pPr>
              <w:rPr>
                <w:rFonts w:asciiTheme="majorHAnsi" w:hAnsiTheme="majorHAnsi"/>
                <w:sz w:val="24"/>
                <w:szCs w:val="24"/>
              </w:rPr>
            </w:pPr>
          </w:p>
        </w:tc>
        <w:tc>
          <w:tcPr>
            <w:tcW w:w="3510" w:type="dxa"/>
          </w:tcPr>
          <w:p w14:paraId="7B8511C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B075B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5E715F2" w14:textId="77777777">
        <w:tc>
          <w:tcPr>
            <w:tcW w:w="1008" w:type="dxa"/>
          </w:tcPr>
          <w:p w14:paraId="2BBFFC96" w14:textId="77777777" w:rsidR="00115B11" w:rsidRDefault="00115B11">
            <w:pPr>
              <w:rPr>
                <w:rFonts w:asciiTheme="majorHAnsi" w:hAnsiTheme="majorHAnsi"/>
                <w:sz w:val="24"/>
                <w:szCs w:val="24"/>
              </w:rPr>
            </w:pPr>
          </w:p>
        </w:tc>
        <w:tc>
          <w:tcPr>
            <w:tcW w:w="3510" w:type="dxa"/>
          </w:tcPr>
          <w:p w14:paraId="7F49C40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BF15F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BD4462A" w14:textId="77777777">
        <w:tc>
          <w:tcPr>
            <w:tcW w:w="1008" w:type="dxa"/>
          </w:tcPr>
          <w:p w14:paraId="0D41989E" w14:textId="77777777" w:rsidR="00115B11" w:rsidRDefault="00115B11">
            <w:pPr>
              <w:rPr>
                <w:rFonts w:asciiTheme="majorHAnsi" w:hAnsiTheme="majorHAnsi"/>
                <w:sz w:val="24"/>
                <w:szCs w:val="24"/>
              </w:rPr>
            </w:pPr>
          </w:p>
        </w:tc>
        <w:tc>
          <w:tcPr>
            <w:tcW w:w="3510" w:type="dxa"/>
          </w:tcPr>
          <w:p w14:paraId="2888A59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D4645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879061" w14:textId="77777777">
        <w:tc>
          <w:tcPr>
            <w:tcW w:w="1008" w:type="dxa"/>
          </w:tcPr>
          <w:p w14:paraId="09947A73" w14:textId="77777777" w:rsidR="00115B11" w:rsidRDefault="00115B11">
            <w:pPr>
              <w:rPr>
                <w:rFonts w:asciiTheme="majorHAnsi" w:hAnsiTheme="majorHAnsi"/>
                <w:sz w:val="24"/>
                <w:szCs w:val="24"/>
              </w:rPr>
            </w:pPr>
          </w:p>
        </w:tc>
        <w:tc>
          <w:tcPr>
            <w:tcW w:w="3510" w:type="dxa"/>
          </w:tcPr>
          <w:p w14:paraId="202A424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3E6A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2E299A1" w14:textId="77777777">
        <w:tc>
          <w:tcPr>
            <w:tcW w:w="1008" w:type="dxa"/>
          </w:tcPr>
          <w:p w14:paraId="7CBAACB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08082E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D2BC2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CB5E27D" w14:textId="77777777">
        <w:tc>
          <w:tcPr>
            <w:tcW w:w="1008" w:type="dxa"/>
          </w:tcPr>
          <w:p w14:paraId="1A2C758E" w14:textId="77777777" w:rsidR="00115B11" w:rsidRDefault="00115B11">
            <w:pPr>
              <w:rPr>
                <w:rFonts w:asciiTheme="majorHAnsi" w:hAnsiTheme="majorHAnsi"/>
                <w:sz w:val="24"/>
                <w:szCs w:val="24"/>
              </w:rPr>
            </w:pPr>
          </w:p>
        </w:tc>
        <w:tc>
          <w:tcPr>
            <w:tcW w:w="3510" w:type="dxa"/>
          </w:tcPr>
          <w:p w14:paraId="36A687A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DAFCF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0C83D7F" w14:textId="77777777">
        <w:tc>
          <w:tcPr>
            <w:tcW w:w="1008" w:type="dxa"/>
          </w:tcPr>
          <w:p w14:paraId="78BEB757" w14:textId="77777777" w:rsidR="00115B11" w:rsidRDefault="00115B11">
            <w:pPr>
              <w:rPr>
                <w:rFonts w:asciiTheme="majorHAnsi" w:hAnsiTheme="majorHAnsi"/>
                <w:sz w:val="24"/>
                <w:szCs w:val="24"/>
              </w:rPr>
            </w:pPr>
          </w:p>
        </w:tc>
        <w:tc>
          <w:tcPr>
            <w:tcW w:w="3510" w:type="dxa"/>
          </w:tcPr>
          <w:p w14:paraId="478C6DF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16312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D64A3B8" w14:textId="77777777">
        <w:tc>
          <w:tcPr>
            <w:tcW w:w="1008" w:type="dxa"/>
          </w:tcPr>
          <w:p w14:paraId="1CEBD1B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D9CD4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7A5C4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C931EB3" w14:textId="77777777">
        <w:tc>
          <w:tcPr>
            <w:tcW w:w="1008" w:type="dxa"/>
          </w:tcPr>
          <w:p w14:paraId="58E99B11" w14:textId="77777777" w:rsidR="00115B11" w:rsidRDefault="00115B11">
            <w:pPr>
              <w:rPr>
                <w:rFonts w:asciiTheme="majorHAnsi" w:hAnsiTheme="majorHAnsi"/>
                <w:sz w:val="24"/>
                <w:szCs w:val="24"/>
              </w:rPr>
            </w:pPr>
          </w:p>
        </w:tc>
        <w:tc>
          <w:tcPr>
            <w:tcW w:w="3510" w:type="dxa"/>
          </w:tcPr>
          <w:p w14:paraId="14EEB1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40DB2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515CD8C" w14:textId="77777777">
        <w:tc>
          <w:tcPr>
            <w:tcW w:w="1008" w:type="dxa"/>
          </w:tcPr>
          <w:p w14:paraId="730D9A22" w14:textId="77777777" w:rsidR="00115B11" w:rsidRDefault="00115B11">
            <w:pPr>
              <w:rPr>
                <w:rFonts w:asciiTheme="majorHAnsi" w:hAnsiTheme="majorHAnsi"/>
                <w:sz w:val="24"/>
                <w:szCs w:val="24"/>
              </w:rPr>
            </w:pPr>
          </w:p>
        </w:tc>
        <w:tc>
          <w:tcPr>
            <w:tcW w:w="3510" w:type="dxa"/>
          </w:tcPr>
          <w:p w14:paraId="6BDEF3C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33AE2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7575B6F" w14:textId="77777777">
        <w:tc>
          <w:tcPr>
            <w:tcW w:w="1008" w:type="dxa"/>
          </w:tcPr>
          <w:p w14:paraId="107B6C7F" w14:textId="77777777" w:rsidR="00115B11" w:rsidRDefault="00115B11">
            <w:pPr>
              <w:rPr>
                <w:rFonts w:asciiTheme="majorHAnsi" w:hAnsiTheme="majorHAnsi"/>
                <w:sz w:val="24"/>
                <w:szCs w:val="24"/>
              </w:rPr>
            </w:pPr>
          </w:p>
        </w:tc>
        <w:tc>
          <w:tcPr>
            <w:tcW w:w="3510" w:type="dxa"/>
          </w:tcPr>
          <w:p w14:paraId="69FE088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19AB6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D5B877E" w14:textId="77777777" w:rsidR="00115B11" w:rsidRDefault="00115B11">
      <w:pPr>
        <w:rPr>
          <w:rFonts w:asciiTheme="majorHAnsi" w:hAnsiTheme="majorHAnsi"/>
          <w:sz w:val="24"/>
          <w:szCs w:val="24"/>
        </w:rPr>
      </w:pPr>
    </w:p>
    <w:p w14:paraId="2B69C245" w14:textId="77777777" w:rsidR="00115B11" w:rsidRDefault="005332B6">
      <w:pPr>
        <w:pStyle w:val="BlockText"/>
        <w:rPr>
          <w:rFonts w:asciiTheme="majorHAnsi" w:hAnsiTheme="majorHAnsi"/>
          <w:sz w:val="24"/>
          <w:szCs w:val="24"/>
        </w:rPr>
      </w:pPr>
      <w:bookmarkStart w:id="532" w:name="_DV_M422"/>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34E8E36"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DNS</w:t>
      </w:r>
    </w:p>
    <w:p w14:paraId="47B2697C"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28598E9"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A47D478"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0AEF7C8"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364749F"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FDABDBE"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AE14E4"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26433D7"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9257DBF"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E55DC89"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EFA3D94"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1190705" w14:textId="77777777" w:rsidR="00115B11" w:rsidRDefault="005332B6">
      <w:pPr>
        <w:pStyle w:val="Spec1L2"/>
        <w:rPr>
          <w:rFonts w:asciiTheme="majorHAnsi" w:hAnsiTheme="majorHAnsi"/>
          <w:b/>
          <w:sz w:val="24"/>
          <w:szCs w:val="24"/>
          <w:u w:val="single"/>
        </w:rPr>
      </w:pPr>
      <w:bookmarkStart w:id="545" w:name="_DV_M436"/>
      <w:bookmarkEnd w:id="545"/>
      <w:r>
        <w:rPr>
          <w:rFonts w:asciiTheme="majorHAnsi" w:hAnsiTheme="majorHAnsi"/>
          <w:b/>
          <w:sz w:val="24"/>
          <w:szCs w:val="24"/>
          <w:u w:val="single"/>
        </w:rPr>
        <w:t>RDDS</w:t>
      </w:r>
    </w:p>
    <w:p w14:paraId="282F23C2"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37B9442"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F36618"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2A07072"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06BB6D"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D5121A8"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C851ACD"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961EC1C"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CABCC81"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5D16501" w14:textId="77777777" w:rsidR="00D96E5B" w:rsidRDefault="00D96E5B">
      <w:pPr>
        <w:pStyle w:val="BodyText"/>
        <w:rPr>
          <w:szCs w:val="24"/>
        </w:rPr>
      </w:pPr>
    </w:p>
    <w:p w14:paraId="1D1C9FD2" w14:textId="77777777" w:rsidR="00115B11" w:rsidRDefault="005332B6">
      <w:pPr>
        <w:pStyle w:val="Spec1L2"/>
        <w:rPr>
          <w:rFonts w:asciiTheme="majorHAnsi" w:hAnsiTheme="majorHAnsi"/>
          <w:b/>
          <w:sz w:val="24"/>
          <w:szCs w:val="24"/>
          <w:u w:val="single"/>
        </w:rPr>
      </w:pPr>
      <w:bookmarkStart w:id="555" w:name="_DV_M447"/>
      <w:bookmarkEnd w:id="555"/>
      <w:r>
        <w:rPr>
          <w:rFonts w:asciiTheme="majorHAnsi" w:hAnsiTheme="majorHAnsi"/>
          <w:b/>
          <w:sz w:val="24"/>
          <w:szCs w:val="24"/>
          <w:u w:val="single"/>
        </w:rPr>
        <w:t>EPP</w:t>
      </w:r>
    </w:p>
    <w:p w14:paraId="6E2C0790"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A2B1C12"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E0A2A6"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CC986B"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FFF9BE"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C1CC2B1"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665E3E2"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DE417F1"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2772CEE" w14:textId="77777777" w:rsidR="00115B11" w:rsidRDefault="005332B6">
      <w:pPr>
        <w:pStyle w:val="Spec1L3"/>
        <w:rPr>
          <w:rFonts w:asciiTheme="majorHAnsi" w:hAnsiTheme="majorHAnsi"/>
          <w:sz w:val="24"/>
          <w:szCs w:val="24"/>
        </w:rPr>
      </w:pPr>
      <w:bookmarkStart w:id="564" w:name="_DV_M460"/>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10358AA" w14:textId="77777777" w:rsidR="00115B11" w:rsidRDefault="005332B6">
      <w:pPr>
        <w:pStyle w:val="Spec1L2"/>
        <w:rPr>
          <w:rFonts w:asciiTheme="majorHAnsi" w:hAnsiTheme="majorHAnsi"/>
          <w:b/>
          <w:sz w:val="24"/>
          <w:szCs w:val="24"/>
          <w:u w:val="single"/>
        </w:rPr>
      </w:pPr>
      <w:bookmarkStart w:id="565" w:name="_DV_M461"/>
      <w:bookmarkEnd w:id="565"/>
      <w:r>
        <w:rPr>
          <w:rFonts w:asciiTheme="majorHAnsi" w:hAnsiTheme="majorHAnsi"/>
          <w:b/>
          <w:sz w:val="24"/>
          <w:szCs w:val="24"/>
          <w:u w:val="single"/>
        </w:rPr>
        <w:t>Emergency Thresholds</w:t>
      </w:r>
    </w:p>
    <w:p w14:paraId="686D400F" w14:textId="77777777" w:rsidR="00115B11" w:rsidRDefault="005332B6">
      <w:pPr>
        <w:pStyle w:val="BlockText"/>
        <w:rPr>
          <w:rFonts w:asciiTheme="majorHAnsi" w:hAnsiTheme="majorHAnsi"/>
          <w:sz w:val="24"/>
          <w:szCs w:val="24"/>
        </w:rPr>
      </w:pPr>
      <w:bookmarkStart w:id="566" w:name="_DV_M462"/>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102FACD" w14:textId="77777777">
        <w:trPr>
          <w:trHeight w:val="432"/>
        </w:trPr>
        <w:tc>
          <w:tcPr>
            <w:tcW w:w="2808" w:type="dxa"/>
            <w:vAlign w:val="center"/>
          </w:tcPr>
          <w:p w14:paraId="423F692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B2A22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68F6A25" w14:textId="77777777">
        <w:trPr>
          <w:trHeight w:val="144"/>
        </w:trPr>
        <w:tc>
          <w:tcPr>
            <w:tcW w:w="2808" w:type="dxa"/>
            <w:vAlign w:val="center"/>
          </w:tcPr>
          <w:p w14:paraId="6A5C350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6B545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C30205" w14:textId="77777777">
        <w:trPr>
          <w:trHeight w:val="144"/>
        </w:trPr>
        <w:tc>
          <w:tcPr>
            <w:tcW w:w="2808" w:type="dxa"/>
            <w:vAlign w:val="center"/>
          </w:tcPr>
          <w:p w14:paraId="66E7CD8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5C3B35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16C0AD9" w14:textId="77777777">
        <w:trPr>
          <w:trHeight w:val="144"/>
        </w:trPr>
        <w:tc>
          <w:tcPr>
            <w:tcW w:w="2808" w:type="dxa"/>
            <w:vAlign w:val="center"/>
          </w:tcPr>
          <w:p w14:paraId="17313A4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694B18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43B2E41" w14:textId="77777777">
        <w:trPr>
          <w:trHeight w:val="144"/>
        </w:trPr>
        <w:tc>
          <w:tcPr>
            <w:tcW w:w="2808" w:type="dxa"/>
            <w:vAlign w:val="center"/>
          </w:tcPr>
          <w:p w14:paraId="48E8E92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4500C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D09D39E" w14:textId="77777777">
        <w:trPr>
          <w:trHeight w:val="144"/>
        </w:trPr>
        <w:tc>
          <w:tcPr>
            <w:tcW w:w="2808" w:type="dxa"/>
            <w:vAlign w:val="center"/>
          </w:tcPr>
          <w:p w14:paraId="5D6A3F4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00AE54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D08288C" w14:textId="77777777" w:rsidR="00115B11" w:rsidRDefault="00115B11">
      <w:pPr>
        <w:rPr>
          <w:rFonts w:asciiTheme="majorHAnsi" w:hAnsiTheme="majorHAnsi"/>
          <w:sz w:val="24"/>
          <w:szCs w:val="24"/>
        </w:rPr>
      </w:pPr>
    </w:p>
    <w:p w14:paraId="0D0835AA" w14:textId="77777777" w:rsidR="00115B11" w:rsidRDefault="005332B6">
      <w:pPr>
        <w:pStyle w:val="Spec1L2"/>
        <w:rPr>
          <w:rFonts w:asciiTheme="majorHAnsi" w:hAnsiTheme="majorHAnsi"/>
          <w:b/>
          <w:sz w:val="24"/>
          <w:szCs w:val="24"/>
          <w:u w:val="single"/>
        </w:rPr>
      </w:pPr>
      <w:bookmarkStart w:id="567" w:name="_DV_M463"/>
      <w:bookmarkEnd w:id="567"/>
      <w:r>
        <w:rPr>
          <w:rFonts w:asciiTheme="majorHAnsi" w:hAnsiTheme="majorHAnsi"/>
          <w:b/>
          <w:sz w:val="24"/>
          <w:szCs w:val="24"/>
          <w:u w:val="single"/>
        </w:rPr>
        <w:t>Emergency Escalation</w:t>
      </w:r>
    </w:p>
    <w:p w14:paraId="0EFF7415" w14:textId="77777777" w:rsidR="00115B11" w:rsidRDefault="005332B6">
      <w:pPr>
        <w:pStyle w:val="BlockText"/>
        <w:rPr>
          <w:rFonts w:asciiTheme="majorHAnsi" w:hAnsiTheme="majorHAnsi"/>
          <w:sz w:val="24"/>
          <w:szCs w:val="24"/>
        </w:rPr>
      </w:pPr>
      <w:bookmarkStart w:id="568" w:name="_DV_M464"/>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14FB61"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4FCA975" w14:textId="77777777" w:rsidR="00115B11" w:rsidRDefault="005332B6">
      <w:pPr>
        <w:pStyle w:val="Spec1L3"/>
        <w:rPr>
          <w:rFonts w:asciiTheme="majorHAnsi" w:hAnsiTheme="majorHAnsi"/>
          <w:b/>
          <w:sz w:val="24"/>
          <w:szCs w:val="24"/>
        </w:rPr>
      </w:pPr>
      <w:bookmarkStart w:id="570" w:name="_DV_M466"/>
      <w:bookmarkEnd w:id="570"/>
      <w:r>
        <w:rPr>
          <w:rFonts w:asciiTheme="majorHAnsi" w:hAnsiTheme="majorHAnsi"/>
          <w:b/>
          <w:sz w:val="24"/>
          <w:szCs w:val="24"/>
        </w:rPr>
        <w:t xml:space="preserve">Emergency Escalation initiated by ICANN </w:t>
      </w:r>
    </w:p>
    <w:p w14:paraId="5BFDB2A9" w14:textId="77777777" w:rsidR="00115B11" w:rsidRDefault="005332B6">
      <w:pPr>
        <w:pStyle w:val="BlockText"/>
        <w:rPr>
          <w:rFonts w:asciiTheme="majorHAnsi" w:hAnsiTheme="majorHAnsi"/>
          <w:sz w:val="24"/>
          <w:szCs w:val="24"/>
        </w:rPr>
      </w:pPr>
      <w:bookmarkStart w:id="571" w:name="_DV_M467"/>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BBF056" w14:textId="77777777" w:rsidR="00115B11" w:rsidRDefault="005332B6">
      <w:pPr>
        <w:pStyle w:val="Spec1L3"/>
        <w:rPr>
          <w:rFonts w:asciiTheme="majorHAnsi" w:hAnsiTheme="majorHAnsi"/>
          <w:b/>
          <w:sz w:val="24"/>
          <w:szCs w:val="24"/>
        </w:rPr>
      </w:pPr>
      <w:bookmarkStart w:id="572" w:name="_DV_M468"/>
      <w:bookmarkEnd w:id="572"/>
      <w:r>
        <w:rPr>
          <w:rFonts w:asciiTheme="majorHAnsi" w:hAnsiTheme="majorHAnsi"/>
          <w:b/>
          <w:sz w:val="24"/>
          <w:szCs w:val="24"/>
        </w:rPr>
        <w:t xml:space="preserve">Emergency Escalation initiated by Registrars </w:t>
      </w:r>
    </w:p>
    <w:p w14:paraId="7AFFDF24" w14:textId="77777777" w:rsidR="00115B11" w:rsidRDefault="005332B6">
      <w:pPr>
        <w:pStyle w:val="BlockText"/>
        <w:rPr>
          <w:rFonts w:asciiTheme="majorHAnsi" w:hAnsiTheme="majorHAnsi"/>
          <w:sz w:val="24"/>
          <w:szCs w:val="24"/>
        </w:rPr>
      </w:pPr>
      <w:bookmarkStart w:id="573" w:name="_DV_M469"/>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520685B" w14:textId="77777777" w:rsidR="00115B11" w:rsidRDefault="005332B6">
      <w:pPr>
        <w:pStyle w:val="Spec1L3"/>
        <w:rPr>
          <w:rFonts w:asciiTheme="majorHAnsi" w:hAnsiTheme="majorHAnsi"/>
          <w:b/>
          <w:sz w:val="24"/>
          <w:szCs w:val="24"/>
        </w:rPr>
      </w:pPr>
      <w:bookmarkStart w:id="574" w:name="_DV_M470"/>
      <w:bookmarkEnd w:id="574"/>
      <w:r>
        <w:rPr>
          <w:rFonts w:asciiTheme="majorHAnsi" w:hAnsiTheme="majorHAnsi"/>
          <w:b/>
          <w:sz w:val="24"/>
          <w:szCs w:val="24"/>
        </w:rPr>
        <w:t xml:space="preserve">Notifications of Outages and Maintenance </w:t>
      </w:r>
    </w:p>
    <w:p w14:paraId="075043B4" w14:textId="77777777" w:rsidR="00115B11" w:rsidRDefault="005332B6">
      <w:pPr>
        <w:pStyle w:val="BlockText"/>
        <w:rPr>
          <w:rFonts w:asciiTheme="majorHAnsi" w:hAnsiTheme="majorHAnsi"/>
          <w:sz w:val="24"/>
          <w:szCs w:val="24"/>
        </w:rPr>
      </w:pPr>
      <w:bookmarkStart w:id="575" w:name="_DV_M471"/>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D41FF4C" w14:textId="77777777" w:rsidR="00115B11" w:rsidRDefault="005332B6">
      <w:pPr>
        <w:pStyle w:val="BlockText"/>
        <w:rPr>
          <w:rFonts w:asciiTheme="majorHAnsi" w:hAnsiTheme="majorHAnsi"/>
          <w:sz w:val="24"/>
          <w:szCs w:val="24"/>
        </w:rPr>
      </w:pPr>
      <w:bookmarkStart w:id="576" w:name="_DV_M472"/>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7EBD535" w14:textId="77777777" w:rsidR="00115B11" w:rsidRDefault="005332B6">
      <w:pPr>
        <w:pStyle w:val="Spec1L2"/>
        <w:rPr>
          <w:rFonts w:asciiTheme="majorHAnsi" w:hAnsiTheme="majorHAnsi"/>
          <w:b/>
          <w:sz w:val="24"/>
          <w:szCs w:val="24"/>
          <w:u w:val="single"/>
        </w:rPr>
      </w:pPr>
      <w:bookmarkStart w:id="577" w:name="_DV_M473"/>
      <w:bookmarkEnd w:id="577"/>
      <w:r>
        <w:rPr>
          <w:rFonts w:asciiTheme="majorHAnsi" w:hAnsiTheme="majorHAnsi"/>
          <w:b/>
          <w:sz w:val="24"/>
          <w:szCs w:val="24"/>
          <w:u w:val="single"/>
        </w:rPr>
        <w:t>Covenants of Performance Measurement</w:t>
      </w:r>
    </w:p>
    <w:p w14:paraId="0D5F40DA" w14:textId="77777777" w:rsidR="00115B11" w:rsidRDefault="005332B6">
      <w:pPr>
        <w:pStyle w:val="Spec1L3"/>
        <w:rPr>
          <w:rFonts w:asciiTheme="majorHAnsi" w:hAnsiTheme="majorHAnsi"/>
          <w:sz w:val="24"/>
          <w:szCs w:val="24"/>
        </w:rPr>
      </w:pPr>
      <w:bookmarkStart w:id="578" w:name="_DV_M474"/>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A47A292" w14:textId="77777777" w:rsidR="00115B11" w:rsidRDefault="005332B6">
      <w:pPr>
        <w:pStyle w:val="Spec1L3"/>
        <w:rPr>
          <w:rFonts w:asciiTheme="majorHAnsi" w:hAnsiTheme="majorHAnsi"/>
          <w:sz w:val="24"/>
          <w:szCs w:val="24"/>
        </w:rPr>
      </w:pPr>
      <w:bookmarkStart w:id="579" w:name="_DV_M475"/>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34776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CD6A03B" w14:textId="77777777" w:rsidR="00115B11" w:rsidRDefault="005332B6">
      <w:pPr>
        <w:pStyle w:val="Spec1L1"/>
        <w:rPr>
          <w:rFonts w:asciiTheme="majorHAnsi" w:hAnsiTheme="majorHAnsi"/>
          <w:sz w:val="24"/>
          <w:szCs w:val="24"/>
        </w:rPr>
      </w:pPr>
      <w:bookmarkStart w:id="580" w:name="_DV_M476"/>
      <w:bookmarkEnd w:id="580"/>
      <w:r>
        <w:rPr>
          <w:rFonts w:asciiTheme="majorHAnsi" w:hAnsiTheme="majorHAnsi"/>
          <w:sz w:val="24"/>
          <w:szCs w:val="24"/>
        </w:rPr>
        <w:br/>
      </w:r>
      <w:r>
        <w:rPr>
          <w:rFonts w:asciiTheme="majorHAnsi" w:hAnsiTheme="majorHAnsi"/>
          <w:sz w:val="24"/>
          <w:szCs w:val="24"/>
        </w:rPr>
        <w:br/>
        <w:t>PUBLIC INTEREST COMMITMENTS</w:t>
      </w:r>
    </w:p>
    <w:p w14:paraId="50CDFF81" w14:textId="77777777" w:rsidR="00115B11" w:rsidRDefault="005332B6">
      <w:pPr>
        <w:pStyle w:val="ListParagraph"/>
        <w:numPr>
          <w:ilvl w:val="0"/>
          <w:numId w:val="26"/>
        </w:numPr>
        <w:rPr>
          <w:rFonts w:ascii="Cambria" w:eastAsia="MS Gothic" w:hAnsi="Cambria" w:cs="Cambria"/>
          <w:color w:val="000000"/>
          <w:sz w:val="24"/>
          <w:szCs w:val="24"/>
        </w:rPr>
      </w:pPr>
      <w:bookmarkStart w:id="581" w:name="_DV_M477"/>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9CFCC50" w14:textId="77777777" w:rsidR="00115B11" w:rsidRDefault="00115B11">
      <w:pPr>
        <w:rPr>
          <w:rFonts w:ascii="Cambria" w:eastAsia="MS Gothic" w:hAnsi="Cambria" w:cs="Cambria"/>
          <w:color w:val="000000"/>
          <w:sz w:val="24"/>
          <w:szCs w:val="24"/>
        </w:rPr>
      </w:pPr>
    </w:p>
    <w:p w14:paraId="03DDC161" w14:textId="77777777" w:rsidR="001009B7" w:rsidRDefault="00235394">
      <w:pPr>
        <w:pStyle w:val="ListParagraph"/>
        <w:numPr>
          <w:ilvl w:val="0"/>
          <w:numId w:val="26"/>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xml:space="preserve">), which may be revised in immaterial respects by ICANN from time to time (the “PICDRP”). </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6D504F12" w14:textId="77777777" w:rsidR="001009B7" w:rsidRDefault="001009B7">
      <w:pPr>
        <w:pStyle w:val="ListParagraph"/>
        <w:rPr>
          <w:rFonts w:ascii="Cambria" w:eastAsia="MS Gothic" w:hAnsi="Cambria" w:cs="Cambria"/>
          <w:sz w:val="24"/>
          <w:szCs w:val="24"/>
        </w:rPr>
      </w:pPr>
    </w:p>
    <w:p w14:paraId="3CF66584"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53A15C15" w14:textId="77777777" w:rsidR="00115B11" w:rsidRDefault="00115B11">
      <w:pPr>
        <w:pStyle w:val="ListParagraph"/>
        <w:rPr>
          <w:rFonts w:asciiTheme="majorHAnsi" w:eastAsia="MS Gothic" w:hAnsiTheme="majorHAnsi" w:cs="Cambria"/>
          <w:color w:val="000000"/>
          <w:sz w:val="24"/>
          <w:szCs w:val="24"/>
        </w:rPr>
      </w:pPr>
    </w:p>
    <w:p w14:paraId="70567761"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 xml:space="preserve">PICDRP. </w:t>
      </w:r>
      <w:bookmarkStart w:id="592" w:name="_DV_X111"/>
      <w:bookmarkStart w:id="593" w:name="_DV_C118"/>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A56B0B">
        <w:rPr>
          <w:rStyle w:val="DeltaViewInsertion"/>
          <w:szCs w:val="24"/>
        </w:rPr>
        <w:fldChar w:fldCharType="begin"/>
      </w:r>
      <w:r w:rsidR="00A56B0B">
        <w:rPr>
          <w:rStyle w:val="DeltaViewInsertion"/>
          <w:szCs w:val="24"/>
        </w:rPr>
        <w:instrText xml:space="preserve"> HYPERLINK "http://www.icann.org/en/resources/registries/picdrp" </w:instrText>
      </w:r>
      <w:r w:rsidR="00A56B0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56B0B">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2"/>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402EB7B4" w14:textId="77777777" w:rsidR="00C632D7" w:rsidRDefault="00C632D7">
      <w:pPr>
        <w:ind w:left="360"/>
        <w:rPr>
          <w:rFonts w:asciiTheme="majorHAnsi" w:eastAsia="MS Gothic" w:hAnsiTheme="majorHAnsi"/>
          <w:color w:val="000000"/>
          <w:sz w:val="24"/>
          <w:szCs w:val="24"/>
        </w:rPr>
      </w:pPr>
    </w:p>
    <w:p w14:paraId="5B4A4AC8"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C23C50E" w14:textId="77777777" w:rsidR="00C632D7" w:rsidRDefault="00C632D7">
      <w:pPr>
        <w:pStyle w:val="ListParagraph"/>
        <w:ind w:left="1440"/>
        <w:rPr>
          <w:rFonts w:asciiTheme="majorHAnsi" w:eastAsia="MS Gothic" w:hAnsiTheme="majorHAnsi" w:cs="Cambria"/>
          <w:sz w:val="24"/>
          <w:szCs w:val="24"/>
        </w:rPr>
      </w:pPr>
    </w:p>
    <w:p w14:paraId="134B813B"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4"/>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2A9716D" w14:textId="77777777" w:rsidR="00C632D7" w:rsidRDefault="00C632D7">
      <w:pPr>
        <w:pStyle w:val="ListParagraph"/>
        <w:rPr>
          <w:rFonts w:asciiTheme="majorHAnsi" w:eastAsia="MS Gothic" w:hAnsiTheme="majorHAnsi" w:cs="Cambria"/>
          <w:sz w:val="24"/>
          <w:szCs w:val="24"/>
        </w:rPr>
      </w:pPr>
    </w:p>
    <w:p w14:paraId="497136E4"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53AFEF" w14:textId="77777777" w:rsidR="00C632D7" w:rsidRDefault="00C632D7">
      <w:pPr>
        <w:pStyle w:val="ListParagraph"/>
        <w:ind w:left="1440"/>
        <w:rPr>
          <w:rFonts w:asciiTheme="majorHAnsi" w:eastAsia="MS Gothic" w:hAnsiTheme="majorHAnsi" w:cs="Cambria"/>
          <w:color w:val="000000"/>
          <w:sz w:val="24"/>
          <w:szCs w:val="24"/>
        </w:rPr>
      </w:pPr>
    </w:p>
    <w:p w14:paraId="009114E8"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6"/>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8DBBAC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09974D6" w14:textId="77777777" w:rsidR="001009B7" w:rsidRDefault="001009B7">
      <w:pPr>
        <w:pStyle w:val="Spec1L1"/>
        <w:numPr>
          <w:ilvl w:val="0"/>
          <w:numId w:val="0"/>
        </w:numPr>
        <w:tabs>
          <w:tab w:val="num" w:pos="720"/>
        </w:tabs>
        <w:rPr>
          <w:rFonts w:asciiTheme="majorHAnsi" w:hAnsiTheme="majorHAnsi"/>
          <w:sz w:val="24"/>
          <w:szCs w:val="24"/>
        </w:rPr>
      </w:pPr>
      <w:bookmarkStart w:id="602"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1A23DD15" w14:textId="77777777" w:rsidR="001009B7" w:rsidRDefault="00235394">
      <w:pPr>
        <w:pStyle w:val="BlockText"/>
        <w:rPr>
          <w:rFonts w:asciiTheme="majorHAnsi" w:hAnsiTheme="majorHAnsi"/>
          <w:sz w:val="24"/>
          <w:szCs w:val="24"/>
        </w:rPr>
      </w:pPr>
      <w:bookmarkStart w:id="603"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CE52FF7" w14:textId="77777777" w:rsidR="00115B11" w:rsidRDefault="00235394">
      <w:pPr>
        <w:pStyle w:val="BlockText"/>
        <w:rPr>
          <w:rFonts w:ascii="Cambria" w:eastAsia="MS Gothic" w:hAnsi="Cambria" w:cs="Cambria"/>
          <w:color w:val="000000"/>
          <w:sz w:val="24"/>
          <w:szCs w:val="24"/>
        </w:rPr>
      </w:pPr>
      <w:bookmarkStart w:id="604" w:name="_DV_C123"/>
      <w:r>
        <w:rPr>
          <w:rStyle w:val="DeltaViewDeletion"/>
          <w:rFonts w:asciiTheme="majorHAnsi" w:hAnsiTheme="majorHAnsi"/>
          <w:sz w:val="24"/>
          <w:szCs w:val="24"/>
        </w:rPr>
        <w:t>[Insert registration policies]</w:t>
      </w:r>
      <w:bookmarkEnd w:id="604"/>
    </w:p>
    <w:p w14:paraId="2F6E0B0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2BAB051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AE55CF7" w14:textId="77777777">
        <w:tc>
          <w:tcPr>
            <w:tcW w:w="4995" w:type="dxa"/>
            <w:gridSpan w:val="2"/>
            <w:shd w:val="clear" w:color="auto" w:fill="C0C0C0"/>
            <w:vAlign w:val="center"/>
          </w:tcPr>
          <w:p w14:paraId="5AEFC1A9" w14:textId="77777777" w:rsidR="00115B11" w:rsidRDefault="00115B11">
            <w:pPr>
              <w:pStyle w:val="DeltaViewTableHeading"/>
              <w:rPr>
                <w:rFonts w:eastAsia="MS Gothic" w:cs="Cambria"/>
              </w:rPr>
            </w:pPr>
            <w:r>
              <w:rPr>
                <w:rFonts w:eastAsia="MS Gothic" w:cs="Cambria"/>
              </w:rPr>
              <w:t>Legend:</w:t>
            </w:r>
          </w:p>
        </w:tc>
      </w:tr>
      <w:tr w:rsidR="00115B11" w14:paraId="1B318AA7" w14:textId="77777777">
        <w:tc>
          <w:tcPr>
            <w:tcW w:w="4995" w:type="dxa"/>
            <w:gridSpan w:val="2"/>
            <w:vAlign w:val="center"/>
          </w:tcPr>
          <w:p w14:paraId="0C2C5124"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4F65FEE" w14:textId="77777777">
        <w:tc>
          <w:tcPr>
            <w:tcW w:w="4995" w:type="dxa"/>
            <w:gridSpan w:val="2"/>
            <w:vAlign w:val="center"/>
          </w:tcPr>
          <w:p w14:paraId="56A0E176"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4BF7AEB8" w14:textId="77777777">
        <w:tc>
          <w:tcPr>
            <w:tcW w:w="4995" w:type="dxa"/>
            <w:gridSpan w:val="2"/>
            <w:vAlign w:val="center"/>
          </w:tcPr>
          <w:p w14:paraId="2ACB152A"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4C757D9E" w14:textId="77777777">
        <w:tc>
          <w:tcPr>
            <w:tcW w:w="4995" w:type="dxa"/>
            <w:gridSpan w:val="2"/>
            <w:vAlign w:val="center"/>
          </w:tcPr>
          <w:p w14:paraId="77F6A71A"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69ED7CDA" w14:textId="77777777">
        <w:tc>
          <w:tcPr>
            <w:tcW w:w="4995" w:type="dxa"/>
            <w:gridSpan w:val="2"/>
            <w:vAlign w:val="center"/>
          </w:tcPr>
          <w:p w14:paraId="5260E2E6"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0F8D0B3" w14:textId="77777777">
        <w:tc>
          <w:tcPr>
            <w:tcW w:w="4995" w:type="dxa"/>
            <w:gridSpan w:val="2"/>
            <w:vAlign w:val="center"/>
          </w:tcPr>
          <w:p w14:paraId="56DB953B"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40E2A422" w14:textId="77777777">
        <w:tc>
          <w:tcPr>
            <w:tcW w:w="4995" w:type="dxa"/>
            <w:gridSpan w:val="2"/>
            <w:vAlign w:val="center"/>
          </w:tcPr>
          <w:p w14:paraId="246B3BD2"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7F528AC5" w14:textId="77777777">
        <w:tc>
          <w:tcPr>
            <w:tcW w:w="2010" w:type="dxa"/>
            <w:vAlign w:val="center"/>
          </w:tcPr>
          <w:p w14:paraId="51BF72B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8A07919"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50A938B1" w14:textId="77777777">
        <w:tc>
          <w:tcPr>
            <w:tcW w:w="2010" w:type="dxa"/>
            <w:vAlign w:val="center"/>
          </w:tcPr>
          <w:p w14:paraId="1CA2ADD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7F3D7C4"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48671DCE" w14:textId="77777777">
        <w:tc>
          <w:tcPr>
            <w:tcW w:w="2010" w:type="dxa"/>
            <w:vAlign w:val="center"/>
          </w:tcPr>
          <w:p w14:paraId="06F0CAE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A3AE6B" w14:textId="77777777" w:rsidR="00115B11" w:rsidRDefault="00115B11">
            <w:pPr>
              <w:pStyle w:val="DeltaViewTableBody"/>
              <w:rPr>
                <w:rFonts w:eastAsia="MS Gothic" w:cs="Cambria"/>
              </w:rPr>
            </w:pPr>
            <w:bookmarkStart w:id="617" w:name="Cell_Move"/>
            <w:bookmarkEnd w:id="617"/>
          </w:p>
        </w:tc>
      </w:tr>
      <w:tr w:rsidR="00115B11" w14:paraId="11C634F2" w14:textId="77777777">
        <w:tc>
          <w:tcPr>
            <w:tcW w:w="2010" w:type="dxa"/>
            <w:vAlign w:val="center"/>
          </w:tcPr>
          <w:p w14:paraId="36EF46F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837257" w14:textId="77777777" w:rsidR="00115B11" w:rsidRDefault="00115B11">
            <w:pPr>
              <w:pStyle w:val="DeltaViewTableBody"/>
              <w:rPr>
                <w:rFonts w:eastAsia="MS Gothic" w:cs="Cambria"/>
              </w:rPr>
            </w:pPr>
            <w:bookmarkStart w:id="618" w:name="Cell_Merge"/>
            <w:bookmarkEnd w:id="618"/>
          </w:p>
        </w:tc>
      </w:tr>
      <w:tr w:rsidR="00115B11" w14:paraId="12095CAD" w14:textId="77777777">
        <w:tc>
          <w:tcPr>
            <w:tcW w:w="2010" w:type="dxa"/>
            <w:vAlign w:val="center"/>
          </w:tcPr>
          <w:p w14:paraId="7BE9EA5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7D14322" w14:textId="77777777" w:rsidR="00115B11" w:rsidRDefault="00115B11">
            <w:pPr>
              <w:pStyle w:val="DeltaViewTableBody"/>
              <w:rPr>
                <w:rFonts w:eastAsia="MS Gothic" w:cs="Cambria"/>
              </w:rPr>
            </w:pPr>
            <w:bookmarkStart w:id="619" w:name="Cell_Pad"/>
            <w:bookmarkEnd w:id="619"/>
          </w:p>
        </w:tc>
      </w:tr>
    </w:tbl>
    <w:p w14:paraId="0C350CD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6E6646" w14:textId="77777777">
        <w:tc>
          <w:tcPr>
            <w:tcW w:w="4995" w:type="dxa"/>
            <w:gridSpan w:val="2"/>
            <w:shd w:val="clear" w:color="auto" w:fill="C0C0C0"/>
            <w:vAlign w:val="center"/>
          </w:tcPr>
          <w:p w14:paraId="6A3ABCEB" w14:textId="77777777" w:rsidR="00115B11" w:rsidRDefault="00115B11">
            <w:pPr>
              <w:pStyle w:val="DeltaViewTableHeading"/>
              <w:rPr>
                <w:rFonts w:eastAsia="MS Gothic" w:cs="Cambria"/>
              </w:rPr>
            </w:pPr>
            <w:r>
              <w:rPr>
                <w:rFonts w:eastAsia="MS Gothic" w:cs="Cambria"/>
              </w:rPr>
              <w:t>Statistics:</w:t>
            </w:r>
          </w:p>
        </w:tc>
      </w:tr>
      <w:tr w:rsidR="00115B11" w14:paraId="0DBB2631" w14:textId="77777777">
        <w:tc>
          <w:tcPr>
            <w:tcW w:w="2010" w:type="dxa"/>
            <w:vAlign w:val="center"/>
          </w:tcPr>
          <w:p w14:paraId="285682A4" w14:textId="77777777" w:rsidR="00115B11" w:rsidRDefault="00115B11">
            <w:pPr>
              <w:pStyle w:val="DeltaViewTableBody"/>
              <w:rPr>
                <w:rFonts w:eastAsia="MS Gothic" w:cs="Cambria"/>
              </w:rPr>
            </w:pPr>
          </w:p>
        </w:tc>
        <w:tc>
          <w:tcPr>
            <w:tcW w:w="2985" w:type="dxa"/>
            <w:vAlign w:val="center"/>
          </w:tcPr>
          <w:p w14:paraId="19DEA70C" w14:textId="77777777" w:rsidR="00115B11" w:rsidRDefault="00115B11">
            <w:pPr>
              <w:pStyle w:val="DeltaViewTableBody"/>
              <w:rPr>
                <w:rFonts w:eastAsia="MS Gothic" w:cs="Cambria"/>
              </w:rPr>
            </w:pPr>
            <w:r>
              <w:rPr>
                <w:rFonts w:eastAsia="MS Gothic" w:cs="Cambria"/>
              </w:rPr>
              <w:t>Count</w:t>
            </w:r>
          </w:p>
        </w:tc>
      </w:tr>
      <w:tr w:rsidR="00115B11" w14:paraId="5E32D535" w14:textId="77777777">
        <w:tc>
          <w:tcPr>
            <w:tcW w:w="2010" w:type="dxa"/>
            <w:vAlign w:val="center"/>
          </w:tcPr>
          <w:p w14:paraId="5FB4ED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B0587AD" w14:textId="77777777" w:rsidR="00115B11" w:rsidRDefault="00115B11">
            <w:pPr>
              <w:pStyle w:val="DeltaViewTableBody"/>
              <w:jc w:val="right"/>
              <w:rPr>
                <w:rFonts w:eastAsia="MS Gothic" w:cs="Cambria"/>
              </w:rPr>
            </w:pPr>
            <w:bookmarkStart w:id="620" w:name="Stat_Ins"/>
            <w:r>
              <w:rPr>
                <w:rFonts w:eastAsia="MS Gothic" w:cs="Cambria"/>
              </w:rPr>
              <w:t>75</w:t>
            </w:r>
            <w:bookmarkEnd w:id="620"/>
          </w:p>
        </w:tc>
      </w:tr>
      <w:tr w:rsidR="00115B11" w14:paraId="100F8D92" w14:textId="77777777">
        <w:tc>
          <w:tcPr>
            <w:tcW w:w="2010" w:type="dxa"/>
            <w:vAlign w:val="center"/>
          </w:tcPr>
          <w:p w14:paraId="5F2A388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1C790EB"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60AE3395" w14:textId="77777777">
        <w:tc>
          <w:tcPr>
            <w:tcW w:w="2010" w:type="dxa"/>
            <w:vAlign w:val="center"/>
          </w:tcPr>
          <w:p w14:paraId="3FB6D9C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4CE7D6A"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2DC004DE" w14:textId="77777777">
        <w:tc>
          <w:tcPr>
            <w:tcW w:w="2010" w:type="dxa"/>
            <w:vAlign w:val="center"/>
          </w:tcPr>
          <w:p w14:paraId="15FDC06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2CC2BFB"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47D09B49" w14:textId="77777777">
        <w:tc>
          <w:tcPr>
            <w:tcW w:w="2010" w:type="dxa"/>
            <w:vAlign w:val="center"/>
          </w:tcPr>
          <w:p w14:paraId="3A87737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9658C9F"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434E955A" w14:textId="77777777">
        <w:tc>
          <w:tcPr>
            <w:tcW w:w="2010" w:type="dxa"/>
            <w:tcBorders>
              <w:bottom w:val="double" w:sz="4" w:space="0" w:color="auto"/>
            </w:tcBorders>
            <w:vAlign w:val="center"/>
          </w:tcPr>
          <w:p w14:paraId="28E20C2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F9C6DC"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16F977F1" w14:textId="77777777">
        <w:tc>
          <w:tcPr>
            <w:tcW w:w="2010" w:type="dxa"/>
            <w:tcBorders>
              <w:top w:val="double" w:sz="4" w:space="0" w:color="auto"/>
              <w:bottom w:val="double" w:sz="4" w:space="0" w:color="auto"/>
            </w:tcBorders>
            <w:vAlign w:val="center"/>
          </w:tcPr>
          <w:p w14:paraId="38C476B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0B0CDD" w14:textId="77777777" w:rsidR="00115B11" w:rsidRDefault="00115B11">
            <w:pPr>
              <w:pStyle w:val="DeltaViewTableBody"/>
              <w:jc w:val="right"/>
              <w:rPr>
                <w:rFonts w:eastAsia="MS Gothic" w:cs="Cambria"/>
              </w:rPr>
            </w:pPr>
            <w:bookmarkStart w:id="626" w:name="Stat_Total"/>
            <w:r>
              <w:rPr>
                <w:rFonts w:eastAsia="MS Gothic" w:cs="Cambria"/>
              </w:rPr>
              <w:t>123</w:t>
            </w:r>
            <w:bookmarkEnd w:id="626"/>
          </w:p>
        </w:tc>
      </w:tr>
      <w:bookmarkEnd w:id="607"/>
    </w:tbl>
    <w:p w14:paraId="7B7B237A" w14:textId="77777777" w:rsidR="00284661" w:rsidRDefault="00284661">
      <w:pPr>
        <w:pStyle w:val="DeltaViewTableBody"/>
      </w:pPr>
    </w:p>
    <w:sectPr w:rsidR="0028466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15968" w14:textId="77777777" w:rsidR="00A56B0B" w:rsidRDefault="00A56B0B">
      <w:pPr>
        <w:pStyle w:val="Footer"/>
        <w:rPr>
          <w:rFonts w:eastAsiaTheme="minorEastAsia"/>
          <w:szCs w:val="24"/>
        </w:rPr>
      </w:pPr>
    </w:p>
  </w:endnote>
  <w:endnote w:type="continuationSeparator" w:id="0">
    <w:p w14:paraId="24CF02D2" w14:textId="77777777" w:rsidR="00A56B0B" w:rsidRDefault="00A56B0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81E25" w14:textId="19631190"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941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6642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4D4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87BC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401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EA50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255F863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4D3B">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483571B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74D3B">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1F020" w14:textId="77777777" w:rsidR="00284661" w:rsidRDefault="0028466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5F7C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74D3B">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FB9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74D3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EF6A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57E0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029B9" w14:textId="77777777" w:rsidR="004D360F" w:rsidRDefault="004D360F">
    <w:pPr>
      <w:pStyle w:val="Footer"/>
      <w:tabs>
        <w:tab w:val="clear" w:pos="4680"/>
      </w:tabs>
      <w:spacing w:line="200" w:lineRule="exact"/>
      <w:jc w:val="center"/>
      <w:rPr>
        <w:rFonts w:eastAsiaTheme="minorEastAsia"/>
        <w:szCs w:val="24"/>
      </w:rPr>
    </w:pPr>
  </w:p>
  <w:p w14:paraId="212D6BD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7035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CF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EBF6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486A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74D3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CF1BC" w14:textId="77777777" w:rsidR="00A56B0B" w:rsidRDefault="00A56B0B">
      <w:pPr>
        <w:rPr>
          <w:rFonts w:eastAsiaTheme="minorEastAsia"/>
          <w:szCs w:val="24"/>
        </w:rPr>
      </w:pPr>
      <w:r>
        <w:rPr>
          <w:rFonts w:eastAsiaTheme="minorEastAsia"/>
          <w:szCs w:val="24"/>
        </w:rPr>
        <w:separator/>
      </w:r>
    </w:p>
  </w:footnote>
  <w:footnote w:type="continuationSeparator" w:id="0">
    <w:p w14:paraId="270FDF13" w14:textId="77777777" w:rsidR="00A56B0B" w:rsidRDefault="00A56B0B">
      <w:pPr>
        <w:rPr>
          <w:rFonts w:eastAsiaTheme="minorEastAsia"/>
          <w:szCs w:val="24"/>
        </w:rPr>
      </w:pPr>
      <w:r>
        <w:rPr>
          <w:rFonts w:eastAsiaTheme="minorEastAsia"/>
          <w:szCs w:val="24"/>
        </w:rPr>
        <w:continuationSeparator/>
      </w:r>
    </w:p>
  </w:footnote>
  <w:footnote w:id="1">
    <w:p w14:paraId="148BB8E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109D2"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ACC2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82DF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4D5F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9EBA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8ABE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7053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59B2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52764" w14:textId="77777777" w:rsidR="00284661" w:rsidRDefault="0028466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DC69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D035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2C2D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3E1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3285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EAE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E991C"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3D108"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96C581C"/>
    <w:lvl w:ilvl="0">
      <w:start w:val="1"/>
      <w:numFmt w:val="decimal"/>
      <w:lvlText w:val="%1."/>
      <w:lvlJc w:val="left"/>
      <w:pPr>
        <w:tabs>
          <w:tab w:val="num" w:pos="1800"/>
        </w:tabs>
        <w:ind w:left="1800" w:hanging="360"/>
      </w:pPr>
    </w:lvl>
  </w:abstractNum>
  <w:abstractNum w:abstractNumId="1">
    <w:nsid w:val="FFFFFF7D"/>
    <w:multiLevelType w:val="singleLevel"/>
    <w:tmpl w:val="756AF49A"/>
    <w:lvl w:ilvl="0">
      <w:start w:val="1"/>
      <w:numFmt w:val="decimal"/>
      <w:lvlText w:val="%1."/>
      <w:lvlJc w:val="left"/>
      <w:pPr>
        <w:tabs>
          <w:tab w:val="num" w:pos="1440"/>
        </w:tabs>
        <w:ind w:left="1440" w:hanging="360"/>
      </w:pPr>
    </w:lvl>
  </w:abstractNum>
  <w:abstractNum w:abstractNumId="2">
    <w:nsid w:val="FFFFFF7E"/>
    <w:multiLevelType w:val="singleLevel"/>
    <w:tmpl w:val="B9382E66"/>
    <w:lvl w:ilvl="0">
      <w:start w:val="1"/>
      <w:numFmt w:val="decimal"/>
      <w:lvlText w:val="%1."/>
      <w:lvlJc w:val="left"/>
      <w:pPr>
        <w:tabs>
          <w:tab w:val="num" w:pos="1080"/>
        </w:tabs>
        <w:ind w:left="1080" w:hanging="360"/>
      </w:pPr>
    </w:lvl>
  </w:abstractNum>
  <w:abstractNum w:abstractNumId="3">
    <w:nsid w:val="FFFFFF7F"/>
    <w:multiLevelType w:val="singleLevel"/>
    <w:tmpl w:val="7C78866E"/>
    <w:lvl w:ilvl="0">
      <w:start w:val="1"/>
      <w:numFmt w:val="decimal"/>
      <w:lvlText w:val="%1."/>
      <w:lvlJc w:val="left"/>
      <w:pPr>
        <w:tabs>
          <w:tab w:val="num" w:pos="720"/>
        </w:tabs>
        <w:ind w:left="720" w:hanging="360"/>
      </w:pPr>
    </w:lvl>
  </w:abstractNum>
  <w:abstractNum w:abstractNumId="4">
    <w:nsid w:val="FFFFFF80"/>
    <w:multiLevelType w:val="singleLevel"/>
    <w:tmpl w:val="D5A6F4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720D5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C2504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3F40E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E62FC6C"/>
    <w:lvl w:ilvl="0">
      <w:start w:val="1"/>
      <w:numFmt w:val="decimal"/>
      <w:lvlText w:val="%1."/>
      <w:lvlJc w:val="left"/>
      <w:pPr>
        <w:tabs>
          <w:tab w:val="num" w:pos="360"/>
        </w:tabs>
        <w:ind w:left="360" w:hanging="360"/>
      </w:pPr>
    </w:lvl>
  </w:abstractNum>
  <w:abstractNum w:abstractNumId="9">
    <w:nsid w:val="FFFFFF89"/>
    <w:multiLevelType w:val="singleLevel"/>
    <w:tmpl w:val="A99C3C3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7"/>
  </w:num>
  <w:num w:numId="29">
    <w:abstractNumId w:val="25"/>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V37AUEgOLsngIEyMnlh/p3Z1PO+5V0CzfKQTIg/cERTur7Rjlrx+pMcrRg0YYCTi4zXuMg1WB7SrjbIKEepyQ==" w:salt="aIcJxtBRHHbgcWHAJ+hZM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57E02"/>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84661"/>
    <w:rsid w:val="002A53ED"/>
    <w:rsid w:val="002B30B6"/>
    <w:rsid w:val="002B5FCB"/>
    <w:rsid w:val="002C2262"/>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74D3B"/>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B55EA"/>
    <w:rsid w:val="008D4F2B"/>
    <w:rsid w:val="009031C4"/>
    <w:rsid w:val="0091250E"/>
    <w:rsid w:val="00912C22"/>
    <w:rsid w:val="009250C2"/>
    <w:rsid w:val="00934AFD"/>
    <w:rsid w:val="00947855"/>
    <w:rsid w:val="00957070"/>
    <w:rsid w:val="009626BE"/>
    <w:rsid w:val="0096474C"/>
    <w:rsid w:val="00973A53"/>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56B0B"/>
    <w:rsid w:val="00A634C6"/>
    <w:rsid w:val="00A67F93"/>
    <w:rsid w:val="00A823EC"/>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A08B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98A"/>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1CFA5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885D9EF-BF75-4C23-86E5-7EB3BEDFAC34}"/>
</file>

<file path=customXml/itemProps2.xml><?xml version="1.0" encoding="utf-8"?>
<ds:datastoreItem xmlns:ds="http://schemas.openxmlformats.org/officeDocument/2006/customXml" ds:itemID="{2A6ABF5B-7706-4E72-BCC6-877D596620D9}"/>
</file>

<file path=customXml/itemProps3.xml><?xml version="1.0" encoding="utf-8"?>
<ds:datastoreItem xmlns:ds="http://schemas.openxmlformats.org/officeDocument/2006/customXml" ds:itemID="{76F671E6-01A5-4CF4-9B28-8ACB0B8FD37C}"/>
</file>

<file path=docProps/app.xml><?xml version="1.0" encoding="utf-8"?>
<Properties xmlns="http://schemas.openxmlformats.org/officeDocument/2006/extended-properties" xmlns:vt="http://schemas.openxmlformats.org/officeDocument/2006/docPropsVTypes">
  <Template>Normal</Template>
  <TotalTime>0</TotalTime>
  <Pages>94</Pages>
  <Words>35217</Words>
  <Characters>200743</Characters>
  <Application>Microsoft Office Word</Application>
  <DocSecurity>8</DocSecurity>
  <Lines>1672</Lines>
  <Paragraphs>470</Paragraphs>
  <ScaleCrop>false</ScaleCrop>
  <Company/>
  <LinksUpToDate>false</LinksUpToDate>
  <CharactersWithSpaces>235490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2015-02-06T22:14:00Z</dcterms:created>
  <dcterms:modified xsi:type="dcterms:W3CDTF">2015-02-06T22:14:00Z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