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75540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325B4F1" w14:textId="77777777" w:rsidR="00115B11" w:rsidRDefault="00115B11">
      <w:pPr>
        <w:pStyle w:val="Title"/>
        <w:spacing w:after="0"/>
        <w:rPr>
          <w:rFonts w:asciiTheme="majorHAnsi" w:hAnsiTheme="majorHAnsi"/>
          <w:sz w:val="24"/>
          <w:szCs w:val="24"/>
        </w:rPr>
      </w:pPr>
    </w:p>
    <w:p w14:paraId="589B22B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E10D2">
        <w:rPr>
          <w:rStyle w:val="DeltaViewInsertion"/>
          <w:rFonts w:asciiTheme="majorHAnsi" w:eastAsia="DFKai-SB" w:hAnsiTheme="majorHAnsi" w:cs="Arial"/>
          <w:sz w:val="24"/>
          <w:szCs w:val="24"/>
        </w:rPr>
        <w:t>ZA Central Registry NPC trading as ZA Central Registry</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E651BC">
        <w:rPr>
          <w:rStyle w:val="DeltaViewInsertion"/>
          <w:rFonts w:asciiTheme="majorHAnsi" w:hAnsiTheme="majorHAnsi"/>
          <w:sz w:val="24"/>
          <w:szCs w:val="24"/>
        </w:rPr>
        <w:t>not-for-</w:t>
      </w:r>
      <w:r w:rsidR="001D7B26">
        <w:rPr>
          <w:rStyle w:val="DeltaViewInsertion"/>
          <w:rFonts w:asciiTheme="majorHAnsi" w:hAnsiTheme="majorHAnsi"/>
          <w:sz w:val="24"/>
          <w:szCs w:val="24"/>
        </w:rPr>
        <w:t xml:space="preserve">profit </w:t>
      </w:r>
      <w:r w:rsidR="00E651BC">
        <w:rPr>
          <w:rStyle w:val="DeltaViewInsertion"/>
          <w:rFonts w:asciiTheme="majorHAnsi" w:hAnsiTheme="majorHAnsi"/>
          <w:sz w:val="24"/>
          <w:szCs w:val="24"/>
        </w:rPr>
        <w:t>company</w:t>
      </w:r>
      <w:r w:rsidR="00B95B76">
        <w:rPr>
          <w:rStyle w:val="DeltaViewInsertion"/>
          <w:rFonts w:asciiTheme="majorHAnsi" w:hAnsiTheme="majorHAnsi"/>
          <w:sz w:val="24"/>
          <w:szCs w:val="24"/>
        </w:rPr>
        <w:t xml:space="preserve"> formed under the laws of </w:t>
      </w:r>
      <w:r w:rsidR="00EE10D2">
        <w:rPr>
          <w:rStyle w:val="DeltaViewInsertion"/>
          <w:rFonts w:asciiTheme="majorHAnsi" w:hAnsiTheme="majorHAnsi"/>
          <w:sz w:val="24"/>
          <w:szCs w:val="24"/>
        </w:rPr>
        <w:t>the Republic of South Africa</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290BEC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5F3840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E9210D">
        <w:rPr>
          <w:rStyle w:val="DeltaViewInsertion"/>
          <w:rFonts w:asciiTheme="majorHAnsi" w:hAnsiTheme="majorHAnsi"/>
          <w:b/>
          <w:szCs w:val="24"/>
        </w:rPr>
        <w:t>capetown</w:t>
      </w:r>
      <w:bookmarkStart w:id="12" w:name="_DV_M7"/>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A1DC38F"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2E420D0" w14:textId="77777777" w:rsidR="00115B11" w:rsidRDefault="005332B6">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24CB9991" w14:textId="77777777" w:rsidR="00115B11" w:rsidRDefault="005332B6">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31CF0686"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3A1B05"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2B6E93" w14:textId="77777777" w:rsidR="00115B11" w:rsidRDefault="005332B6">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B3DDCA4" w14:textId="77777777" w:rsidR="00115B11" w:rsidRDefault="005332B6">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F462DE2" w14:textId="77777777" w:rsidR="00115B11" w:rsidRDefault="005332B6">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225B1AAF" w14:textId="77777777" w:rsidR="00115B11" w:rsidRDefault="005332B6">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1C1B6E6A"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3678CE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69492AB"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CCB786B"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4D799F6"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E3A13DC"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518C02D"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19175B5"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45D883B"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2340135B"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C334E51"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50657A"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251AA1A"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01F76471"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AD4F0FC"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2DB44A"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26A42F4"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0197718F"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29EC2DC1"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4A3FE6F"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264CBF2"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F0B603"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0838CA7"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1B79AF0"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BBFD2D7"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9084564"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D5AEB84"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409E6CC"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AE7CA4B"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948833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DDE2135"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0DACB464"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35911467"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9C8967A"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F417EBE"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EA8103F"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08416D5"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66CA9F9"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11C1589A"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170C6B0"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1E83375D"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AEFB411"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8DBBC61"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0D6A4AA"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3577D5EA"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515648C6"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632BACE"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33559BD"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C06687"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02A0BBA"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810D1BD"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84B05B8"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5127375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881DF3D"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595E0592"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70886C9"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6D279134"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1FA5CF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CCD714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07FB32C"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E095490"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16FDC6EC"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0C4FE77"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062CD95"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975A95E"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1EF45A1"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34EFA17"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7DD44E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EAA52F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73E059B"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169DB69"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513054A"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65BEBFEC"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61D5AAFB"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D0D4EC0"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2930758"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D8DB4E1"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0060E386"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0053F9B"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465F26F"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6123502"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3887FC5"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69A6D93"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1D6A8568"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1A8CBAEE"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3EBEF4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D46BD0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DCE674C"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425D9977"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BD52F51"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C84FC08"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4C5B54A"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FC8D7C9"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70B1642"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F61AC75"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121CD1D"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8C68563"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2F7F51D"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D8344AE"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FEEBDAD"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4EF4FFE"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7BDC9B50"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93F364F"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913646A"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800300B"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A3FE14D"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FB30F80"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3669B1C"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2595384"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7E5E0B2"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8E9DC29"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EB00662"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1F1B03F"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0034824"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68F34C17"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8BB0557"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9C8C588"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64EAD99"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66B374"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5FF400F"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C494DE6"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333E5137"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8BE6A97"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C0C2B3A"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9E31A06"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86A3CBB"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EA8C8FE"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C33AA2A"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5513EAB1"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81F758B"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9ED4F41"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00650E5"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D5A4AB1"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BF0388D"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9B6414E"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1FF41D23"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30E8C59"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02B1ADC"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0B22C62"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E5D89DD"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57EAA17"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77502724"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8FA9AC5"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11059CD"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B51C5F9"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B249348"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5332958"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6C5D5EF"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EACF7CE" w14:textId="77777777" w:rsidR="00503546" w:rsidRDefault="005332B6">
      <w:pPr>
        <w:widowControl w:val="0"/>
        <w:ind w:left="1440"/>
        <w:rPr>
          <w:rFonts w:asciiTheme="majorHAnsi" w:eastAsia="DFKai-SB" w:hAnsiTheme="majorHAnsi" w:cs="Arial"/>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E10D2">
        <w:rPr>
          <w:rStyle w:val="DeltaViewInsertion"/>
          <w:rFonts w:asciiTheme="majorHAnsi" w:hAnsiTheme="majorHAnsi"/>
          <w:sz w:val="24"/>
          <w:szCs w:val="24"/>
        </w:rPr>
        <w:t>ZA Central Registry NPC trading as ZA Central Registry</w:t>
      </w:r>
      <w:r>
        <w:rPr>
          <w:rStyle w:val="DeltaViewInsertion"/>
          <w:rFonts w:asciiTheme="majorHAnsi" w:hAnsiTheme="majorHAnsi"/>
          <w:sz w:val="24"/>
          <w:szCs w:val="24"/>
        </w:rPr>
        <w:br/>
      </w:r>
      <w:r w:rsidR="00C319F6">
        <w:rPr>
          <w:rStyle w:val="DeltaViewInsertion"/>
          <w:rFonts w:asciiTheme="majorHAnsi" w:eastAsia="DFKai-SB" w:hAnsiTheme="majorHAnsi" w:cs="Arial"/>
          <w:sz w:val="24"/>
          <w:szCs w:val="24"/>
        </w:rPr>
        <w:t>PO Box 4620, Halfway House</w:t>
      </w:r>
      <w:bookmarkEnd w:id="182"/>
    </w:p>
    <w:p w14:paraId="2CAB8CB4" w14:textId="77777777" w:rsidR="00C319F6" w:rsidRDefault="00C319F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Johannesburg, Gauteng 1685</w:t>
      </w:r>
      <w:bookmarkEnd w:id="183"/>
    </w:p>
    <w:p w14:paraId="4C419A53" w14:textId="77777777" w:rsidR="000F7EEB" w:rsidRDefault="00C319F6">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ZA</w:t>
      </w:r>
      <w:bookmarkEnd w:id="184"/>
    </w:p>
    <w:p w14:paraId="0BCA4031" w14:textId="77777777" w:rsidR="001009B7" w:rsidRDefault="005332B6">
      <w:pPr>
        <w:pStyle w:val="BodyTextIndent"/>
        <w:spacing w:after="0"/>
        <w:rPr>
          <w:rFonts w:asciiTheme="majorHAnsi" w:eastAsia="DFKai-SB" w:hAnsiTheme="majorHAnsi"/>
          <w:sz w:val="24"/>
          <w:szCs w:val="24"/>
        </w:rPr>
      </w:pPr>
      <w:bookmarkStart w:id="185" w:name="_DV_M161"/>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0F7EEB">
        <w:rPr>
          <w:rStyle w:val="DeltaViewInsertion"/>
          <w:rFonts w:asciiTheme="majorHAnsi" w:eastAsia="DFKai-SB" w:hAnsiTheme="majorHAnsi" w:cs="Arial"/>
          <w:sz w:val="24"/>
          <w:szCs w:val="24"/>
        </w:rPr>
        <w:t xml:space="preserve"> </w:t>
      </w:r>
      <w:r w:rsidR="00C319F6">
        <w:rPr>
          <w:rStyle w:val="DeltaViewInsertion"/>
          <w:rFonts w:asciiTheme="majorHAnsi" w:eastAsia="DFKai-SB" w:hAnsiTheme="majorHAnsi" w:cs="Arial"/>
          <w:sz w:val="24"/>
          <w:szCs w:val="24"/>
        </w:rPr>
        <w:t>27 11 314 0077</w:t>
      </w:r>
      <w:r>
        <w:rPr>
          <w:rStyle w:val="DeltaViewInsertion"/>
          <w:rFonts w:asciiTheme="majorHAnsi" w:eastAsia="DFKai-SB" w:hAnsiTheme="majorHAnsi"/>
          <w:sz w:val="24"/>
          <w:szCs w:val="24"/>
        </w:rPr>
        <w:br/>
      </w:r>
      <w:r w:rsidR="00C319F6">
        <w:rPr>
          <w:rStyle w:val="DeltaViewInsertion"/>
          <w:rFonts w:asciiTheme="majorHAnsi" w:hAnsiTheme="majorHAnsi"/>
          <w:sz w:val="24"/>
          <w:szCs w:val="24"/>
        </w:rPr>
        <w:t>Facsimile:  +</w:t>
      </w:r>
      <w:r w:rsidR="00C319F6">
        <w:rPr>
          <w:rStyle w:val="DeltaViewInsertion"/>
          <w:rFonts w:asciiTheme="majorHAnsi" w:eastAsia="DFKai-SB" w:hAnsiTheme="majorHAnsi" w:cs="Arial"/>
          <w:sz w:val="24"/>
          <w:szCs w:val="24"/>
        </w:rPr>
        <w:t xml:space="preserve"> 27 11 314 0088</w:t>
      </w:r>
      <w:bookmarkEnd w:id="186"/>
    </w:p>
    <w:p w14:paraId="690D49B3" w14:textId="77777777" w:rsidR="00C319F6"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DD1572E" w14:textId="77777777" w:rsidR="001D7B26" w:rsidRDefault="005332B6">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C319F6">
        <w:rPr>
          <w:rStyle w:val="DeltaViewInsertion"/>
          <w:rFonts w:asciiTheme="majorHAnsi" w:eastAsia="DFKai-SB" w:hAnsiTheme="majorHAnsi" w:cs="Arial"/>
          <w:sz w:val="24"/>
          <w:szCs w:val="24"/>
        </w:rPr>
        <w:t>Simla Budhu</w:t>
      </w:r>
      <w:r w:rsidR="00503546">
        <w:rPr>
          <w:rStyle w:val="DeltaViewInsertion"/>
          <w:rFonts w:asciiTheme="majorHAnsi" w:eastAsia="DFKai-SB" w:hAnsiTheme="majorHAnsi" w:cs="Arial"/>
          <w:sz w:val="24"/>
          <w:szCs w:val="24"/>
        </w:rPr>
        <w:t xml:space="preserve">, </w:t>
      </w:r>
      <w:r w:rsidR="00C319F6">
        <w:rPr>
          <w:rStyle w:val="DeltaViewInsertion"/>
          <w:rFonts w:asciiTheme="majorHAnsi" w:eastAsia="DFKai-SB" w:hAnsiTheme="majorHAnsi" w:cs="Arial"/>
          <w:sz w:val="24"/>
          <w:szCs w:val="24"/>
        </w:rPr>
        <w:t>Manager - Legal &amp; Policy</w:t>
      </w:r>
      <w:bookmarkEnd w:id="188"/>
    </w:p>
    <w:p w14:paraId="230A62EB" w14:textId="77777777" w:rsidR="00115B11" w:rsidRDefault="005332B6">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Email: </w:t>
      </w:r>
      <w:r w:rsidR="00C319F6">
        <w:rPr>
          <w:rStyle w:val="DeltaViewInsertion"/>
          <w:rFonts w:asciiTheme="majorHAnsi" w:eastAsia="DFKai-SB" w:hAnsiTheme="majorHAnsi" w:cs="Arial"/>
          <w:sz w:val="24"/>
          <w:szCs w:val="24"/>
        </w:rPr>
        <w:t>ICANN@registry.net.za</w:t>
      </w:r>
      <w:bookmarkEnd w:id="189"/>
    </w:p>
    <w:p w14:paraId="608197BA" w14:textId="77777777" w:rsidR="00503546" w:rsidRDefault="00503546">
      <w:pPr>
        <w:pStyle w:val="BodyTextIndent"/>
        <w:spacing w:after="0"/>
        <w:rPr>
          <w:rFonts w:asciiTheme="majorHAnsi" w:eastAsia="DFKai-SB" w:hAnsiTheme="majorHAnsi"/>
          <w:sz w:val="24"/>
          <w:szCs w:val="24"/>
        </w:rPr>
      </w:pPr>
    </w:p>
    <w:p w14:paraId="66A6A9E9"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2D14CB4"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2784EEF"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interests of Registry Operator</w:t>
      </w:r>
      <w:r>
        <w:rPr>
          <w:rFonts w:asciiTheme="majorHAnsi" w:hAnsiTheme="majorHAnsi"/>
          <w:szCs w:val="24"/>
        </w:rPr>
        <w:t xml:space="preserve"> </w:t>
      </w:r>
      <w:bookmarkStart w:id="193" w:name="_DV_M166"/>
      <w:bookmarkEnd w:id="193"/>
      <w:r w:rsidR="000F7EEB">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C7913D8"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BFB2A52"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D937882" w14:textId="77777777" w:rsidR="00115B11" w:rsidRDefault="005332B6">
      <w:pPr>
        <w:pStyle w:val="ARTICLEAL2"/>
        <w:rPr>
          <w:rFonts w:asciiTheme="majorHAnsi" w:hAnsiTheme="majorHAnsi"/>
          <w:szCs w:val="24"/>
        </w:rPr>
      </w:pPr>
      <w:bookmarkStart w:id="196" w:name="_DV_M170"/>
      <w:bookmarkEnd w:id="196"/>
      <w:r>
        <w:rPr>
          <w:rFonts w:asciiTheme="majorHAnsi" w:hAnsiTheme="majorHAnsi"/>
          <w:b/>
          <w:szCs w:val="24"/>
        </w:rPr>
        <w:t>Confidentiality</w:t>
      </w:r>
    </w:p>
    <w:p w14:paraId="4D8302A5"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60951AD" w14:textId="77777777" w:rsidR="00115B11" w:rsidRDefault="005332B6">
      <w:pPr>
        <w:pStyle w:val="ARTICLEAL3"/>
        <w:rPr>
          <w:rFonts w:asciiTheme="majorHAnsi" w:hAnsiTheme="majorHAnsi"/>
          <w:szCs w:val="24"/>
        </w:rPr>
      </w:pPr>
      <w:bookmarkStart w:id="198" w:name="_DV_M172"/>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E8F3C9B" w14:textId="77777777" w:rsidR="001009B7" w:rsidRDefault="005332B6">
      <w:pPr>
        <w:pStyle w:val="ARTICLEAL3"/>
        <w:rPr>
          <w:rFonts w:asciiTheme="majorHAnsi" w:hAnsiTheme="majorHAnsi"/>
          <w:szCs w:val="24"/>
        </w:rPr>
      </w:pPr>
      <w:bookmarkStart w:id="199" w:name="_DV_M173"/>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814C937"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0784B0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1E4062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3CD6E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B0D28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2E366D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8EC1CB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515980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8771E55" w14:textId="77777777" w:rsidR="00115B11" w:rsidRDefault="005332B6">
      <w:pPr>
        <w:pStyle w:val="BlockText"/>
        <w:jc w:val="center"/>
        <w:rPr>
          <w:rFonts w:asciiTheme="majorHAnsi" w:hAnsiTheme="majorHAnsi"/>
          <w:sz w:val="24"/>
          <w:szCs w:val="24"/>
        </w:rPr>
      </w:pPr>
      <w:bookmarkStart w:id="208" w:name="_DV_M174"/>
      <w:bookmarkEnd w:id="208"/>
      <w:r>
        <w:rPr>
          <w:rFonts w:asciiTheme="majorHAnsi" w:hAnsiTheme="majorHAnsi"/>
          <w:sz w:val="24"/>
          <w:szCs w:val="24"/>
        </w:rPr>
        <w:t>* * * * *</w:t>
      </w:r>
    </w:p>
    <w:p w14:paraId="0CD3AD8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FB3BC7A" w14:textId="77777777" w:rsidR="00115B11" w:rsidRDefault="005332B6">
      <w:pPr>
        <w:pStyle w:val="BodyText"/>
        <w:rPr>
          <w:rFonts w:asciiTheme="majorHAnsi" w:hAnsiTheme="majorHAnsi"/>
          <w:sz w:val="24"/>
          <w:szCs w:val="24"/>
        </w:rPr>
      </w:pPr>
      <w:bookmarkStart w:id="209" w:name="_DV_M175"/>
      <w:bookmarkEnd w:id="209"/>
      <w:r>
        <w:rPr>
          <w:rFonts w:asciiTheme="majorHAnsi" w:hAnsiTheme="majorHAnsi"/>
          <w:sz w:val="24"/>
          <w:szCs w:val="24"/>
        </w:rPr>
        <w:lastRenderedPageBreak/>
        <w:t>IN WITNESS WHEREOF, the parties hereto have caused this Agreement to be executed by their duly authorized representatives.</w:t>
      </w:r>
    </w:p>
    <w:p w14:paraId="1D5257E8" w14:textId="77777777" w:rsidR="00115B11" w:rsidRDefault="005332B6">
      <w:pPr>
        <w:pStyle w:val="BodyText"/>
        <w:rPr>
          <w:rFonts w:asciiTheme="majorHAnsi" w:hAnsiTheme="majorHAnsi"/>
          <w:b/>
          <w:sz w:val="24"/>
          <w:szCs w:val="24"/>
        </w:rPr>
      </w:pPr>
      <w:bookmarkStart w:id="210" w:name="_DV_M176"/>
      <w:bookmarkEnd w:id="210"/>
      <w:r>
        <w:rPr>
          <w:rFonts w:asciiTheme="majorHAnsi" w:hAnsiTheme="majorHAnsi"/>
          <w:b/>
          <w:sz w:val="24"/>
          <w:szCs w:val="24"/>
        </w:rPr>
        <w:t xml:space="preserve">INTERNET CORPORATION FOR ASSIGNED NAMES AND NUMBERS </w:t>
      </w:r>
    </w:p>
    <w:p w14:paraId="7B0332F9" w14:textId="77777777" w:rsidR="001009B7" w:rsidRDefault="005332B6">
      <w:pPr>
        <w:pStyle w:val="BodyTextIndent2"/>
        <w:spacing w:after="240"/>
        <w:rPr>
          <w:rFonts w:asciiTheme="majorHAnsi" w:hAnsiTheme="majorHAnsi"/>
          <w:sz w:val="24"/>
          <w:szCs w:val="24"/>
        </w:rPr>
      </w:pPr>
      <w:bookmarkStart w:id="211" w:name="_DV_M177"/>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44C7768A"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331B5E2E"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BF8E094" w14:textId="77777777" w:rsidR="00115B11" w:rsidRDefault="00EE10D2">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ZA CENTRAL REGISTRY NPC TRADING AS ZA CENTRAL REGISTRY</w:t>
      </w:r>
      <w:bookmarkEnd w:id="217"/>
    </w:p>
    <w:p w14:paraId="55CC6DBF" w14:textId="77777777" w:rsidR="001D7B26" w:rsidRDefault="005332B6">
      <w:pPr>
        <w:pStyle w:val="BodyTextIndent2"/>
        <w:rPr>
          <w:rFonts w:asciiTheme="majorHAnsi" w:eastAsia="DFKai-SB"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0" w:name="_DV_C44"/>
      <w:bookmarkEnd w:id="219"/>
      <w:r w:rsidR="00C319F6">
        <w:rPr>
          <w:rStyle w:val="DeltaViewInsertion"/>
          <w:rFonts w:asciiTheme="majorHAnsi" w:eastAsia="DFKai-SB" w:hAnsiTheme="majorHAnsi" w:cs="Arial"/>
          <w:sz w:val="24"/>
          <w:szCs w:val="24"/>
        </w:rPr>
        <w:t>Neil Dundas</w:t>
      </w:r>
      <w:bookmarkEnd w:id="220"/>
    </w:p>
    <w:p w14:paraId="1E9B2C61" w14:textId="77777777" w:rsidR="000F7EEB" w:rsidRDefault="001D7B26">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sz w:val="24"/>
          <w:szCs w:val="24"/>
        </w:rPr>
        <w:tab/>
      </w:r>
      <w:r w:rsidR="00C319F6">
        <w:rPr>
          <w:rStyle w:val="DeltaViewInsertion"/>
          <w:rFonts w:asciiTheme="majorHAnsi" w:eastAsia="DFKai-SB" w:hAnsiTheme="majorHAnsi" w:cs="Arial"/>
          <w:sz w:val="24"/>
          <w:szCs w:val="24"/>
        </w:rPr>
        <w:t>CEO</w:t>
      </w:r>
      <w:bookmarkEnd w:id="221"/>
    </w:p>
    <w:p w14:paraId="42023F9C" w14:textId="77777777" w:rsidR="00115B11" w:rsidRDefault="000F7EEB">
      <w:pPr>
        <w:pStyle w:val="BodyTextIndent2"/>
        <w:rPr>
          <w:rFonts w:asciiTheme="majorHAnsi" w:eastAsia="DFKai-SB" w:hAnsiTheme="majorHAnsi"/>
          <w:sz w:val="24"/>
          <w:szCs w:val="24"/>
        </w:rPr>
      </w:pPr>
      <w:bookmarkStart w:id="222" w:name="_DV_C46"/>
      <w:r>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2"/>
    </w:p>
    <w:p w14:paraId="6B4F0A41" w14:textId="77777777" w:rsidR="00115B11" w:rsidRDefault="00115B11">
      <w:pPr>
        <w:pStyle w:val="BodyTextIndent2"/>
        <w:rPr>
          <w:rFonts w:asciiTheme="majorHAnsi" w:eastAsia="DFKai-SB" w:hAnsiTheme="majorHAnsi"/>
          <w:sz w:val="24"/>
          <w:szCs w:val="24"/>
        </w:rPr>
      </w:pPr>
    </w:p>
    <w:p w14:paraId="52493D7F"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EC921E7" w14:textId="77777777" w:rsidR="00221DBC" w:rsidRDefault="00221DBC">
      <w:pPr>
        <w:spacing w:after="240"/>
        <w:jc w:val="center"/>
        <w:rPr>
          <w:rFonts w:asciiTheme="majorHAnsi" w:hAnsiTheme="majorHAnsi"/>
          <w:b/>
          <w:sz w:val="24"/>
          <w:szCs w:val="24"/>
          <w:u w:val="single"/>
        </w:rPr>
      </w:pPr>
      <w:bookmarkStart w:id="223" w:name="_DV_M179"/>
      <w:bookmarkEnd w:id="223"/>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652682EB" w14:textId="77777777" w:rsidR="0022636A" w:rsidRDefault="0022636A">
      <w:pPr>
        <w:spacing w:before="100" w:beforeAutospacing="1" w:after="100" w:afterAutospacing="1"/>
        <w:rPr>
          <w:rFonts w:ascii="Cambria" w:hAnsi="Cambria"/>
          <w:szCs w:val="22"/>
        </w:rPr>
      </w:pPr>
      <w:bookmarkStart w:id="224" w:name="_DV_M180"/>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11794FB5" w14:textId="77777777" w:rsidR="0022636A" w:rsidRDefault="0022636A">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75F3A087" w14:textId="77777777" w:rsidR="0022636A" w:rsidRDefault="0022636A">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1E6249B7" w14:textId="77777777" w:rsidR="0022636A" w:rsidRDefault="0022636A">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3BB2AFE5" w14:textId="77777777" w:rsidR="0022636A" w:rsidRDefault="0022636A">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5112C9CB" w14:textId="77777777" w:rsidR="0022636A" w:rsidRDefault="0022636A">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58D45646" w14:textId="77777777" w:rsidR="0022636A" w:rsidRDefault="0022636A">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64FE99FD" w14:textId="77777777" w:rsidR="0022636A" w:rsidRDefault="0022636A">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16666198" w14:textId="77777777" w:rsidR="0022636A" w:rsidRDefault="0022636A">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70BAC029" w14:textId="77777777" w:rsidR="0022636A" w:rsidRDefault="0022636A">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h.30j0zll"/>
      <w:bookmarkStart w:id="241" w:name="h.1fob9te"/>
      <w:bookmarkStart w:id="242" w:name="h.3znysh7"/>
      <w:bookmarkStart w:id="243" w:name="_DV_C62"/>
      <w:bookmarkEnd w:id="239"/>
      <w:bookmarkEnd w:id="240"/>
      <w:bookmarkEnd w:id="241"/>
      <w:bookmarkEnd w:id="242"/>
    </w:p>
    <w:p w14:paraId="476ACAB9" w14:textId="77777777" w:rsidR="0022636A" w:rsidRDefault="0022636A">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66EFEF59" w14:textId="77777777" w:rsidR="0022636A" w:rsidRDefault="0022636A">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1DBE28DD" w14:textId="77777777" w:rsidR="0022636A" w:rsidRDefault="0022636A">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23325F9B" w14:textId="77777777" w:rsidR="0022636A" w:rsidRDefault="0022636A">
      <w:pPr>
        <w:spacing w:after="200"/>
        <w:ind w:left="360"/>
        <w:rPr>
          <w:rFonts w:eastAsia="Times New Roman"/>
          <w:szCs w:val="22"/>
        </w:rPr>
      </w:pPr>
      <w:bookmarkStart w:id="248"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w:t>
      </w:r>
      <w:r>
        <w:rPr>
          <w:rStyle w:val="DeltaViewInsertion"/>
          <w:rFonts w:ascii="Cambria" w:eastAsia="Times New Roman" w:hAnsi="Cambria" w:cs="Arial"/>
          <w:szCs w:val="22"/>
        </w:rPr>
        <w:lastRenderedPageBreak/>
        <w:t>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5E8A956C" w14:textId="77777777" w:rsidR="0022636A" w:rsidRDefault="0022636A">
      <w:pPr>
        <w:spacing w:after="200"/>
        <w:rPr>
          <w:rFonts w:eastAsia="Times New Roman"/>
          <w:szCs w:val="22"/>
        </w:rPr>
      </w:pPr>
    </w:p>
    <w:p w14:paraId="05934174" w14:textId="77777777" w:rsidR="00115B11" w:rsidRDefault="005332B6">
      <w:pPr>
        <w:pStyle w:val="Spec1L1"/>
        <w:spacing w:after="0"/>
        <w:rPr>
          <w:rFonts w:asciiTheme="majorHAnsi" w:eastAsia="Times New Roman" w:hAnsiTheme="majorHAnsi"/>
          <w:sz w:val="24"/>
          <w:szCs w:val="24"/>
        </w:rPr>
      </w:pPr>
      <w:bookmarkStart w:id="249" w:name="_DV_M181"/>
      <w:bookmarkEnd w:id="249"/>
      <w:r>
        <w:rPr>
          <w:rFonts w:asciiTheme="majorHAnsi" w:eastAsia="Times New Roman" w:hAnsiTheme="majorHAnsi"/>
          <w:sz w:val="24"/>
          <w:szCs w:val="24"/>
        </w:rPr>
        <w:lastRenderedPageBreak/>
        <w:br/>
      </w:r>
    </w:p>
    <w:p w14:paraId="7D42C439" w14:textId="77777777" w:rsidR="00115B11" w:rsidRDefault="005332B6">
      <w:pPr>
        <w:pStyle w:val="BodyText"/>
        <w:jc w:val="center"/>
        <w:rPr>
          <w:b/>
          <w:szCs w:val="24"/>
        </w:rPr>
      </w:pPr>
      <w:bookmarkStart w:id="250" w:name="_DV_M182"/>
      <w:bookmarkEnd w:id="250"/>
      <w:r>
        <w:rPr>
          <w:rFonts w:asciiTheme="majorHAnsi" w:hAnsiTheme="majorHAnsi"/>
          <w:b/>
          <w:sz w:val="24"/>
          <w:szCs w:val="24"/>
        </w:rPr>
        <w:t>CONSENSUS POLICIES AND TEMPORARY POLICIES SPECIFICATION</w:t>
      </w:r>
    </w:p>
    <w:p w14:paraId="056EAAAF" w14:textId="77777777" w:rsidR="00115B11" w:rsidRDefault="005332B6">
      <w:pPr>
        <w:pStyle w:val="Spec1L2"/>
        <w:rPr>
          <w:rFonts w:asciiTheme="majorHAnsi" w:hAnsiTheme="majorHAnsi"/>
          <w:sz w:val="24"/>
          <w:szCs w:val="24"/>
        </w:rPr>
      </w:pPr>
      <w:bookmarkStart w:id="251" w:name="_DV_M183"/>
      <w:bookmarkEnd w:id="251"/>
      <w:r>
        <w:rPr>
          <w:rFonts w:asciiTheme="majorHAnsi" w:hAnsiTheme="majorHAnsi"/>
          <w:b/>
          <w:sz w:val="24"/>
          <w:szCs w:val="24"/>
          <w:u w:val="single"/>
        </w:rPr>
        <w:t>Consensus Policies</w:t>
      </w:r>
      <w:r>
        <w:rPr>
          <w:rFonts w:asciiTheme="majorHAnsi" w:hAnsiTheme="majorHAnsi"/>
          <w:sz w:val="24"/>
          <w:szCs w:val="24"/>
        </w:rPr>
        <w:t>.</w:t>
      </w:r>
    </w:p>
    <w:p w14:paraId="0196A550"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B50A836"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051D14C"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DD71FFF"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functional and performance specifications for the provision of Registry Services;</w:t>
      </w:r>
    </w:p>
    <w:p w14:paraId="50F3517D"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Security and Stability of the registry database for the TLD;</w:t>
      </w:r>
    </w:p>
    <w:p w14:paraId="218A1475"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registry policies reasonably necessary to implement Consensus Policies relating to registry operations or registrars;</w:t>
      </w:r>
    </w:p>
    <w:p w14:paraId="493FA37F"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resolution of disputes regarding the registration of domain names (as opposed to the use of such domain names); or</w:t>
      </w:r>
    </w:p>
    <w:p w14:paraId="2970148F"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BD1681F" w14:textId="77777777" w:rsidR="00115B11" w:rsidRDefault="005332B6">
      <w:pPr>
        <w:pStyle w:val="Spec1L3"/>
        <w:rPr>
          <w:rFonts w:asciiTheme="majorHAnsi" w:hAnsiTheme="majorHAnsi"/>
          <w:sz w:val="24"/>
          <w:szCs w:val="24"/>
        </w:rPr>
      </w:pPr>
      <w:bookmarkStart w:id="260" w:name="_DV_M192"/>
      <w:bookmarkEnd w:id="260"/>
      <w:r>
        <w:rPr>
          <w:rFonts w:asciiTheme="majorHAnsi" w:hAnsiTheme="majorHAnsi"/>
          <w:sz w:val="24"/>
          <w:szCs w:val="24"/>
        </w:rPr>
        <w:t>Such categories of issues referred to in Section 1.2 of this Specification shall include, without limitation:</w:t>
      </w:r>
    </w:p>
    <w:p w14:paraId="3B94539D"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principles for allocation of registered names in the TLD (e.g., first-come/first-served, timely renewal, holding period after expiration);</w:t>
      </w:r>
    </w:p>
    <w:p w14:paraId="44588C85"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prohibitions on warehousing of or speculation in domain names by registries or registrars;</w:t>
      </w:r>
    </w:p>
    <w:p w14:paraId="1413A608"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0D540F8"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02A4F8D" w14:textId="77777777" w:rsidR="00115B11" w:rsidRDefault="005332B6">
      <w:pPr>
        <w:pStyle w:val="Spec1L3"/>
        <w:rPr>
          <w:rFonts w:asciiTheme="majorHAnsi" w:hAnsiTheme="majorHAnsi"/>
          <w:sz w:val="24"/>
          <w:szCs w:val="24"/>
        </w:rPr>
      </w:pPr>
      <w:bookmarkStart w:id="265" w:name="_DV_M197"/>
      <w:bookmarkEnd w:id="265"/>
      <w:r>
        <w:rPr>
          <w:rFonts w:asciiTheme="majorHAnsi" w:hAnsiTheme="majorHAnsi"/>
          <w:sz w:val="24"/>
          <w:szCs w:val="24"/>
        </w:rPr>
        <w:t>In addition to the other limitations on Consensus Policies, they shall not:</w:t>
      </w:r>
    </w:p>
    <w:p w14:paraId="123A8574"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prescribe or limit the price of Registry Services;</w:t>
      </w:r>
    </w:p>
    <w:p w14:paraId="6A1E7394"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terms or conditions for the renewal or termination of the Registry Agreement;</w:t>
      </w:r>
    </w:p>
    <w:p w14:paraId="2D44D6B3"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limitations on Temporary Policies (defined below) or Consensus Policies;</w:t>
      </w:r>
    </w:p>
    <w:p w14:paraId="44ED5403"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provisions in the registry agreement regarding fees paid by Registry Operator to ICANN; or</w:t>
      </w:r>
    </w:p>
    <w:p w14:paraId="5FBCDFC3" w14:textId="77777777" w:rsidR="00115B11" w:rsidRDefault="005332B6">
      <w:pPr>
        <w:pStyle w:val="Spec1L4"/>
        <w:tabs>
          <w:tab w:val="clear" w:pos="1440"/>
        </w:tabs>
        <w:rPr>
          <w:rFonts w:asciiTheme="majorHAnsi" w:hAnsiTheme="majorHAnsi"/>
          <w:sz w:val="24"/>
          <w:szCs w:val="24"/>
        </w:rPr>
      </w:pPr>
      <w:bookmarkStart w:id="270" w:name="_DV_M202"/>
      <w:bookmarkEnd w:id="270"/>
      <w:r>
        <w:rPr>
          <w:rFonts w:asciiTheme="majorHAnsi" w:hAnsiTheme="majorHAnsi"/>
          <w:sz w:val="24"/>
          <w:szCs w:val="24"/>
        </w:rPr>
        <w:t>modify ICANN’s obligations to ensure equitable treatment of registry operators and act in an open and transparent manner.</w:t>
      </w:r>
    </w:p>
    <w:p w14:paraId="6BE13286" w14:textId="77777777" w:rsidR="00115B11" w:rsidRDefault="005332B6">
      <w:pPr>
        <w:pStyle w:val="Spec1L2"/>
        <w:rPr>
          <w:rFonts w:asciiTheme="majorHAnsi" w:hAnsiTheme="majorHAnsi"/>
          <w:sz w:val="24"/>
          <w:szCs w:val="24"/>
        </w:rPr>
      </w:pPr>
      <w:bookmarkStart w:id="271" w:name="_DV_M203"/>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95C3418"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1474879"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6B415EF"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5BA52B6"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803BE4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2A75913"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0910F8FC"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B2C8F2C"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277D6A98"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16F1A5F"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E53571F"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E422B56"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B854B73"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63AC4002"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622086A2"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14D9E300"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5E62AEE"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A099B37"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D947403"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334134"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data file(s) are aggregated in a tarball file named the same as (1) but with extension tar.</w:t>
      </w:r>
    </w:p>
    <w:p w14:paraId="30591E84"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5F47163"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DAECF15"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64B5CF3"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439CE16"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68A40CD6"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88D6ED7"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{gTLD} is replaced with the gTLD name; in case of an IDN-TLD, the ASCII-compatible form (A-Label) must be used;</w:t>
      </w:r>
    </w:p>
    <w:p w14:paraId="64E22D08"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3E680B8"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{type} is replaced by:</w:t>
      </w:r>
    </w:p>
    <w:p w14:paraId="4CE4F380"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“full”, if the data represents a Full Deposit;</w:t>
      </w:r>
    </w:p>
    <w:p w14:paraId="065E5B7B"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“diff”, if the data represents a Differential Deposit;</w:t>
      </w:r>
    </w:p>
    <w:p w14:paraId="6CE83953"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“thin”, if the data represents a Bulk Registration Data Access file, as specified in Section 3 of Specification 4;</w:t>
      </w:r>
    </w:p>
    <w:p w14:paraId="23EC1579"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is replaced by the position of the file in a series of files, beginning with “1”; in case of a lone file, this must be replaced by “1”.</w:t>
      </w:r>
    </w:p>
    <w:p w14:paraId="33008139"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{rev} is replaced by the number of revision (or resend) of the file beginning with “0”:</w:t>
      </w:r>
    </w:p>
    <w:p w14:paraId="356A3F60"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lastRenderedPageBreak/>
        <w:t>{ext} is replaced by “sig” if it is a digital signature file of the quasi-homonymous file.  Otherwise it is replaced by “ryde”.</w:t>
      </w:r>
    </w:p>
    <w:p w14:paraId="480E0D48"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E2060F7"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34CD75"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3BAC04B"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3E6FDF54"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64D76A70"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371B2B1F"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28521556"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data file contained in the previous step is then validated against the format defined in Part A, Section 9, reference 1 of this Specification.</w:t>
      </w:r>
    </w:p>
    <w:p w14:paraId="70094C3F"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If Part A, Section 9, reference 1 of this Specification includes a verification process, that will be applied at this step.</w:t>
      </w:r>
    </w:p>
    <w:p w14:paraId="2FBEFC15"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4CD97A62"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4E38E9C0"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786C5705"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6F5346B6"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Message Format, http://www.rfc-editor.org/rfc/rfc4880.txt</w:t>
      </w:r>
    </w:p>
    <w:p w14:paraId="68CCA389"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DAA9C8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6542E39E"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lastRenderedPageBreak/>
        <w:t>PART B – LEGAL REQUIREMENTS</w:t>
      </w:r>
    </w:p>
    <w:p w14:paraId="52230DAC" w14:textId="77777777" w:rsidR="00115B11" w:rsidRDefault="005332B6">
      <w:pPr>
        <w:pStyle w:val="Spec1L2"/>
        <w:numPr>
          <w:ilvl w:val="1"/>
          <w:numId w:val="31"/>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5D06131"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62D693F"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72B648F"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6BDB783"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735F635"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C330C05"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610192"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the Registry Agreement has expired without renewal, or been terminated; or</w:t>
      </w:r>
    </w:p>
    <w:p w14:paraId="7D860B23"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A663A66"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EDB181F"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6393887"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C3A4FA9"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540EDE36"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a competent court, arbitral, legislative, or government agency mandates the release of the Deposits to ICANN; or</w:t>
      </w:r>
    </w:p>
    <w:p w14:paraId="596F92F6" w14:textId="77777777" w:rsidR="00115B11" w:rsidRDefault="005332B6">
      <w:pPr>
        <w:pStyle w:val="Spec1L3"/>
        <w:rPr>
          <w:rFonts w:asciiTheme="majorHAnsi" w:hAnsiTheme="majorHAnsi"/>
          <w:sz w:val="24"/>
          <w:szCs w:val="24"/>
        </w:rPr>
      </w:pPr>
      <w:bookmarkStart w:id="337" w:name="_DV_M269"/>
      <w:bookmarkEnd w:id="337"/>
      <w:r>
        <w:rPr>
          <w:rFonts w:asciiTheme="majorHAnsi" w:hAnsiTheme="majorHAnsi"/>
          <w:sz w:val="24"/>
          <w:szCs w:val="24"/>
        </w:rPr>
        <w:t>pursuant to Contractual and Operational Compliance Audits as specified under Section 2.11 of the Agreement.</w:t>
      </w:r>
    </w:p>
    <w:p w14:paraId="2865BCF0"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0E074C"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4F3ACCB8"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DCC8E14"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B7369EF"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5B3D968"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FA82D9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1EAE122"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ACBD45B"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89E7C67"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31750FC"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91E838C" w14:textId="77777777">
        <w:trPr>
          <w:trHeight w:val="432"/>
        </w:trPr>
        <w:tc>
          <w:tcPr>
            <w:tcW w:w="828" w:type="dxa"/>
          </w:tcPr>
          <w:p w14:paraId="408ABE0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5A8A3E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1A59A5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4E9FF76" w14:textId="77777777">
        <w:tc>
          <w:tcPr>
            <w:tcW w:w="828" w:type="dxa"/>
          </w:tcPr>
          <w:p w14:paraId="02A975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A0B32E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AAC093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F6D363E" w14:textId="77777777">
        <w:tc>
          <w:tcPr>
            <w:tcW w:w="828" w:type="dxa"/>
          </w:tcPr>
          <w:p w14:paraId="6FFA17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85513F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2ECBF2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9488933" w14:textId="77777777">
        <w:tc>
          <w:tcPr>
            <w:tcW w:w="828" w:type="dxa"/>
          </w:tcPr>
          <w:p w14:paraId="4BC6DF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87C89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F26A9B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BEDB5E3" w14:textId="77777777">
        <w:tc>
          <w:tcPr>
            <w:tcW w:w="828" w:type="dxa"/>
          </w:tcPr>
          <w:p w14:paraId="5EC42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754019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CCE93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AE7D595" w14:textId="77777777">
        <w:tc>
          <w:tcPr>
            <w:tcW w:w="828" w:type="dxa"/>
          </w:tcPr>
          <w:p w14:paraId="6967D2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EF70D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6C7D2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CE931FF" w14:textId="77777777">
        <w:tc>
          <w:tcPr>
            <w:tcW w:w="828" w:type="dxa"/>
          </w:tcPr>
          <w:p w14:paraId="5AF99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4CBBC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7066F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EC65124" w14:textId="77777777">
        <w:tc>
          <w:tcPr>
            <w:tcW w:w="828" w:type="dxa"/>
          </w:tcPr>
          <w:p w14:paraId="392FC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8E3AA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10E5B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988F8DE" w14:textId="77777777">
        <w:tc>
          <w:tcPr>
            <w:tcW w:w="828" w:type="dxa"/>
          </w:tcPr>
          <w:p w14:paraId="09239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667E0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A1BDA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9D82237" w14:textId="77777777">
        <w:tc>
          <w:tcPr>
            <w:tcW w:w="828" w:type="dxa"/>
          </w:tcPr>
          <w:p w14:paraId="06C035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6DD4C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2C2E5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878245A" w14:textId="77777777">
        <w:tc>
          <w:tcPr>
            <w:tcW w:w="828" w:type="dxa"/>
          </w:tcPr>
          <w:p w14:paraId="03A58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AFD8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81429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7060E90" w14:textId="77777777">
        <w:tc>
          <w:tcPr>
            <w:tcW w:w="828" w:type="dxa"/>
          </w:tcPr>
          <w:p w14:paraId="14176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1B7F7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99C2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6222244" w14:textId="77777777">
        <w:tc>
          <w:tcPr>
            <w:tcW w:w="828" w:type="dxa"/>
          </w:tcPr>
          <w:p w14:paraId="2E697B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FC64B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55C0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5336CFD" w14:textId="77777777">
        <w:tc>
          <w:tcPr>
            <w:tcW w:w="828" w:type="dxa"/>
          </w:tcPr>
          <w:p w14:paraId="66893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80F74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3EDCF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4116246" w14:textId="77777777">
        <w:tc>
          <w:tcPr>
            <w:tcW w:w="828" w:type="dxa"/>
          </w:tcPr>
          <w:p w14:paraId="70E8F0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371F3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5A69E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94F9936" w14:textId="77777777">
        <w:tc>
          <w:tcPr>
            <w:tcW w:w="828" w:type="dxa"/>
          </w:tcPr>
          <w:p w14:paraId="39F40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1FC8D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0C8FA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D07C2D2" w14:textId="77777777">
        <w:tc>
          <w:tcPr>
            <w:tcW w:w="828" w:type="dxa"/>
          </w:tcPr>
          <w:p w14:paraId="6DB58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7E888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ED0D8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A602220" w14:textId="77777777">
        <w:tc>
          <w:tcPr>
            <w:tcW w:w="828" w:type="dxa"/>
          </w:tcPr>
          <w:p w14:paraId="7DC99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AACF0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783E7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AE5F4F1" w14:textId="77777777">
        <w:tc>
          <w:tcPr>
            <w:tcW w:w="828" w:type="dxa"/>
          </w:tcPr>
          <w:p w14:paraId="1509F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A0D9B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71CE7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BEB0DAC" w14:textId="77777777">
        <w:tc>
          <w:tcPr>
            <w:tcW w:w="828" w:type="dxa"/>
          </w:tcPr>
          <w:p w14:paraId="12F2A6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1FAC9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D03F5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7543555" w14:textId="77777777">
        <w:tc>
          <w:tcPr>
            <w:tcW w:w="828" w:type="dxa"/>
          </w:tcPr>
          <w:p w14:paraId="33785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BA273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2454A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3B99A8C" w14:textId="77777777">
        <w:tc>
          <w:tcPr>
            <w:tcW w:w="828" w:type="dxa"/>
          </w:tcPr>
          <w:p w14:paraId="448EA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F7376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840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D8F1226" w14:textId="77777777">
        <w:tc>
          <w:tcPr>
            <w:tcW w:w="828" w:type="dxa"/>
          </w:tcPr>
          <w:p w14:paraId="526AA2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FDAD1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8AFDB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EA2149D" w14:textId="77777777">
        <w:tc>
          <w:tcPr>
            <w:tcW w:w="828" w:type="dxa"/>
          </w:tcPr>
          <w:p w14:paraId="34B7FF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1DBD2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92294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B9D0B4A" w14:textId="77777777">
        <w:tc>
          <w:tcPr>
            <w:tcW w:w="828" w:type="dxa"/>
          </w:tcPr>
          <w:p w14:paraId="2AFDB5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22EDA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A73E8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F6BE2B6" w14:textId="77777777">
        <w:tc>
          <w:tcPr>
            <w:tcW w:w="828" w:type="dxa"/>
          </w:tcPr>
          <w:p w14:paraId="22C6CC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F9D7A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77C87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BE4C7CC" w14:textId="77777777">
        <w:tc>
          <w:tcPr>
            <w:tcW w:w="828" w:type="dxa"/>
          </w:tcPr>
          <w:p w14:paraId="08E534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C2CA6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7F638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40647A7" w14:textId="77777777">
        <w:tc>
          <w:tcPr>
            <w:tcW w:w="828" w:type="dxa"/>
          </w:tcPr>
          <w:p w14:paraId="12D1D4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6E5061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B2776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7F35AB6" w14:textId="77777777">
        <w:tc>
          <w:tcPr>
            <w:tcW w:w="828" w:type="dxa"/>
          </w:tcPr>
          <w:p w14:paraId="5FF7CB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03875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0F9BD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6056A9E" w14:textId="77777777">
        <w:tc>
          <w:tcPr>
            <w:tcW w:w="828" w:type="dxa"/>
          </w:tcPr>
          <w:p w14:paraId="6DEBA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4877E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D1B29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53118EB" w14:textId="77777777">
        <w:tc>
          <w:tcPr>
            <w:tcW w:w="828" w:type="dxa"/>
          </w:tcPr>
          <w:p w14:paraId="48D81F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64B53D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2DCA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9958157" w14:textId="77777777">
        <w:tc>
          <w:tcPr>
            <w:tcW w:w="828" w:type="dxa"/>
          </w:tcPr>
          <w:p w14:paraId="5795C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7DF13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3FF7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DCEA6FC" w14:textId="77777777">
        <w:tc>
          <w:tcPr>
            <w:tcW w:w="828" w:type="dxa"/>
          </w:tcPr>
          <w:p w14:paraId="278FC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1E2CD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7AAC83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21BF7CC" w14:textId="77777777">
        <w:tc>
          <w:tcPr>
            <w:tcW w:w="828" w:type="dxa"/>
          </w:tcPr>
          <w:p w14:paraId="7BE911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757E4B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1ED928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408F874" w14:textId="77777777">
        <w:tc>
          <w:tcPr>
            <w:tcW w:w="828" w:type="dxa"/>
          </w:tcPr>
          <w:p w14:paraId="15FE3F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5D21FC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91A610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6DD31AE" w14:textId="77777777">
        <w:tc>
          <w:tcPr>
            <w:tcW w:w="828" w:type="dxa"/>
          </w:tcPr>
          <w:p w14:paraId="673022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CA96B3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A82CC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6E7B4BF" w14:textId="77777777">
        <w:tc>
          <w:tcPr>
            <w:tcW w:w="828" w:type="dxa"/>
          </w:tcPr>
          <w:p w14:paraId="3EC79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ABB8A2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7AEC5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BE423A" w14:textId="77777777">
        <w:tc>
          <w:tcPr>
            <w:tcW w:w="828" w:type="dxa"/>
          </w:tcPr>
          <w:p w14:paraId="620DEA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AF2347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8D385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8A43936" w14:textId="77777777">
        <w:tc>
          <w:tcPr>
            <w:tcW w:w="828" w:type="dxa"/>
          </w:tcPr>
          <w:p w14:paraId="1EFFAF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1FB66E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4A8BE9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A466800" w14:textId="77777777">
        <w:tc>
          <w:tcPr>
            <w:tcW w:w="828" w:type="dxa"/>
          </w:tcPr>
          <w:p w14:paraId="5F33B9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E6866F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641ED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A107D0D"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59A2646"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D282DEB" w14:textId="77777777">
        <w:trPr>
          <w:trHeight w:val="432"/>
          <w:tblHeader/>
        </w:trPr>
        <w:tc>
          <w:tcPr>
            <w:tcW w:w="1188" w:type="dxa"/>
            <w:vAlign w:val="center"/>
          </w:tcPr>
          <w:p w14:paraId="35BB415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BC7896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0EE9DC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AC0447" w14:textId="77777777">
        <w:tc>
          <w:tcPr>
            <w:tcW w:w="1188" w:type="dxa"/>
          </w:tcPr>
          <w:p w14:paraId="49765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C7CA65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5055C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4A160E8" w14:textId="77777777">
        <w:tc>
          <w:tcPr>
            <w:tcW w:w="1188" w:type="dxa"/>
          </w:tcPr>
          <w:p w14:paraId="472CEA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33518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8CC67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D7F2BDA" w14:textId="77777777">
        <w:trPr>
          <w:trHeight w:val="1007"/>
        </w:trPr>
        <w:tc>
          <w:tcPr>
            <w:tcW w:w="1188" w:type="dxa"/>
          </w:tcPr>
          <w:p w14:paraId="1E0F84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46051A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2A72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1F4DB43" w14:textId="77777777">
        <w:tc>
          <w:tcPr>
            <w:tcW w:w="1188" w:type="dxa"/>
          </w:tcPr>
          <w:p w14:paraId="62C1F0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525389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FF7D6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10CCD70" w14:textId="77777777">
        <w:tc>
          <w:tcPr>
            <w:tcW w:w="1188" w:type="dxa"/>
          </w:tcPr>
          <w:p w14:paraId="498C56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7D8CF2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390B2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C6DD9C9" w14:textId="77777777">
        <w:tc>
          <w:tcPr>
            <w:tcW w:w="1188" w:type="dxa"/>
          </w:tcPr>
          <w:p w14:paraId="0331F4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E71BF9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CD0AC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9C7BE21" w14:textId="77777777">
        <w:tc>
          <w:tcPr>
            <w:tcW w:w="1188" w:type="dxa"/>
          </w:tcPr>
          <w:p w14:paraId="2D48E4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0725B8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E2E8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D373D11" w14:textId="77777777">
        <w:tc>
          <w:tcPr>
            <w:tcW w:w="1188" w:type="dxa"/>
          </w:tcPr>
          <w:p w14:paraId="7ED5F4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11B077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4FB71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7DF7065" w14:textId="77777777">
        <w:tc>
          <w:tcPr>
            <w:tcW w:w="1188" w:type="dxa"/>
          </w:tcPr>
          <w:p w14:paraId="3B2E8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3D8422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A6DF8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1FE341F" w14:textId="77777777">
        <w:tc>
          <w:tcPr>
            <w:tcW w:w="1188" w:type="dxa"/>
          </w:tcPr>
          <w:p w14:paraId="21E79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CD3319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D22FA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2D5F217" w14:textId="77777777">
        <w:tc>
          <w:tcPr>
            <w:tcW w:w="1188" w:type="dxa"/>
          </w:tcPr>
          <w:p w14:paraId="302242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D52C6E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BA4F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875CB72" w14:textId="77777777">
        <w:tc>
          <w:tcPr>
            <w:tcW w:w="1188" w:type="dxa"/>
          </w:tcPr>
          <w:p w14:paraId="44B55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C48102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3A051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04A40C4" w14:textId="77777777">
        <w:tc>
          <w:tcPr>
            <w:tcW w:w="1188" w:type="dxa"/>
          </w:tcPr>
          <w:p w14:paraId="0A0AB6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802375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81107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AFCC546" w14:textId="77777777">
        <w:tc>
          <w:tcPr>
            <w:tcW w:w="1188" w:type="dxa"/>
          </w:tcPr>
          <w:p w14:paraId="6BA39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D893D2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4FBCD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9DACE50" w14:textId="77777777">
        <w:tc>
          <w:tcPr>
            <w:tcW w:w="1188" w:type="dxa"/>
          </w:tcPr>
          <w:p w14:paraId="6E28BF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C44D73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8016D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8565A0" w14:textId="77777777">
        <w:tc>
          <w:tcPr>
            <w:tcW w:w="1188" w:type="dxa"/>
          </w:tcPr>
          <w:p w14:paraId="7A299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94B891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1D68A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50D28B3" w14:textId="77777777">
        <w:tc>
          <w:tcPr>
            <w:tcW w:w="1188" w:type="dxa"/>
          </w:tcPr>
          <w:p w14:paraId="4E986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871B49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D2A26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987B259" w14:textId="77777777">
        <w:tc>
          <w:tcPr>
            <w:tcW w:w="1188" w:type="dxa"/>
          </w:tcPr>
          <w:p w14:paraId="44DF40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3AB26E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80100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805C1F9" w14:textId="77777777">
        <w:tc>
          <w:tcPr>
            <w:tcW w:w="1188" w:type="dxa"/>
          </w:tcPr>
          <w:p w14:paraId="65D1FB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3A2229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E1508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C9FF72F" w14:textId="77777777">
        <w:tc>
          <w:tcPr>
            <w:tcW w:w="1188" w:type="dxa"/>
          </w:tcPr>
          <w:p w14:paraId="1FEF49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9F39BC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1AB1D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4B61EF2" w14:textId="77777777">
        <w:tc>
          <w:tcPr>
            <w:tcW w:w="1188" w:type="dxa"/>
          </w:tcPr>
          <w:p w14:paraId="0FDA89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DDFEC1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27104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808E370" w14:textId="77777777">
        <w:tc>
          <w:tcPr>
            <w:tcW w:w="1188" w:type="dxa"/>
          </w:tcPr>
          <w:p w14:paraId="39CE2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49A396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B99D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626EAB9" w14:textId="77777777">
        <w:tc>
          <w:tcPr>
            <w:tcW w:w="1188" w:type="dxa"/>
          </w:tcPr>
          <w:p w14:paraId="080A2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95F20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17D7C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DEE8E0D" w14:textId="77777777">
        <w:tc>
          <w:tcPr>
            <w:tcW w:w="1188" w:type="dxa"/>
          </w:tcPr>
          <w:p w14:paraId="7E079E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5550ED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B2823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89BCDAF" w14:textId="77777777">
        <w:tc>
          <w:tcPr>
            <w:tcW w:w="1188" w:type="dxa"/>
          </w:tcPr>
          <w:p w14:paraId="03CC64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338BC9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2A90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3B64338" w14:textId="77777777">
        <w:tc>
          <w:tcPr>
            <w:tcW w:w="1188" w:type="dxa"/>
          </w:tcPr>
          <w:p w14:paraId="3C2E95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237BFE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FC92C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7CD8469" w14:textId="77777777">
        <w:tc>
          <w:tcPr>
            <w:tcW w:w="1188" w:type="dxa"/>
          </w:tcPr>
          <w:p w14:paraId="723D9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FF2B95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DBD7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09BE2A5" w14:textId="77777777">
        <w:tc>
          <w:tcPr>
            <w:tcW w:w="1188" w:type="dxa"/>
          </w:tcPr>
          <w:p w14:paraId="325D9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C74785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B394F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53C3CEF" w14:textId="77777777">
        <w:tc>
          <w:tcPr>
            <w:tcW w:w="1188" w:type="dxa"/>
          </w:tcPr>
          <w:p w14:paraId="0752C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D3A3CC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E3AEA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39871E6" w14:textId="77777777">
        <w:tc>
          <w:tcPr>
            <w:tcW w:w="1188" w:type="dxa"/>
          </w:tcPr>
          <w:p w14:paraId="72FA5A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97F99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F282E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C0B1249" w14:textId="77777777">
        <w:tc>
          <w:tcPr>
            <w:tcW w:w="1188" w:type="dxa"/>
          </w:tcPr>
          <w:p w14:paraId="4A564F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C25B4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D93D97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31671F3" w14:textId="77777777">
        <w:tc>
          <w:tcPr>
            <w:tcW w:w="1188" w:type="dxa"/>
          </w:tcPr>
          <w:p w14:paraId="3FC942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7157D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E76EA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AC6CD19" w14:textId="77777777">
        <w:tc>
          <w:tcPr>
            <w:tcW w:w="1188" w:type="dxa"/>
          </w:tcPr>
          <w:p w14:paraId="7F1E55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9C735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A6835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E86C479" w14:textId="77777777">
        <w:tc>
          <w:tcPr>
            <w:tcW w:w="1188" w:type="dxa"/>
          </w:tcPr>
          <w:p w14:paraId="07B6E8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F924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6F2DF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670FF86" w14:textId="77777777">
        <w:tc>
          <w:tcPr>
            <w:tcW w:w="1188" w:type="dxa"/>
          </w:tcPr>
          <w:p w14:paraId="032C2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F4F8C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9CE32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1E8D858" w14:textId="77777777">
        <w:tc>
          <w:tcPr>
            <w:tcW w:w="1188" w:type="dxa"/>
          </w:tcPr>
          <w:p w14:paraId="28078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45B19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5DB87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A041EF8" w14:textId="77777777">
        <w:tc>
          <w:tcPr>
            <w:tcW w:w="1188" w:type="dxa"/>
          </w:tcPr>
          <w:p w14:paraId="5CC06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B7DEA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8A200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CF58944" w14:textId="77777777">
        <w:tc>
          <w:tcPr>
            <w:tcW w:w="1188" w:type="dxa"/>
          </w:tcPr>
          <w:p w14:paraId="1B24D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FBF83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126EA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2EB5EA0" w14:textId="77777777">
        <w:tc>
          <w:tcPr>
            <w:tcW w:w="1188" w:type="dxa"/>
          </w:tcPr>
          <w:p w14:paraId="229FE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B1754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919EE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A9A21D3"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61085AE"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2E5188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9EA2B2F" w14:textId="77777777" w:rsidR="00115B11" w:rsidRDefault="005332B6">
      <w:pPr>
        <w:pStyle w:val="Spec1L1"/>
        <w:rPr>
          <w:rFonts w:asciiTheme="majorHAnsi" w:hAnsiTheme="majorHAnsi"/>
          <w:sz w:val="24"/>
          <w:szCs w:val="24"/>
        </w:rPr>
      </w:pPr>
      <w:bookmarkStart w:id="352" w:name="_DV_M284"/>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2787A2DC" w14:textId="77777777" w:rsidR="00115B11" w:rsidRDefault="005332B6">
      <w:pPr>
        <w:pStyle w:val="Spec1L2"/>
        <w:rPr>
          <w:rFonts w:asciiTheme="majorHAnsi" w:hAnsiTheme="majorHAnsi"/>
          <w:sz w:val="24"/>
          <w:szCs w:val="24"/>
        </w:rPr>
      </w:pPr>
      <w:bookmarkStart w:id="353" w:name="_DV_M285"/>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97FA445" w14:textId="77777777" w:rsidR="00115B11" w:rsidRDefault="005332B6">
      <w:pPr>
        <w:pStyle w:val="BodyText"/>
        <w:ind w:left="720" w:firstLine="0"/>
        <w:rPr>
          <w:rFonts w:asciiTheme="majorHAnsi" w:hAnsiTheme="majorHAnsi"/>
          <w:sz w:val="24"/>
          <w:szCs w:val="24"/>
        </w:rPr>
      </w:pPr>
      <w:bookmarkStart w:id="354" w:name="_DV_M286"/>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0CDB672"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EDD02E9"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7FC59A21"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AB6DCFF"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44909F7"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b/>
          <w:sz w:val="24"/>
          <w:szCs w:val="24"/>
        </w:rPr>
        <w:t>Domain Name Data:</w:t>
      </w:r>
    </w:p>
    <w:p w14:paraId="71100EB6" w14:textId="77777777" w:rsidR="00115B11" w:rsidRDefault="005332B6">
      <w:pPr>
        <w:pStyle w:val="Spec1L4"/>
        <w:tabs>
          <w:tab w:val="clear" w:pos="1440"/>
        </w:tabs>
        <w:rPr>
          <w:rFonts w:asciiTheme="majorHAnsi" w:hAnsiTheme="majorHAnsi"/>
          <w:sz w:val="24"/>
          <w:szCs w:val="24"/>
        </w:rPr>
      </w:pPr>
      <w:bookmarkStart w:id="360" w:name="_DV_M292"/>
      <w:bookmarkEnd w:id="360"/>
      <w:r>
        <w:rPr>
          <w:rFonts w:asciiTheme="majorHAnsi" w:hAnsiTheme="majorHAnsi"/>
          <w:b/>
          <w:sz w:val="24"/>
          <w:szCs w:val="24"/>
        </w:rPr>
        <w:t>Query format:</w:t>
      </w:r>
      <w:r>
        <w:rPr>
          <w:rFonts w:asciiTheme="majorHAnsi" w:hAnsiTheme="majorHAnsi"/>
          <w:sz w:val="24"/>
          <w:szCs w:val="24"/>
        </w:rPr>
        <w:t xml:space="preserve">  whois EXAMPLE.TLD</w:t>
      </w:r>
    </w:p>
    <w:p w14:paraId="10114EFC" w14:textId="77777777" w:rsidR="00115B11" w:rsidRDefault="005332B6">
      <w:pPr>
        <w:pStyle w:val="Spec1L4"/>
        <w:tabs>
          <w:tab w:val="clear" w:pos="1440"/>
        </w:tabs>
        <w:rPr>
          <w:rFonts w:asciiTheme="majorHAnsi" w:hAnsiTheme="majorHAnsi"/>
          <w:b/>
          <w:sz w:val="24"/>
          <w:szCs w:val="24"/>
        </w:rPr>
      </w:pPr>
      <w:bookmarkStart w:id="361" w:name="_DV_M293"/>
      <w:bookmarkEnd w:id="361"/>
      <w:r>
        <w:rPr>
          <w:rFonts w:asciiTheme="majorHAnsi" w:hAnsiTheme="majorHAnsi"/>
          <w:b/>
          <w:sz w:val="24"/>
          <w:szCs w:val="24"/>
        </w:rPr>
        <w:t>Response format:</w:t>
      </w:r>
    </w:p>
    <w:p w14:paraId="030FDE8F" w14:textId="77777777" w:rsidR="00115B11" w:rsidRDefault="005332B6">
      <w:pPr>
        <w:pStyle w:val="BodyTextIndent"/>
        <w:rPr>
          <w:rFonts w:asciiTheme="majorHAnsi" w:hAnsiTheme="majorHAnsi"/>
          <w:sz w:val="24"/>
          <w:szCs w:val="24"/>
        </w:rPr>
      </w:pPr>
      <w:bookmarkStart w:id="362" w:name="_DV_M294"/>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2D9D298" w14:textId="77777777" w:rsidR="00115B11" w:rsidRDefault="005332B6">
      <w:pPr>
        <w:pStyle w:val="Spec1L3"/>
        <w:rPr>
          <w:rFonts w:asciiTheme="majorHAnsi" w:hAnsiTheme="majorHAnsi"/>
          <w:b/>
          <w:sz w:val="24"/>
          <w:szCs w:val="24"/>
        </w:rPr>
      </w:pPr>
      <w:bookmarkStart w:id="363" w:name="_DV_M295"/>
      <w:bookmarkEnd w:id="363"/>
      <w:r>
        <w:rPr>
          <w:rFonts w:asciiTheme="majorHAnsi" w:hAnsiTheme="majorHAnsi"/>
          <w:b/>
          <w:sz w:val="24"/>
          <w:szCs w:val="24"/>
        </w:rPr>
        <w:t>Registrar Data:</w:t>
      </w:r>
    </w:p>
    <w:p w14:paraId="4970BF01"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055C532C"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Response format</w:t>
      </w:r>
      <w:r>
        <w:rPr>
          <w:rFonts w:asciiTheme="majorHAnsi" w:hAnsiTheme="majorHAnsi"/>
          <w:sz w:val="24"/>
          <w:szCs w:val="24"/>
        </w:rPr>
        <w:t>:</w:t>
      </w:r>
    </w:p>
    <w:p w14:paraId="41EF6F3D" w14:textId="77777777" w:rsidR="00115B11" w:rsidRDefault="005332B6">
      <w:pPr>
        <w:pStyle w:val="BodyTextIndent3"/>
        <w:rPr>
          <w:rFonts w:asciiTheme="majorHAnsi" w:hAnsiTheme="majorHAnsi"/>
          <w:sz w:val="24"/>
          <w:szCs w:val="24"/>
        </w:rPr>
      </w:pPr>
      <w:bookmarkStart w:id="366" w:name="_DV_M298"/>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98B501A" w14:textId="77777777" w:rsidR="00115B11" w:rsidRDefault="005332B6">
      <w:pPr>
        <w:pStyle w:val="Spec1L3"/>
        <w:rPr>
          <w:rFonts w:asciiTheme="majorHAnsi" w:hAnsiTheme="majorHAnsi"/>
          <w:b/>
          <w:sz w:val="24"/>
          <w:szCs w:val="24"/>
        </w:rPr>
      </w:pPr>
      <w:bookmarkStart w:id="367" w:name="_DV_M299"/>
      <w:bookmarkEnd w:id="367"/>
      <w:r>
        <w:rPr>
          <w:rFonts w:asciiTheme="majorHAnsi" w:hAnsiTheme="majorHAnsi"/>
          <w:b/>
          <w:sz w:val="24"/>
          <w:szCs w:val="24"/>
        </w:rPr>
        <w:t>Nameserver Data:</w:t>
      </w:r>
    </w:p>
    <w:p w14:paraId="108CC03A" w14:textId="77777777" w:rsidR="00115B11" w:rsidRDefault="005332B6">
      <w:pPr>
        <w:pStyle w:val="Spec1L4"/>
        <w:tabs>
          <w:tab w:val="clear" w:pos="1440"/>
        </w:tabs>
        <w:rPr>
          <w:rFonts w:asciiTheme="majorHAnsi" w:hAnsiTheme="majorHAnsi"/>
          <w:sz w:val="24"/>
          <w:szCs w:val="24"/>
        </w:rPr>
      </w:pPr>
      <w:bookmarkStart w:id="368" w:name="_DV_M300"/>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2B72F31" w14:textId="77777777" w:rsidR="00115B11" w:rsidRDefault="005332B6">
      <w:pPr>
        <w:pStyle w:val="Spec1L4"/>
        <w:tabs>
          <w:tab w:val="clear" w:pos="1440"/>
        </w:tabs>
        <w:rPr>
          <w:rFonts w:asciiTheme="majorHAnsi" w:hAnsiTheme="majorHAnsi"/>
          <w:b/>
          <w:sz w:val="24"/>
          <w:szCs w:val="24"/>
        </w:rPr>
      </w:pPr>
      <w:bookmarkStart w:id="369" w:name="_DV_M301"/>
      <w:bookmarkEnd w:id="369"/>
      <w:r>
        <w:rPr>
          <w:rFonts w:asciiTheme="majorHAnsi" w:hAnsiTheme="majorHAnsi"/>
          <w:b/>
          <w:sz w:val="24"/>
          <w:szCs w:val="24"/>
        </w:rPr>
        <w:t>Response format:</w:t>
      </w:r>
    </w:p>
    <w:p w14:paraId="489A0E2B" w14:textId="77777777" w:rsidR="00115B11" w:rsidRDefault="005332B6">
      <w:pPr>
        <w:pStyle w:val="BodyTextIndent3"/>
        <w:rPr>
          <w:rFonts w:asciiTheme="majorHAnsi" w:hAnsiTheme="majorHAnsi"/>
          <w:sz w:val="24"/>
          <w:szCs w:val="24"/>
        </w:rPr>
      </w:pPr>
      <w:bookmarkStart w:id="370" w:name="_DV_M302"/>
      <w:bookmarkEnd w:id="370"/>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91E5745"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C06E621"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In order to be compatible with ICANN’s common interface for WHOIS (InterNIC), WHOIS output shall be in the format outline above.</w:t>
      </w:r>
    </w:p>
    <w:p w14:paraId="2FB767B1"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A11B3C4"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searchability on the web-based Directory Service.</w:t>
      </w:r>
    </w:p>
    <w:p w14:paraId="042A1E1B"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ED19240"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8E4940B"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641027F6"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Search results will include domain names matching the search criteria.</w:t>
      </w:r>
    </w:p>
    <w:p w14:paraId="5AD9EA86"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506EE91" w14:textId="77777777" w:rsidR="00115B11" w:rsidRDefault="005332B6">
      <w:pPr>
        <w:pStyle w:val="Spec1L3"/>
        <w:rPr>
          <w:rFonts w:asciiTheme="majorHAnsi" w:hAnsiTheme="majorHAnsi"/>
          <w:sz w:val="24"/>
          <w:szCs w:val="24"/>
        </w:rPr>
      </w:pPr>
      <w:bookmarkStart w:id="380" w:name="_DV_M312"/>
      <w:bookmarkEnd w:id="380"/>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25FB335A" w14:textId="77777777" w:rsidR="00115B11" w:rsidRDefault="005332B6">
      <w:pPr>
        <w:pStyle w:val="Spec1L2"/>
        <w:rPr>
          <w:rFonts w:asciiTheme="majorHAnsi" w:hAnsiTheme="majorHAnsi"/>
          <w:b/>
          <w:sz w:val="24"/>
          <w:szCs w:val="24"/>
        </w:rPr>
      </w:pPr>
      <w:bookmarkStart w:id="381" w:name="_DV_M313"/>
      <w:bookmarkEnd w:id="381"/>
      <w:r>
        <w:rPr>
          <w:rFonts w:asciiTheme="majorHAnsi" w:hAnsiTheme="majorHAnsi"/>
          <w:b/>
          <w:sz w:val="24"/>
          <w:szCs w:val="24"/>
        </w:rPr>
        <w:t>Zone File Access</w:t>
      </w:r>
    </w:p>
    <w:p w14:paraId="30EDD525" w14:textId="77777777" w:rsidR="00115B11" w:rsidRDefault="005332B6">
      <w:pPr>
        <w:pStyle w:val="Spec1L3"/>
        <w:rPr>
          <w:rFonts w:asciiTheme="majorHAnsi" w:hAnsiTheme="majorHAnsi"/>
          <w:b/>
          <w:sz w:val="24"/>
          <w:szCs w:val="24"/>
        </w:rPr>
      </w:pPr>
      <w:bookmarkStart w:id="382" w:name="_DV_M314"/>
      <w:bookmarkEnd w:id="382"/>
      <w:r>
        <w:rPr>
          <w:rFonts w:asciiTheme="majorHAnsi" w:hAnsiTheme="majorHAnsi"/>
          <w:b/>
          <w:sz w:val="24"/>
          <w:szCs w:val="24"/>
        </w:rPr>
        <w:t>Third-Party Access</w:t>
      </w:r>
    </w:p>
    <w:p w14:paraId="2F16B0ED"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48E4EB0"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6D8091"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DEA1138"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7A36352"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Each record must include all fields in one line as:  &lt;domain-name&gt; &lt;TTL&gt; &lt;class&gt; &lt;type&gt; &lt;RDATA&gt;.</w:t>
      </w:r>
    </w:p>
    <w:p w14:paraId="2225E954"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Class and Type must use the standard mnemonics and must be in lower case.</w:t>
      </w:r>
    </w:p>
    <w:p w14:paraId="2374F942"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TTL must be present as a decimal integer.</w:t>
      </w:r>
    </w:p>
    <w:p w14:paraId="598B263A"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Use of /X and /DDD inside domain names is allowed.</w:t>
      </w:r>
    </w:p>
    <w:p w14:paraId="4A466353"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in lower case.</w:t>
      </w:r>
    </w:p>
    <w:p w14:paraId="095D4258"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Must use exactly one tab as separator of fields inside a record.</w:t>
      </w:r>
    </w:p>
    <w:p w14:paraId="59C6DF9E"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fully qualified.</w:t>
      </w:r>
    </w:p>
    <w:p w14:paraId="3D7D8C56"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$ORIGIN directives.</w:t>
      </w:r>
    </w:p>
    <w:p w14:paraId="147D9437"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 to denote current origin.</w:t>
      </w:r>
    </w:p>
    <w:p w14:paraId="30ABB4B5"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“blank domain names” at the beginning of a record to continue the use of the domain name in the previous record.</w:t>
      </w:r>
    </w:p>
    <w:p w14:paraId="46405C78"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$INCLUDE directives.</w:t>
      </w:r>
    </w:p>
    <w:p w14:paraId="2E2843D5"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$TTL directives.</w:t>
      </w:r>
    </w:p>
    <w:p w14:paraId="59BF0CDB"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parentheses, e.g., to continue the list of fields in a record across a line boundary.</w:t>
      </w:r>
    </w:p>
    <w:p w14:paraId="115D1C88"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comments.</w:t>
      </w:r>
    </w:p>
    <w:p w14:paraId="3C1C4142"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blank lines.</w:t>
      </w:r>
    </w:p>
    <w:p w14:paraId="23004F21"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The SOA record should be present at the top and (duplicated at) the end of the zone file.</w:t>
      </w:r>
    </w:p>
    <w:p w14:paraId="5DE869C5"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lastRenderedPageBreak/>
        <w:t>With the exception of the SOA record, all the records in a file must be in alphabetical order.</w:t>
      </w:r>
    </w:p>
    <w:p w14:paraId="382EA107"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FE46A0C"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8C54CC4"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41EBF2A"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A987E6F" w14:textId="77777777" w:rsidR="00115B11" w:rsidRDefault="005332B6">
      <w:pPr>
        <w:pStyle w:val="Spec1L3"/>
        <w:rPr>
          <w:rFonts w:asciiTheme="majorHAnsi" w:hAnsiTheme="majorHAnsi"/>
          <w:b/>
          <w:sz w:val="24"/>
          <w:szCs w:val="24"/>
        </w:rPr>
      </w:pPr>
      <w:bookmarkStart w:id="408" w:name="_DV_M340"/>
      <w:bookmarkEnd w:id="408"/>
      <w:r>
        <w:rPr>
          <w:rFonts w:asciiTheme="majorHAnsi" w:hAnsiTheme="majorHAnsi"/>
          <w:b/>
          <w:sz w:val="24"/>
          <w:szCs w:val="24"/>
        </w:rPr>
        <w:t>Co-operation</w:t>
      </w:r>
    </w:p>
    <w:p w14:paraId="6737296F"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A3D819B"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4A201EF"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630F382" w14:textId="77777777" w:rsidR="00756AB3" w:rsidRDefault="00756AB3">
      <w:pPr>
        <w:pStyle w:val="BodyText"/>
        <w:rPr>
          <w:szCs w:val="24"/>
        </w:rPr>
      </w:pPr>
    </w:p>
    <w:p w14:paraId="5EFA9937" w14:textId="77777777" w:rsidR="00115B11" w:rsidRDefault="005332B6">
      <w:pPr>
        <w:pStyle w:val="Spec1L2"/>
        <w:rPr>
          <w:rFonts w:asciiTheme="majorHAnsi" w:hAnsiTheme="majorHAnsi"/>
          <w:b/>
          <w:sz w:val="24"/>
          <w:szCs w:val="24"/>
        </w:rPr>
      </w:pPr>
      <w:bookmarkStart w:id="412" w:name="_DV_M344"/>
      <w:bookmarkEnd w:id="412"/>
      <w:r>
        <w:rPr>
          <w:rFonts w:asciiTheme="majorHAnsi" w:hAnsiTheme="majorHAnsi"/>
          <w:b/>
          <w:sz w:val="24"/>
          <w:szCs w:val="24"/>
        </w:rPr>
        <w:lastRenderedPageBreak/>
        <w:t>Bulk Registration Data Access to ICANN</w:t>
      </w:r>
    </w:p>
    <w:p w14:paraId="4ED4CEC3"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50CEB60"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BAEA83A"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678978F"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B5AFE5F" w14:textId="77777777" w:rsidR="00115B11" w:rsidRDefault="005332B6">
      <w:pPr>
        <w:pStyle w:val="Spec1L3"/>
        <w:rPr>
          <w:rFonts w:asciiTheme="majorHAnsi" w:hAnsiTheme="majorHAnsi"/>
          <w:sz w:val="24"/>
          <w:szCs w:val="24"/>
        </w:rPr>
      </w:pPr>
      <w:bookmarkStart w:id="417" w:name="_DV_M349"/>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CDD6FE8" w14:textId="77777777" w:rsidR="00115B11" w:rsidRDefault="005332B6">
      <w:pPr>
        <w:pStyle w:val="Spec1L1"/>
        <w:rPr>
          <w:rFonts w:asciiTheme="majorHAnsi" w:hAnsiTheme="majorHAnsi"/>
          <w:sz w:val="24"/>
          <w:szCs w:val="24"/>
        </w:rPr>
      </w:pPr>
      <w:bookmarkStart w:id="418" w:name="_DV_M350"/>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061AF89E" w14:textId="77777777" w:rsidR="00115B11" w:rsidRDefault="005332B6">
      <w:pPr>
        <w:pStyle w:val="BlockText"/>
        <w:rPr>
          <w:rFonts w:asciiTheme="majorHAnsi" w:hAnsiTheme="majorHAnsi"/>
          <w:sz w:val="24"/>
          <w:szCs w:val="24"/>
        </w:rPr>
      </w:pPr>
      <w:bookmarkStart w:id="419" w:name="_DV_M351"/>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3C07713"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9A4FE27"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9B6E75F"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28D7131C"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E04ECB7"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DFA169F"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E42D269" w14:textId="77777777" w:rsidR="00115B11" w:rsidRDefault="005332B6">
      <w:pPr>
        <w:pStyle w:val="Spec1L2"/>
        <w:rPr>
          <w:rFonts w:asciiTheme="majorHAnsi" w:hAnsiTheme="majorHAnsi"/>
          <w:sz w:val="24"/>
          <w:szCs w:val="24"/>
        </w:rPr>
      </w:pPr>
      <w:bookmarkStart w:id="426" w:name="_DV_M358"/>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48F01B3"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D411E18"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62C7867"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313E0A9" w14:textId="77777777" w:rsidR="00115B11" w:rsidRDefault="005332B6">
      <w:pPr>
        <w:pStyle w:val="BlockText"/>
        <w:ind w:left="720"/>
        <w:rPr>
          <w:rFonts w:asciiTheme="majorHAnsi" w:hAnsiTheme="majorHAnsi"/>
          <w:sz w:val="24"/>
          <w:szCs w:val="24"/>
        </w:rPr>
      </w:pPr>
      <w:bookmarkStart w:id="430" w:name="_DV_M362"/>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C9E73AE"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3"/>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C8D491" w14:textId="77777777" w:rsidR="00115B11" w:rsidRDefault="005332B6">
      <w:pPr>
        <w:pStyle w:val="BlockText"/>
        <w:keepNext/>
        <w:ind w:left="720" w:hanging="720"/>
        <w:rPr>
          <w:rFonts w:asciiTheme="majorHAnsi" w:hAnsiTheme="majorHAnsi"/>
          <w:b/>
          <w:sz w:val="24"/>
          <w:szCs w:val="24"/>
        </w:rPr>
      </w:pPr>
      <w:bookmarkStart w:id="432" w:name="_DV_M364"/>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48FB057" w14:textId="77777777" w:rsidR="00115B11" w:rsidRDefault="00115B11">
      <w:pPr>
        <w:pStyle w:val="BlockText"/>
        <w:ind w:left="720"/>
        <w:rPr>
          <w:rFonts w:asciiTheme="majorHAnsi" w:hAnsiTheme="majorHAnsi"/>
          <w:sz w:val="24"/>
          <w:szCs w:val="24"/>
        </w:rPr>
      </w:pPr>
    </w:p>
    <w:p w14:paraId="776CE87F" w14:textId="77777777" w:rsidR="00115B11" w:rsidRDefault="00115B11">
      <w:pPr>
        <w:pStyle w:val="BlockText"/>
        <w:rPr>
          <w:rFonts w:asciiTheme="majorHAnsi" w:hAnsiTheme="majorHAnsi"/>
          <w:sz w:val="24"/>
          <w:szCs w:val="24"/>
        </w:rPr>
      </w:pPr>
    </w:p>
    <w:p w14:paraId="282049BF" w14:textId="77777777" w:rsidR="00115B11" w:rsidRDefault="005332B6">
      <w:pPr>
        <w:pStyle w:val="Spec1L1"/>
        <w:rPr>
          <w:rFonts w:asciiTheme="majorHAnsi" w:hAnsiTheme="majorHAnsi"/>
          <w:sz w:val="24"/>
          <w:szCs w:val="24"/>
        </w:rPr>
      </w:pPr>
      <w:bookmarkStart w:id="433" w:name="_DV_M366"/>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9B9F6BB" w14:textId="77777777" w:rsidR="00B00719" w:rsidRDefault="00B00719">
      <w:pPr>
        <w:pStyle w:val="Spec1L2"/>
        <w:rPr>
          <w:rFonts w:asciiTheme="majorHAnsi" w:hAnsiTheme="majorHAnsi"/>
          <w:b/>
          <w:sz w:val="24"/>
          <w:szCs w:val="24"/>
          <w:u w:val="single"/>
        </w:rPr>
      </w:pPr>
      <w:bookmarkStart w:id="434" w:name="_DV_M367"/>
      <w:bookmarkEnd w:id="434"/>
      <w:r>
        <w:rPr>
          <w:rFonts w:asciiTheme="majorHAnsi" w:hAnsiTheme="majorHAnsi"/>
          <w:b/>
          <w:sz w:val="24"/>
          <w:szCs w:val="24"/>
          <w:u w:val="single"/>
        </w:rPr>
        <w:t>Standards Compliance</w:t>
      </w:r>
    </w:p>
    <w:p w14:paraId="6E3B55AC" w14:textId="77777777" w:rsidR="00B00719" w:rsidRDefault="00B00719">
      <w:pPr>
        <w:pStyle w:val="Spec1L3"/>
        <w:rPr>
          <w:rFonts w:asciiTheme="majorHAnsi" w:hAnsiTheme="majorHAnsi"/>
          <w:sz w:val="24"/>
          <w:szCs w:val="24"/>
        </w:rPr>
      </w:pPr>
      <w:bookmarkStart w:id="435" w:name="_DV_M368"/>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9"/>
      <w:r>
        <w:rPr>
          <w:rStyle w:val="DeltaViewInsertion"/>
          <w:rFonts w:asciiTheme="majorHAnsi" w:hAnsiTheme="majorHAnsi"/>
          <w:sz w:val="24"/>
          <w:szCs w:val="24"/>
        </w:rPr>
        <w:t xml:space="preserve">1123, </w:t>
      </w:r>
      <w:bookmarkStart w:id="437" w:name="_DV_M369"/>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5529D7E" w14:textId="77777777" w:rsidR="00B00719" w:rsidRDefault="00B00719">
      <w:pPr>
        <w:pStyle w:val="Spec1L3"/>
        <w:rPr>
          <w:rFonts w:asciiTheme="majorHAnsi" w:hAnsiTheme="majorHAnsi"/>
          <w:sz w:val="24"/>
          <w:szCs w:val="24"/>
        </w:rPr>
      </w:pPr>
      <w:bookmarkStart w:id="438" w:name="_DV_M370"/>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D70EE45" w14:textId="77777777" w:rsidR="00B00719" w:rsidRDefault="00B00719">
      <w:pPr>
        <w:pStyle w:val="Spec1L3"/>
        <w:rPr>
          <w:rFonts w:asciiTheme="majorHAnsi" w:hAnsiTheme="majorHAnsi"/>
          <w:sz w:val="24"/>
          <w:szCs w:val="24"/>
        </w:rPr>
      </w:pPr>
      <w:bookmarkStart w:id="439" w:name="_DV_M371"/>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071C4E0" w14:textId="77777777" w:rsidR="00B00719" w:rsidRDefault="00B00719">
      <w:pPr>
        <w:pStyle w:val="Spec1L3"/>
        <w:rPr>
          <w:rFonts w:asciiTheme="majorHAnsi" w:hAnsiTheme="majorHAnsi"/>
          <w:sz w:val="24"/>
          <w:szCs w:val="24"/>
        </w:rPr>
      </w:pPr>
      <w:bookmarkStart w:id="440" w:name="_DV_M372"/>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79AB04C" w14:textId="77777777" w:rsidR="00B00719" w:rsidRDefault="00B00719">
      <w:pPr>
        <w:pStyle w:val="Spec1L3"/>
        <w:rPr>
          <w:rFonts w:asciiTheme="majorHAnsi" w:hAnsiTheme="majorHAnsi"/>
          <w:sz w:val="24"/>
          <w:szCs w:val="24"/>
        </w:rPr>
      </w:pPr>
      <w:bookmarkStart w:id="441" w:name="_DV_M373"/>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46A353D" w14:textId="77777777" w:rsidR="00B00719" w:rsidRDefault="00B00719">
      <w:pPr>
        <w:pStyle w:val="Spec1L2"/>
        <w:rPr>
          <w:rFonts w:asciiTheme="majorHAnsi" w:hAnsiTheme="majorHAnsi"/>
          <w:b/>
          <w:sz w:val="24"/>
          <w:szCs w:val="24"/>
          <w:u w:val="single"/>
        </w:rPr>
      </w:pPr>
      <w:bookmarkStart w:id="442" w:name="_DV_M374"/>
      <w:bookmarkEnd w:id="442"/>
      <w:r>
        <w:rPr>
          <w:rFonts w:asciiTheme="majorHAnsi" w:hAnsiTheme="majorHAnsi"/>
          <w:b/>
          <w:sz w:val="24"/>
          <w:szCs w:val="24"/>
          <w:u w:val="single"/>
        </w:rPr>
        <w:t>Registry Services</w:t>
      </w:r>
    </w:p>
    <w:p w14:paraId="59895900" w14:textId="77777777" w:rsidR="00B00719" w:rsidRDefault="00B00719">
      <w:pPr>
        <w:pStyle w:val="Spec1L3"/>
        <w:rPr>
          <w:rFonts w:asciiTheme="majorHAnsi" w:hAnsiTheme="majorHAnsi"/>
          <w:sz w:val="24"/>
          <w:szCs w:val="24"/>
        </w:rPr>
      </w:pPr>
      <w:bookmarkStart w:id="443" w:name="_DV_M375"/>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52827CD" w14:textId="77777777" w:rsidR="00B00719" w:rsidRDefault="00B00719">
      <w:pPr>
        <w:pStyle w:val="Spec1L3"/>
        <w:rPr>
          <w:rFonts w:asciiTheme="majorHAnsi" w:hAnsiTheme="majorHAnsi"/>
          <w:sz w:val="24"/>
          <w:szCs w:val="24"/>
        </w:rPr>
      </w:pPr>
      <w:bookmarkStart w:id="444" w:name="_DV_M376"/>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08B8BEE" w14:textId="77777777" w:rsidR="00B00719" w:rsidRDefault="00B00719">
      <w:pPr>
        <w:pStyle w:val="Spec1L2"/>
        <w:rPr>
          <w:rFonts w:asciiTheme="majorHAnsi" w:hAnsiTheme="majorHAnsi"/>
          <w:b/>
          <w:sz w:val="24"/>
          <w:szCs w:val="24"/>
          <w:u w:val="single"/>
        </w:rPr>
      </w:pPr>
      <w:bookmarkStart w:id="445" w:name="_DV_M377"/>
      <w:bookmarkEnd w:id="445"/>
      <w:r>
        <w:rPr>
          <w:rFonts w:asciiTheme="majorHAnsi" w:hAnsiTheme="majorHAnsi"/>
          <w:b/>
          <w:sz w:val="24"/>
          <w:szCs w:val="24"/>
          <w:u w:val="single"/>
        </w:rPr>
        <w:t>Registry Continuity</w:t>
      </w:r>
    </w:p>
    <w:p w14:paraId="34842CF6" w14:textId="77777777" w:rsidR="00B00719" w:rsidRDefault="00B00719">
      <w:pPr>
        <w:pStyle w:val="Spec1L3"/>
        <w:rPr>
          <w:rFonts w:asciiTheme="majorHAnsi" w:hAnsiTheme="majorHAnsi"/>
          <w:sz w:val="24"/>
          <w:szCs w:val="24"/>
        </w:rPr>
      </w:pPr>
      <w:bookmarkStart w:id="446" w:name="_DV_M378"/>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4DBDAAD0" w14:textId="77777777" w:rsidR="00B00719" w:rsidRDefault="00B00719">
      <w:pPr>
        <w:pStyle w:val="Spec1L3"/>
        <w:rPr>
          <w:rFonts w:asciiTheme="majorHAnsi" w:hAnsiTheme="majorHAnsi"/>
          <w:sz w:val="24"/>
          <w:szCs w:val="24"/>
        </w:rPr>
      </w:pPr>
      <w:bookmarkStart w:id="448" w:name="_DV_M379"/>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04ED86A" w14:textId="77777777" w:rsidR="00B00719" w:rsidRDefault="00B00719">
      <w:pPr>
        <w:pStyle w:val="Spec1L3"/>
        <w:rPr>
          <w:rFonts w:asciiTheme="majorHAnsi" w:hAnsiTheme="majorHAnsi"/>
          <w:sz w:val="24"/>
          <w:szCs w:val="24"/>
        </w:rPr>
      </w:pPr>
      <w:bookmarkStart w:id="449" w:name="_DV_M380"/>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BD10EBB" w14:textId="77777777" w:rsidR="00B00719" w:rsidRDefault="00B00719">
      <w:pPr>
        <w:pStyle w:val="Spec1L2"/>
        <w:rPr>
          <w:rFonts w:asciiTheme="majorHAnsi" w:hAnsiTheme="majorHAnsi"/>
          <w:b/>
          <w:sz w:val="24"/>
          <w:szCs w:val="24"/>
          <w:u w:val="single"/>
        </w:rPr>
      </w:pPr>
      <w:bookmarkStart w:id="450" w:name="_DV_M381"/>
      <w:bookmarkEnd w:id="450"/>
      <w:r>
        <w:rPr>
          <w:rFonts w:asciiTheme="majorHAnsi" w:hAnsiTheme="majorHAnsi"/>
          <w:b/>
          <w:sz w:val="24"/>
          <w:szCs w:val="24"/>
          <w:u w:val="single"/>
        </w:rPr>
        <w:t>Abuse Mitigation</w:t>
      </w:r>
    </w:p>
    <w:p w14:paraId="4E2F0CED" w14:textId="77777777" w:rsidR="005332B6" w:rsidRDefault="00B00719">
      <w:pPr>
        <w:pStyle w:val="Spec1L3"/>
        <w:rPr>
          <w:rFonts w:asciiTheme="majorHAnsi" w:hAnsiTheme="majorHAnsi"/>
          <w:sz w:val="24"/>
          <w:szCs w:val="24"/>
        </w:rPr>
      </w:pPr>
      <w:bookmarkStart w:id="451" w:name="_DV_M382"/>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1"/>
      <w:r w:rsidR="005332B6">
        <w:rPr>
          <w:rStyle w:val="DeltaViewDeletion"/>
          <w:rFonts w:asciiTheme="majorHAnsi" w:hAnsiTheme="majorHAnsi"/>
          <w:sz w:val="24"/>
          <w:szCs w:val="24"/>
        </w:rPr>
        <w:t>inquires</w:t>
      </w:r>
      <w:bookmarkStart w:id="453" w:name="_DV_C72"/>
      <w:bookmarkEnd w:id="452"/>
      <w:r w:rsidR="005332B6">
        <w:rPr>
          <w:rStyle w:val="DeltaViewInsertion"/>
          <w:rFonts w:asciiTheme="majorHAnsi" w:hAnsiTheme="majorHAnsi"/>
          <w:sz w:val="24"/>
          <w:szCs w:val="24"/>
        </w:rPr>
        <w:t>inquiries</w:t>
      </w:r>
      <w:bookmarkStart w:id="454" w:name="_DV_M383"/>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7E0FC506" w14:textId="77777777" w:rsidR="00B00719" w:rsidRDefault="00B00719">
      <w:pPr>
        <w:pStyle w:val="Spec1L3"/>
        <w:rPr>
          <w:rFonts w:asciiTheme="majorHAnsi" w:hAnsiTheme="majorHAnsi"/>
          <w:sz w:val="24"/>
          <w:szCs w:val="24"/>
        </w:rPr>
      </w:pPr>
      <w:bookmarkStart w:id="455" w:name="_DV_M384"/>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E066AB8" w14:textId="77777777" w:rsidR="00B00719" w:rsidRDefault="00B00719">
      <w:pPr>
        <w:pStyle w:val="Spec1L2"/>
        <w:rPr>
          <w:rFonts w:asciiTheme="majorHAnsi" w:hAnsiTheme="majorHAnsi"/>
          <w:b/>
          <w:sz w:val="24"/>
          <w:szCs w:val="24"/>
          <w:u w:val="single"/>
        </w:rPr>
      </w:pPr>
      <w:bookmarkStart w:id="456" w:name="_DV_M385"/>
      <w:bookmarkEnd w:id="456"/>
      <w:r>
        <w:rPr>
          <w:rFonts w:asciiTheme="majorHAnsi" w:hAnsiTheme="majorHAnsi"/>
          <w:b/>
          <w:sz w:val="24"/>
          <w:szCs w:val="24"/>
          <w:u w:val="single"/>
        </w:rPr>
        <w:t>Supported Initial and Renewal Registration Periods</w:t>
      </w:r>
    </w:p>
    <w:p w14:paraId="1738F248" w14:textId="77777777" w:rsidR="00B00719" w:rsidRDefault="00B00719">
      <w:pPr>
        <w:pStyle w:val="Spec1L3"/>
        <w:rPr>
          <w:rFonts w:asciiTheme="majorHAnsi" w:hAnsiTheme="majorHAnsi"/>
          <w:sz w:val="24"/>
          <w:szCs w:val="24"/>
        </w:rPr>
      </w:pPr>
      <w:bookmarkStart w:id="457" w:name="_DV_M386"/>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EB37B09" w14:textId="77777777" w:rsidR="00B00719" w:rsidRDefault="00B00719">
      <w:pPr>
        <w:pStyle w:val="Spec1L3"/>
        <w:rPr>
          <w:rFonts w:asciiTheme="majorHAnsi" w:hAnsiTheme="majorHAnsi"/>
          <w:sz w:val="24"/>
          <w:szCs w:val="24"/>
        </w:rPr>
      </w:pPr>
      <w:bookmarkStart w:id="458" w:name="_DV_M387"/>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3"/>
    </w:p>
    <w:p w14:paraId="46840207" w14:textId="77777777" w:rsidR="00B00719" w:rsidRDefault="00B00719">
      <w:pPr>
        <w:pStyle w:val="Spec1L2"/>
        <w:numPr>
          <w:ilvl w:val="1"/>
          <w:numId w:val="37"/>
        </w:numPr>
        <w:rPr>
          <w:rFonts w:asciiTheme="majorHAnsi" w:hAnsiTheme="majorHAnsi"/>
          <w:b/>
          <w:sz w:val="24"/>
          <w:szCs w:val="24"/>
          <w:u w:val="single"/>
        </w:rPr>
      </w:pPr>
      <w:bookmarkStart w:id="460" w:name="_DV_C74"/>
      <w:bookmarkEnd w:id="459"/>
      <w:r>
        <w:rPr>
          <w:rStyle w:val="DeltaViewInsertion"/>
          <w:rFonts w:asciiTheme="majorHAnsi" w:hAnsiTheme="majorHAnsi"/>
          <w:b/>
          <w:sz w:val="24"/>
          <w:szCs w:val="24"/>
        </w:rPr>
        <w:t>Name Collision Occurrence Management</w:t>
      </w:r>
      <w:bookmarkStart w:id="461" w:name="_DV_C75"/>
      <w:bookmarkEnd w:id="460"/>
    </w:p>
    <w:p w14:paraId="514EA6D3" w14:textId="77777777" w:rsidR="00B00719" w:rsidRDefault="00B00719">
      <w:pPr>
        <w:pStyle w:val="Spec1L3"/>
        <w:numPr>
          <w:ilvl w:val="2"/>
          <w:numId w:val="37"/>
        </w:numPr>
        <w:rPr>
          <w:rFonts w:asciiTheme="majorHAnsi" w:hAnsiTheme="majorHAnsi"/>
          <w:sz w:val="24"/>
          <w:szCs w:val="24"/>
        </w:rPr>
      </w:pPr>
      <w:bookmarkStart w:id="462" w:name="_DV_C76"/>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7"/>
      <w:bookmarkEnd w:id="462"/>
    </w:p>
    <w:p w14:paraId="5162D627" w14:textId="77777777" w:rsidR="00B00719" w:rsidRDefault="00B00719">
      <w:pPr>
        <w:pStyle w:val="Spec1L3"/>
        <w:numPr>
          <w:ilvl w:val="2"/>
          <w:numId w:val="37"/>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Name Collision Occurrence Assessment</w:t>
      </w:r>
      <w:bookmarkStart w:id="465" w:name="_DV_C79"/>
      <w:bookmarkEnd w:id="464"/>
    </w:p>
    <w:p w14:paraId="57BE666A" w14:textId="77777777" w:rsidR="00B00719" w:rsidRDefault="00B00719">
      <w:pPr>
        <w:pStyle w:val="Spec1L4"/>
        <w:numPr>
          <w:ilvl w:val="3"/>
          <w:numId w:val="37"/>
        </w:numPr>
        <w:rPr>
          <w:rFonts w:asciiTheme="majorHAnsi" w:hAnsiTheme="majorHAnsi"/>
          <w:sz w:val="24"/>
          <w:szCs w:val="24"/>
        </w:rPr>
      </w:pPr>
      <w:bookmarkStart w:id="466" w:name="_DV_C80"/>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1"/>
      <w:bookmarkEnd w:id="466"/>
    </w:p>
    <w:p w14:paraId="3E6BDEF4" w14:textId="77777777" w:rsidR="00B00719" w:rsidRDefault="00B00719">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3"/>
      <w:bookmarkEnd w:id="468"/>
    </w:p>
    <w:p w14:paraId="4B550670" w14:textId="77777777" w:rsidR="00B00719" w:rsidRDefault="00B00719">
      <w:pPr>
        <w:pStyle w:val="Spec1L4"/>
        <w:numPr>
          <w:ilvl w:val="3"/>
          <w:numId w:val="37"/>
        </w:numPr>
        <w:rPr>
          <w:rFonts w:asciiTheme="majorHAnsi" w:hAnsiTheme="majorHAnsi"/>
          <w:sz w:val="24"/>
          <w:szCs w:val="24"/>
        </w:rPr>
      </w:pPr>
      <w:bookmarkStart w:id="470" w:name="_DV_C84"/>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5"/>
      <w:bookmarkEnd w:id="470"/>
    </w:p>
    <w:p w14:paraId="17E4E1B0" w14:textId="77777777" w:rsidR="00B00719" w:rsidRDefault="00B00719">
      <w:pPr>
        <w:pStyle w:val="Spec1L4"/>
        <w:numPr>
          <w:ilvl w:val="3"/>
          <w:numId w:val="37"/>
        </w:numPr>
        <w:rPr>
          <w:rFonts w:asciiTheme="majorHAnsi" w:hAnsiTheme="majorHAnsi"/>
          <w:sz w:val="24"/>
          <w:szCs w:val="24"/>
        </w:rPr>
      </w:pPr>
      <w:bookmarkStart w:id="472" w:name="_DV_C86"/>
      <w:bookmarkEnd w:id="471"/>
      <w:r>
        <w:rPr>
          <w:rStyle w:val="DeltaViewInsertion"/>
          <w:rFonts w:asciiTheme="majorHAnsi" w:hAnsiTheme="majorHAnsi"/>
          <w:sz w:val="24"/>
          <w:szCs w:val="24"/>
        </w:rPr>
        <w:t>Registry Operator may</w:t>
      </w:r>
      <w:bookmarkStart w:id="473" w:name="_DV_X7"/>
      <w:bookmarkStart w:id="474" w:name="_DV_C87"/>
      <w:bookmarkEnd w:id="472"/>
      <w:r>
        <w:rPr>
          <w:rStyle w:val="DeltaViewMoveDestination"/>
          <w:rFonts w:asciiTheme="majorHAnsi" w:hAnsiTheme="majorHAnsi"/>
          <w:sz w:val="24"/>
          <w:szCs w:val="24"/>
        </w:rPr>
        <w:t xml:space="preserve"> participate in the development </w:t>
      </w:r>
      <w:bookmarkStart w:id="475" w:name="_DV_C88"/>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9"/>
      <w:bookmarkEnd w:id="475"/>
    </w:p>
    <w:p w14:paraId="42B2DF19"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1"/>
      <w:bookmarkEnd w:id="477"/>
      <w:r w:rsidR="007350BB">
        <w:rPr>
          <w:rStyle w:val="DeltaViewInsertion"/>
          <w:szCs w:val="24"/>
        </w:rPr>
        <w:fldChar w:fldCharType="begin"/>
      </w:r>
      <w:r w:rsidR="007350BB">
        <w:rPr>
          <w:rStyle w:val="DeltaViewInsertion"/>
          <w:szCs w:val="24"/>
        </w:rPr>
        <w:instrText xml:space="preserve"> HYPERLINK "http://www.icann.org/en/groups/board/documents/resolutions-new-gtld-annex-1-07oct13-en.pdf%3E" </w:instrText>
      </w:r>
      <w:r w:rsidR="007350B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350BB">
        <w:rPr>
          <w:rStyle w:val="DeltaViewInsertion"/>
          <w:szCs w:val="24"/>
        </w:rPr>
        <w:fldChar w:fldCharType="end"/>
      </w:r>
      <w:bookmarkStart w:id="479" w:name="_DV_C92"/>
      <w:bookmarkEnd w:id="478"/>
      <w:r>
        <w:rPr>
          <w:rStyle w:val="DeltaViewInsertion"/>
          <w:rFonts w:asciiTheme="majorHAnsi" w:hAnsiTheme="majorHAnsi"/>
          <w:sz w:val="24"/>
          <w:szCs w:val="24"/>
        </w:rPr>
        <w:t>.</w:t>
      </w:r>
      <w:bookmarkStart w:id="480" w:name="_DV_C93"/>
      <w:bookmarkEnd w:id="479"/>
    </w:p>
    <w:p w14:paraId="6325AAD4" w14:textId="77777777" w:rsidR="00B00719" w:rsidRDefault="00B00719">
      <w:pPr>
        <w:pStyle w:val="Spec1L3"/>
        <w:keepNext/>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Report Handling</w:t>
      </w:r>
      <w:bookmarkStart w:id="482" w:name="_DV_C95"/>
      <w:bookmarkEnd w:id="481"/>
    </w:p>
    <w:p w14:paraId="371784AC"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7"/>
      <w:bookmarkEnd w:id="483"/>
    </w:p>
    <w:p w14:paraId="1C49856A"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4B8FFF8F" w14:textId="77777777" w:rsidR="00115B11" w:rsidRDefault="005332B6">
      <w:pPr>
        <w:pStyle w:val="Spec1L1"/>
        <w:rPr>
          <w:rFonts w:asciiTheme="majorHAnsi" w:hAnsiTheme="majorHAnsi"/>
          <w:sz w:val="24"/>
          <w:szCs w:val="24"/>
        </w:rPr>
      </w:pPr>
      <w:bookmarkStart w:id="486" w:name="_DV_M388"/>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E4BF8CC" w14:textId="77777777" w:rsidR="00023ABD" w:rsidRDefault="00023ABD">
      <w:pPr>
        <w:pStyle w:val="Spec1L2"/>
        <w:rPr>
          <w:rFonts w:asciiTheme="majorHAnsi" w:hAnsiTheme="majorHAnsi"/>
          <w:sz w:val="24"/>
          <w:szCs w:val="24"/>
        </w:rPr>
      </w:pPr>
      <w:bookmarkStart w:id="487" w:name="_DV_M389"/>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9" w:name="_DV_C100"/>
      <w:bookmarkEnd w:id="488"/>
      <w:r w:rsidR="007350BB">
        <w:rPr>
          <w:rStyle w:val="DeltaViewInsertion"/>
          <w:szCs w:val="24"/>
        </w:rPr>
        <w:fldChar w:fldCharType="begin"/>
      </w:r>
      <w:r w:rsidR="007350BB">
        <w:rPr>
          <w:rStyle w:val="DeltaViewInsertion"/>
          <w:szCs w:val="24"/>
        </w:rPr>
        <w:instrText xml:space="preserve"> HYPERLINK "http://www.icann.org/en/resources/registries/tmch-requirements" </w:instrText>
      </w:r>
      <w:r w:rsidR="007350BB">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350BB">
        <w:rPr>
          <w:rStyle w:val="DeltaViewInsertion"/>
          <w:szCs w:val="24"/>
        </w:rPr>
        <w:fldChar w:fldCharType="end"/>
      </w:r>
      <w:bookmarkStart w:id="490" w:name="_DV_M390"/>
      <w:bookmarkEnd w:id="489"/>
      <w:bookmarkEnd w:id="49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394A0DE" w14:textId="77777777" w:rsidR="00023ABD" w:rsidRDefault="00023ABD">
      <w:pPr>
        <w:pStyle w:val="Spec1L2"/>
        <w:rPr>
          <w:rFonts w:asciiTheme="majorHAnsi" w:hAnsiTheme="majorHAnsi"/>
          <w:sz w:val="24"/>
          <w:szCs w:val="24"/>
        </w:rPr>
      </w:pPr>
      <w:bookmarkStart w:id="491" w:name="_DV_M391"/>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7EC611B" w14:textId="77777777" w:rsidR="00023ABD" w:rsidRDefault="00023ABD">
      <w:pPr>
        <w:pStyle w:val="Spec1L8"/>
        <w:tabs>
          <w:tab w:val="clear" w:pos="2160"/>
        </w:tabs>
        <w:rPr>
          <w:rFonts w:asciiTheme="majorHAnsi" w:hAnsiTheme="majorHAnsi"/>
          <w:sz w:val="24"/>
          <w:szCs w:val="24"/>
        </w:rPr>
      </w:pPr>
      <w:bookmarkStart w:id="492" w:name="_DV_M392"/>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1"/>
      <w:r w:rsidR="005332B6">
        <w:rPr>
          <w:rStyle w:val="DeltaViewDeletion"/>
          <w:rFonts w:asciiTheme="majorHAnsi" w:hAnsiTheme="majorHAnsi"/>
          <w:sz w:val="24"/>
          <w:szCs w:val="24"/>
        </w:rPr>
        <w:t>[urls to be inserted when final procedure is adopted]</w:t>
      </w:r>
      <w:bookmarkStart w:id="494" w:name="_DV_C102"/>
      <w:bookmarkEnd w:id="493"/>
      <w:r w:rsidR="007350BB">
        <w:rPr>
          <w:rStyle w:val="DeltaViewInsertion"/>
          <w:szCs w:val="24"/>
        </w:rPr>
        <w:fldChar w:fldCharType="begin"/>
      </w:r>
      <w:r w:rsidR="007350BB">
        <w:rPr>
          <w:rStyle w:val="DeltaViewInsertion"/>
          <w:szCs w:val="24"/>
        </w:rPr>
        <w:instrText xml:space="preserve"> HYPERLINK "http://www.icann.org/en/resources/registries/pddrp" </w:instrText>
      </w:r>
      <w:r w:rsidR="007350BB">
        <w:rPr>
          <w:rStyle w:val="DeltaViewInsertion"/>
          <w:szCs w:val="24"/>
        </w:rPr>
        <w:fldChar w:fldCharType="separate"/>
      </w:r>
      <w:r>
        <w:rPr>
          <w:rStyle w:val="DeltaViewInsertion"/>
          <w:rFonts w:asciiTheme="majorHAnsi" w:hAnsiTheme="majorHAnsi"/>
          <w:sz w:val="24"/>
          <w:szCs w:val="24"/>
        </w:rPr>
        <w:t>http://www.icann.org/en/resources/registries/pddrp</w:t>
      </w:r>
      <w:r w:rsidR="007350BB">
        <w:rPr>
          <w:rStyle w:val="DeltaViewInsertion"/>
          <w:szCs w:val="24"/>
        </w:rPr>
        <w:fldChar w:fldCharType="end"/>
      </w:r>
      <w:bookmarkStart w:id="495" w:name="_DV_C103"/>
      <w:bookmarkEnd w:id="494"/>
      <w:r>
        <w:rPr>
          <w:rStyle w:val="DeltaViewInsertion"/>
          <w:rFonts w:asciiTheme="majorHAnsi" w:hAnsiTheme="majorHAnsi"/>
          <w:sz w:val="24"/>
          <w:szCs w:val="24"/>
        </w:rPr>
        <w:t xml:space="preserve"> and </w:t>
      </w:r>
      <w:bookmarkStart w:id="496" w:name="_DV_C104"/>
      <w:bookmarkEnd w:id="495"/>
      <w:r w:rsidR="007350BB">
        <w:rPr>
          <w:rStyle w:val="DeltaViewInsertion"/>
          <w:szCs w:val="24"/>
        </w:rPr>
        <w:fldChar w:fldCharType="begin"/>
      </w:r>
      <w:r w:rsidR="007350BB">
        <w:rPr>
          <w:rStyle w:val="DeltaViewInsertion"/>
          <w:szCs w:val="24"/>
        </w:rPr>
        <w:instrText xml:space="preserve"> HYPERLINK "http://www.icann.org/en/resources/registries/rrdrp" </w:instrText>
      </w:r>
      <w:r w:rsidR="007350BB">
        <w:rPr>
          <w:rStyle w:val="DeltaViewInsertion"/>
          <w:szCs w:val="24"/>
        </w:rPr>
        <w:fldChar w:fldCharType="separate"/>
      </w:r>
      <w:r>
        <w:rPr>
          <w:rStyle w:val="DeltaViewInsertion"/>
          <w:rFonts w:asciiTheme="majorHAnsi" w:hAnsiTheme="majorHAnsi"/>
          <w:sz w:val="24"/>
          <w:szCs w:val="24"/>
        </w:rPr>
        <w:t>http://www.icann.org/en/resources/registries/rrdrp</w:t>
      </w:r>
      <w:r w:rsidR="007350BB">
        <w:rPr>
          <w:rStyle w:val="DeltaViewInsertion"/>
          <w:szCs w:val="24"/>
        </w:rPr>
        <w:fldChar w:fldCharType="end"/>
      </w:r>
      <w:bookmarkStart w:id="497" w:name="_DV_C105"/>
      <w:bookmarkEnd w:id="496"/>
      <w:r>
        <w:rPr>
          <w:rStyle w:val="DeltaViewInsertion"/>
          <w:rFonts w:asciiTheme="majorHAnsi" w:hAnsiTheme="majorHAnsi"/>
          <w:sz w:val="24"/>
          <w:szCs w:val="24"/>
        </w:rPr>
        <w:t>, respectively</w:t>
      </w:r>
      <w:bookmarkStart w:id="498" w:name="_DV_M393"/>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2561769" w14:textId="77777777" w:rsidR="00023ABD" w:rsidRDefault="00023ABD">
      <w:pPr>
        <w:pStyle w:val="Spec1L8"/>
        <w:tabs>
          <w:tab w:val="clear" w:pos="2160"/>
        </w:tabs>
        <w:rPr>
          <w:rFonts w:asciiTheme="majorHAnsi" w:hAnsiTheme="majorHAnsi"/>
          <w:sz w:val="24"/>
          <w:szCs w:val="24"/>
        </w:rPr>
      </w:pPr>
      <w:bookmarkStart w:id="499" w:name="_DV_M394"/>
      <w:bookmarkEnd w:id="499"/>
      <w:r>
        <w:rPr>
          <w:rFonts w:asciiTheme="majorHAnsi" w:hAnsiTheme="majorHAnsi"/>
          <w:sz w:val="24"/>
          <w:szCs w:val="24"/>
        </w:rPr>
        <w:t xml:space="preserve">the Uniform Rapid Suspension system (“URS”) adopted by ICANN (posted at </w:t>
      </w:r>
      <w:bookmarkStart w:id="500" w:name="_DV_C106"/>
      <w:r>
        <w:rPr>
          <w:rStyle w:val="DeltaViewDeletion"/>
          <w:rFonts w:asciiTheme="majorHAnsi" w:hAnsiTheme="majorHAnsi"/>
          <w:sz w:val="24"/>
          <w:szCs w:val="24"/>
        </w:rPr>
        <w:t>[url to be inserted]</w:t>
      </w:r>
      <w:bookmarkStart w:id="501" w:name="_DV_C107"/>
      <w:bookmarkEnd w:id="500"/>
      <w:r w:rsidR="007350BB">
        <w:rPr>
          <w:rStyle w:val="DeltaViewInsertion"/>
          <w:szCs w:val="24"/>
        </w:rPr>
        <w:fldChar w:fldCharType="begin"/>
      </w:r>
      <w:r w:rsidR="007350BB">
        <w:rPr>
          <w:rStyle w:val="DeltaViewInsertion"/>
          <w:szCs w:val="24"/>
        </w:rPr>
        <w:instrText xml:space="preserve"> HYPERLINK "http://www.icann.org/en/resources/registries/urs" </w:instrText>
      </w:r>
      <w:r w:rsidR="007350BB">
        <w:rPr>
          <w:rStyle w:val="DeltaViewInsertion"/>
          <w:szCs w:val="24"/>
        </w:rPr>
        <w:fldChar w:fldCharType="separate"/>
      </w:r>
      <w:r>
        <w:rPr>
          <w:rStyle w:val="DeltaViewInsertion"/>
          <w:rFonts w:asciiTheme="majorHAnsi" w:hAnsiTheme="majorHAnsi"/>
          <w:sz w:val="24"/>
          <w:szCs w:val="24"/>
        </w:rPr>
        <w:t>http://www.icann.org/en/resources/registries/urs</w:t>
      </w:r>
      <w:r w:rsidR="007350BB">
        <w:rPr>
          <w:rStyle w:val="DeltaViewInsertion"/>
          <w:szCs w:val="24"/>
        </w:rPr>
        <w:fldChar w:fldCharType="end"/>
      </w:r>
      <w:bookmarkStart w:id="502" w:name="_DV_M395"/>
      <w:bookmarkEnd w:id="501"/>
      <w:bookmarkEnd w:id="502"/>
      <w:r>
        <w:rPr>
          <w:rFonts w:asciiTheme="majorHAnsi" w:hAnsiTheme="majorHAnsi"/>
          <w:sz w:val="24"/>
          <w:szCs w:val="24"/>
        </w:rPr>
        <w:t>), including the implementation of determinations issued by URS examiners.</w:t>
      </w:r>
    </w:p>
    <w:p w14:paraId="2BCCDF61" w14:textId="77777777" w:rsidR="00115B11" w:rsidRDefault="005332B6">
      <w:pPr>
        <w:pStyle w:val="Spec1L1"/>
        <w:rPr>
          <w:rFonts w:asciiTheme="majorHAnsi" w:hAnsiTheme="majorHAnsi"/>
          <w:sz w:val="24"/>
          <w:szCs w:val="24"/>
        </w:rPr>
      </w:pPr>
      <w:bookmarkStart w:id="503" w:name="_DV_M396"/>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6DA2439C"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5089A6E" w14:textId="77777777" w:rsidR="00115B11" w:rsidRDefault="005332B6">
      <w:pPr>
        <w:pStyle w:val="Spec1L2"/>
        <w:rPr>
          <w:rFonts w:asciiTheme="majorHAnsi" w:hAnsiTheme="majorHAnsi"/>
          <w:sz w:val="24"/>
          <w:szCs w:val="24"/>
        </w:rPr>
      </w:pPr>
      <w:bookmarkStart w:id="505" w:name="_DV_M398"/>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6193106"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F7A7C75" w14:textId="77777777" w:rsidR="00115B11" w:rsidRDefault="005332B6">
      <w:pPr>
        <w:pStyle w:val="Spec1L1"/>
        <w:rPr>
          <w:rFonts w:asciiTheme="majorHAnsi" w:hAnsiTheme="majorHAnsi"/>
          <w:sz w:val="24"/>
          <w:szCs w:val="24"/>
        </w:rPr>
      </w:pPr>
      <w:bookmarkStart w:id="507" w:name="_DV_M400"/>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19058712" w14:textId="77777777" w:rsidR="00115B11" w:rsidRDefault="005332B6">
      <w:pPr>
        <w:pStyle w:val="Spec1L2"/>
        <w:rPr>
          <w:rFonts w:asciiTheme="majorHAnsi" w:hAnsiTheme="majorHAnsi"/>
          <w:sz w:val="24"/>
          <w:szCs w:val="24"/>
        </w:rPr>
      </w:pPr>
      <w:bookmarkStart w:id="508" w:name="_DV_M401"/>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41B8D0B" w14:textId="77777777" w:rsidR="00115B11" w:rsidRDefault="005332B6">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FFE87C2" w14:textId="77777777" w:rsidR="00115B11" w:rsidRDefault="005332B6">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2AAF01F" w14:textId="77777777" w:rsidR="00115B11" w:rsidRDefault="005332B6">
      <w:pPr>
        <w:pStyle w:val="Spec1L8"/>
        <w:tabs>
          <w:tab w:val="clear" w:pos="2160"/>
        </w:tabs>
        <w:rPr>
          <w:rFonts w:asciiTheme="majorHAnsi" w:hAnsiTheme="majorHAnsi"/>
          <w:sz w:val="24"/>
          <w:szCs w:val="24"/>
        </w:rPr>
      </w:pPr>
      <w:bookmarkStart w:id="511" w:name="_DV_M404"/>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2CABC84" w14:textId="77777777" w:rsidR="00115B11" w:rsidRDefault="005332B6">
      <w:pPr>
        <w:pStyle w:val="Spec1L8"/>
        <w:tabs>
          <w:tab w:val="clear" w:pos="2160"/>
        </w:tabs>
        <w:rPr>
          <w:rFonts w:asciiTheme="majorHAnsi" w:hAnsiTheme="majorHAnsi"/>
          <w:sz w:val="24"/>
          <w:szCs w:val="24"/>
        </w:rPr>
      </w:pPr>
      <w:bookmarkStart w:id="512" w:name="_DV_M405"/>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6AED2F8"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BE044B7"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5B92269"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A69C86B" w14:textId="77777777" w:rsidR="00115B11" w:rsidRDefault="005332B6">
      <w:pPr>
        <w:pStyle w:val="Spec1L2"/>
        <w:rPr>
          <w:rFonts w:asciiTheme="majorHAnsi" w:hAnsiTheme="majorHAnsi"/>
          <w:sz w:val="24"/>
          <w:szCs w:val="24"/>
        </w:rPr>
      </w:pPr>
      <w:bookmarkStart w:id="516" w:name="_DV_M409"/>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73AAC81" w14:textId="77777777" w:rsidR="00115B11" w:rsidRDefault="005332B6">
      <w:pPr>
        <w:pStyle w:val="Spec1L2"/>
        <w:rPr>
          <w:rFonts w:asciiTheme="majorHAnsi" w:hAnsiTheme="majorHAnsi"/>
          <w:sz w:val="24"/>
          <w:szCs w:val="24"/>
        </w:rPr>
      </w:pPr>
      <w:bookmarkStart w:id="517" w:name="_DV_M410"/>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0F89F9D" w14:textId="77777777" w:rsidR="00115B11" w:rsidRDefault="005332B6">
      <w:pPr>
        <w:pStyle w:val="Spec1L1"/>
        <w:rPr>
          <w:rFonts w:asciiTheme="majorHAnsi" w:hAnsiTheme="majorHAnsi"/>
          <w:sz w:val="24"/>
          <w:szCs w:val="24"/>
        </w:rPr>
      </w:pPr>
      <w:bookmarkStart w:id="518" w:name="_DV_M411"/>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4D102034" w14:textId="77777777" w:rsidR="00115B11" w:rsidRDefault="005332B6">
      <w:pPr>
        <w:pStyle w:val="Spec1L2"/>
        <w:rPr>
          <w:rFonts w:asciiTheme="majorHAnsi" w:hAnsiTheme="majorHAnsi"/>
          <w:b/>
          <w:sz w:val="24"/>
          <w:szCs w:val="24"/>
          <w:u w:val="single"/>
        </w:rPr>
      </w:pPr>
      <w:bookmarkStart w:id="519" w:name="_DV_M412"/>
      <w:bookmarkEnd w:id="519"/>
      <w:r>
        <w:rPr>
          <w:rFonts w:asciiTheme="majorHAnsi" w:hAnsiTheme="majorHAnsi"/>
          <w:b/>
          <w:sz w:val="24"/>
          <w:szCs w:val="24"/>
          <w:u w:val="single"/>
        </w:rPr>
        <w:t>Definitions</w:t>
      </w:r>
    </w:p>
    <w:p w14:paraId="7EB04061"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AA2D31B"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389950A"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0277F7E"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652DCF6"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3F3C18D"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955258D" w14:textId="77777777" w:rsidR="00115B11" w:rsidRDefault="005332B6">
      <w:pPr>
        <w:pStyle w:val="Spec1L3"/>
        <w:rPr>
          <w:rFonts w:asciiTheme="majorHAnsi" w:hAnsiTheme="majorHAnsi"/>
          <w:sz w:val="24"/>
          <w:szCs w:val="24"/>
        </w:rPr>
      </w:pPr>
      <w:bookmarkStart w:id="526" w:name="_DV_M419"/>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28E5834" w14:textId="77777777" w:rsidR="00115B11" w:rsidRDefault="005332B6">
      <w:pPr>
        <w:pStyle w:val="Spec1L3"/>
        <w:rPr>
          <w:rFonts w:asciiTheme="majorHAnsi" w:hAnsiTheme="majorHAnsi"/>
          <w:sz w:val="24"/>
          <w:szCs w:val="24"/>
        </w:rPr>
      </w:pPr>
      <w:bookmarkStart w:id="527" w:name="_DV_M420"/>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9DAB5C1" w14:textId="77777777" w:rsidR="00115B11" w:rsidRDefault="005332B6">
      <w:pPr>
        <w:pStyle w:val="Spec1L2"/>
        <w:rPr>
          <w:rFonts w:asciiTheme="majorHAnsi" w:hAnsiTheme="majorHAnsi"/>
          <w:b/>
          <w:sz w:val="24"/>
          <w:szCs w:val="24"/>
          <w:u w:val="single"/>
        </w:rPr>
      </w:pPr>
      <w:bookmarkStart w:id="528" w:name="_DV_M421"/>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6E2CDD1" w14:textId="77777777">
        <w:trPr>
          <w:trHeight w:val="432"/>
        </w:trPr>
        <w:tc>
          <w:tcPr>
            <w:tcW w:w="1008" w:type="dxa"/>
            <w:vAlign w:val="center"/>
          </w:tcPr>
          <w:p w14:paraId="367B987D" w14:textId="77777777" w:rsidR="00115B11" w:rsidRDefault="00115B11">
            <w:pPr>
              <w:jc w:val="center"/>
              <w:rPr>
                <w:szCs w:val="24"/>
              </w:rPr>
            </w:pPr>
          </w:p>
        </w:tc>
        <w:tc>
          <w:tcPr>
            <w:tcW w:w="3510" w:type="dxa"/>
            <w:vAlign w:val="center"/>
          </w:tcPr>
          <w:p w14:paraId="3E95B20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FDC70D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B0B9B6E" w14:textId="77777777">
        <w:tc>
          <w:tcPr>
            <w:tcW w:w="1008" w:type="dxa"/>
          </w:tcPr>
          <w:p w14:paraId="15FE844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0243D0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9451A3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21904DB" w14:textId="77777777">
        <w:tc>
          <w:tcPr>
            <w:tcW w:w="1008" w:type="dxa"/>
          </w:tcPr>
          <w:p w14:paraId="27569092" w14:textId="77777777" w:rsidR="00115B11" w:rsidRDefault="00115B11">
            <w:pPr>
              <w:rPr>
                <w:rFonts w:asciiTheme="majorHAnsi" w:hAnsiTheme="majorHAnsi"/>
                <w:sz w:val="24"/>
                <w:szCs w:val="24"/>
              </w:rPr>
            </w:pPr>
          </w:p>
        </w:tc>
        <w:tc>
          <w:tcPr>
            <w:tcW w:w="3510" w:type="dxa"/>
          </w:tcPr>
          <w:p w14:paraId="3EF5011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8369C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1DE93FC" w14:textId="77777777">
        <w:tc>
          <w:tcPr>
            <w:tcW w:w="1008" w:type="dxa"/>
          </w:tcPr>
          <w:p w14:paraId="54DC2F6E" w14:textId="77777777" w:rsidR="00115B11" w:rsidRDefault="00115B11">
            <w:pPr>
              <w:rPr>
                <w:rFonts w:asciiTheme="majorHAnsi" w:hAnsiTheme="majorHAnsi"/>
                <w:sz w:val="24"/>
                <w:szCs w:val="24"/>
              </w:rPr>
            </w:pPr>
          </w:p>
        </w:tc>
        <w:tc>
          <w:tcPr>
            <w:tcW w:w="3510" w:type="dxa"/>
          </w:tcPr>
          <w:p w14:paraId="1E14820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3CE06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5C9C852" w14:textId="77777777">
        <w:tc>
          <w:tcPr>
            <w:tcW w:w="1008" w:type="dxa"/>
          </w:tcPr>
          <w:p w14:paraId="32E003F0" w14:textId="77777777" w:rsidR="00115B11" w:rsidRDefault="00115B11">
            <w:pPr>
              <w:rPr>
                <w:rFonts w:asciiTheme="majorHAnsi" w:hAnsiTheme="majorHAnsi"/>
                <w:sz w:val="24"/>
                <w:szCs w:val="24"/>
              </w:rPr>
            </w:pPr>
          </w:p>
        </w:tc>
        <w:tc>
          <w:tcPr>
            <w:tcW w:w="3510" w:type="dxa"/>
          </w:tcPr>
          <w:p w14:paraId="5703DC6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A2B9A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1CD08FC" w14:textId="77777777">
        <w:tc>
          <w:tcPr>
            <w:tcW w:w="1008" w:type="dxa"/>
          </w:tcPr>
          <w:p w14:paraId="2916AC4F" w14:textId="77777777" w:rsidR="00115B11" w:rsidRDefault="00115B11">
            <w:pPr>
              <w:rPr>
                <w:rFonts w:asciiTheme="majorHAnsi" w:hAnsiTheme="majorHAnsi"/>
                <w:sz w:val="24"/>
                <w:szCs w:val="24"/>
              </w:rPr>
            </w:pPr>
          </w:p>
        </w:tc>
        <w:tc>
          <w:tcPr>
            <w:tcW w:w="3510" w:type="dxa"/>
          </w:tcPr>
          <w:p w14:paraId="65DD273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03664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6C410D" w14:textId="77777777">
        <w:tc>
          <w:tcPr>
            <w:tcW w:w="1008" w:type="dxa"/>
          </w:tcPr>
          <w:p w14:paraId="61DEAC0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67B35F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FD2AE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F87F800" w14:textId="77777777">
        <w:tc>
          <w:tcPr>
            <w:tcW w:w="1008" w:type="dxa"/>
          </w:tcPr>
          <w:p w14:paraId="14087421" w14:textId="77777777" w:rsidR="00115B11" w:rsidRDefault="00115B11">
            <w:pPr>
              <w:rPr>
                <w:rFonts w:asciiTheme="majorHAnsi" w:hAnsiTheme="majorHAnsi"/>
                <w:sz w:val="24"/>
                <w:szCs w:val="24"/>
              </w:rPr>
            </w:pPr>
          </w:p>
        </w:tc>
        <w:tc>
          <w:tcPr>
            <w:tcW w:w="3510" w:type="dxa"/>
          </w:tcPr>
          <w:p w14:paraId="235BD8C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59711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6D9643F" w14:textId="77777777">
        <w:tc>
          <w:tcPr>
            <w:tcW w:w="1008" w:type="dxa"/>
          </w:tcPr>
          <w:p w14:paraId="7E420C49" w14:textId="77777777" w:rsidR="00115B11" w:rsidRDefault="00115B11">
            <w:pPr>
              <w:rPr>
                <w:rFonts w:asciiTheme="majorHAnsi" w:hAnsiTheme="majorHAnsi"/>
                <w:sz w:val="24"/>
                <w:szCs w:val="24"/>
              </w:rPr>
            </w:pPr>
          </w:p>
        </w:tc>
        <w:tc>
          <w:tcPr>
            <w:tcW w:w="3510" w:type="dxa"/>
          </w:tcPr>
          <w:p w14:paraId="46DE492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8A82D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7E11E1" w14:textId="77777777">
        <w:tc>
          <w:tcPr>
            <w:tcW w:w="1008" w:type="dxa"/>
          </w:tcPr>
          <w:p w14:paraId="1CE7A36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D734F3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BB324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E585145" w14:textId="77777777">
        <w:tc>
          <w:tcPr>
            <w:tcW w:w="1008" w:type="dxa"/>
          </w:tcPr>
          <w:p w14:paraId="2980C34D" w14:textId="77777777" w:rsidR="00115B11" w:rsidRDefault="00115B11">
            <w:pPr>
              <w:rPr>
                <w:rFonts w:asciiTheme="majorHAnsi" w:hAnsiTheme="majorHAnsi"/>
                <w:sz w:val="24"/>
                <w:szCs w:val="24"/>
              </w:rPr>
            </w:pPr>
          </w:p>
        </w:tc>
        <w:tc>
          <w:tcPr>
            <w:tcW w:w="3510" w:type="dxa"/>
          </w:tcPr>
          <w:p w14:paraId="4BD11D4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05D82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32DE992" w14:textId="77777777">
        <w:tc>
          <w:tcPr>
            <w:tcW w:w="1008" w:type="dxa"/>
          </w:tcPr>
          <w:p w14:paraId="6D3271C5" w14:textId="77777777" w:rsidR="00115B11" w:rsidRDefault="00115B11">
            <w:pPr>
              <w:rPr>
                <w:rFonts w:asciiTheme="majorHAnsi" w:hAnsiTheme="majorHAnsi"/>
                <w:sz w:val="24"/>
                <w:szCs w:val="24"/>
              </w:rPr>
            </w:pPr>
          </w:p>
        </w:tc>
        <w:tc>
          <w:tcPr>
            <w:tcW w:w="3510" w:type="dxa"/>
          </w:tcPr>
          <w:p w14:paraId="43438B2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3D2E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D6D8A88" w14:textId="77777777">
        <w:tc>
          <w:tcPr>
            <w:tcW w:w="1008" w:type="dxa"/>
          </w:tcPr>
          <w:p w14:paraId="436676A8" w14:textId="77777777" w:rsidR="00115B11" w:rsidRDefault="00115B11">
            <w:pPr>
              <w:rPr>
                <w:rFonts w:asciiTheme="majorHAnsi" w:hAnsiTheme="majorHAnsi"/>
                <w:sz w:val="24"/>
                <w:szCs w:val="24"/>
              </w:rPr>
            </w:pPr>
          </w:p>
        </w:tc>
        <w:tc>
          <w:tcPr>
            <w:tcW w:w="3510" w:type="dxa"/>
          </w:tcPr>
          <w:p w14:paraId="4CE2E52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77E90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E682CC4" w14:textId="77777777" w:rsidR="00115B11" w:rsidRDefault="00115B11">
      <w:pPr>
        <w:rPr>
          <w:rFonts w:asciiTheme="majorHAnsi" w:hAnsiTheme="majorHAnsi"/>
          <w:sz w:val="24"/>
          <w:szCs w:val="24"/>
        </w:rPr>
      </w:pPr>
    </w:p>
    <w:p w14:paraId="3D8A3F3C" w14:textId="77777777" w:rsidR="00115B11" w:rsidRDefault="005332B6">
      <w:pPr>
        <w:pStyle w:val="BlockText"/>
        <w:rPr>
          <w:rFonts w:asciiTheme="majorHAnsi" w:hAnsiTheme="majorHAnsi"/>
          <w:sz w:val="24"/>
          <w:szCs w:val="24"/>
        </w:rPr>
      </w:pPr>
      <w:bookmarkStart w:id="529" w:name="_DV_M422"/>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BA8A714" w14:textId="77777777" w:rsidR="00115B11" w:rsidRDefault="005332B6">
      <w:pPr>
        <w:pStyle w:val="Spec1L2"/>
        <w:rPr>
          <w:rFonts w:asciiTheme="majorHAnsi" w:hAnsiTheme="majorHAnsi"/>
          <w:b/>
          <w:sz w:val="24"/>
          <w:szCs w:val="24"/>
          <w:u w:val="single"/>
        </w:rPr>
      </w:pPr>
      <w:bookmarkStart w:id="530" w:name="_DV_M423"/>
      <w:bookmarkEnd w:id="530"/>
      <w:r>
        <w:rPr>
          <w:rFonts w:asciiTheme="majorHAnsi" w:hAnsiTheme="majorHAnsi"/>
          <w:b/>
          <w:sz w:val="24"/>
          <w:szCs w:val="24"/>
          <w:u w:val="single"/>
        </w:rPr>
        <w:t>DNS</w:t>
      </w:r>
    </w:p>
    <w:p w14:paraId="101E92A5" w14:textId="77777777" w:rsidR="00115B11" w:rsidRDefault="005332B6">
      <w:pPr>
        <w:pStyle w:val="Spec1L3"/>
        <w:rPr>
          <w:rFonts w:asciiTheme="majorHAnsi" w:hAnsiTheme="majorHAnsi"/>
          <w:sz w:val="24"/>
          <w:szCs w:val="24"/>
        </w:rPr>
      </w:pPr>
      <w:bookmarkStart w:id="531" w:name="_DV_M424"/>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FEC7876"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DD653BC"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257195C"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2748B88"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C19A138"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E4ABFC1"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4AB23DB"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48B731B"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4CBB7E3"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65A5A95"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351B4CF" w14:textId="77777777" w:rsidR="00115B11" w:rsidRDefault="005332B6">
      <w:pPr>
        <w:pStyle w:val="Spec1L2"/>
        <w:rPr>
          <w:rFonts w:asciiTheme="majorHAnsi" w:hAnsiTheme="majorHAnsi"/>
          <w:b/>
          <w:sz w:val="24"/>
          <w:szCs w:val="24"/>
          <w:u w:val="single"/>
        </w:rPr>
      </w:pPr>
      <w:bookmarkStart w:id="542" w:name="_DV_M437"/>
      <w:bookmarkEnd w:id="542"/>
      <w:r>
        <w:rPr>
          <w:rFonts w:asciiTheme="majorHAnsi" w:hAnsiTheme="majorHAnsi"/>
          <w:b/>
          <w:sz w:val="24"/>
          <w:szCs w:val="24"/>
          <w:u w:val="single"/>
        </w:rPr>
        <w:t>RDDS</w:t>
      </w:r>
    </w:p>
    <w:p w14:paraId="00924943"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7113D93"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B73E6A7"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8646720"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ED51FAC"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12CFCA7"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5E54D30"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8CEFEF5"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817DE1C"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6B0C199" w14:textId="77777777" w:rsidR="00756AB3" w:rsidRDefault="00756AB3">
      <w:pPr>
        <w:pStyle w:val="BodyText"/>
        <w:rPr>
          <w:szCs w:val="24"/>
        </w:rPr>
      </w:pPr>
    </w:p>
    <w:p w14:paraId="05FFD3F1" w14:textId="77777777" w:rsidR="00115B11" w:rsidRDefault="005332B6">
      <w:pPr>
        <w:pStyle w:val="Spec1L2"/>
        <w:rPr>
          <w:rFonts w:asciiTheme="majorHAnsi" w:hAnsiTheme="majorHAnsi"/>
          <w:b/>
          <w:sz w:val="24"/>
          <w:szCs w:val="24"/>
          <w:u w:val="single"/>
        </w:rPr>
      </w:pPr>
      <w:bookmarkStart w:id="552" w:name="_DV_M447"/>
      <w:bookmarkEnd w:id="552"/>
      <w:r>
        <w:rPr>
          <w:rFonts w:asciiTheme="majorHAnsi" w:hAnsiTheme="majorHAnsi"/>
          <w:b/>
          <w:sz w:val="24"/>
          <w:szCs w:val="24"/>
          <w:u w:val="single"/>
        </w:rPr>
        <w:lastRenderedPageBreak/>
        <w:t>EPP</w:t>
      </w:r>
    </w:p>
    <w:p w14:paraId="4272715C"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B73A1BA"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102519"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6C29B1"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883D92"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1AEF4D0"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FF2A32F"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A6B10D3"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87144D1"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C6A01C8" w14:textId="77777777" w:rsidR="00115B11" w:rsidRDefault="005332B6">
      <w:pPr>
        <w:pStyle w:val="Spec1L2"/>
        <w:rPr>
          <w:rFonts w:asciiTheme="majorHAnsi" w:hAnsiTheme="majorHAnsi"/>
          <w:b/>
          <w:sz w:val="24"/>
          <w:szCs w:val="24"/>
          <w:u w:val="single"/>
        </w:rPr>
      </w:pPr>
      <w:bookmarkStart w:id="562" w:name="_DV_M458"/>
      <w:bookmarkEnd w:id="562"/>
      <w:r>
        <w:rPr>
          <w:rFonts w:asciiTheme="majorHAnsi" w:hAnsiTheme="majorHAnsi"/>
          <w:b/>
          <w:sz w:val="24"/>
          <w:szCs w:val="24"/>
          <w:u w:val="single"/>
        </w:rPr>
        <w:t>Emergency Thresholds</w:t>
      </w:r>
    </w:p>
    <w:p w14:paraId="69D33929" w14:textId="77777777" w:rsidR="00115B11" w:rsidRDefault="005332B6">
      <w:pPr>
        <w:pStyle w:val="BlockText"/>
        <w:rPr>
          <w:rFonts w:asciiTheme="majorHAnsi" w:hAnsiTheme="majorHAnsi"/>
          <w:sz w:val="24"/>
          <w:szCs w:val="24"/>
        </w:rPr>
      </w:pPr>
      <w:bookmarkStart w:id="563" w:name="_DV_M459"/>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789CB3D" w14:textId="77777777">
        <w:trPr>
          <w:trHeight w:val="432"/>
        </w:trPr>
        <w:tc>
          <w:tcPr>
            <w:tcW w:w="2808" w:type="dxa"/>
            <w:vAlign w:val="center"/>
          </w:tcPr>
          <w:p w14:paraId="6744BC2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2F1F67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E79AFA5" w14:textId="77777777">
        <w:trPr>
          <w:trHeight w:val="144"/>
        </w:trPr>
        <w:tc>
          <w:tcPr>
            <w:tcW w:w="2808" w:type="dxa"/>
            <w:vAlign w:val="center"/>
          </w:tcPr>
          <w:p w14:paraId="6C46B4F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F99E88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27C90FB" w14:textId="77777777">
        <w:trPr>
          <w:trHeight w:val="144"/>
        </w:trPr>
        <w:tc>
          <w:tcPr>
            <w:tcW w:w="2808" w:type="dxa"/>
            <w:vAlign w:val="center"/>
          </w:tcPr>
          <w:p w14:paraId="1D5446D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52EE10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6476F7E" w14:textId="77777777">
        <w:trPr>
          <w:trHeight w:val="144"/>
        </w:trPr>
        <w:tc>
          <w:tcPr>
            <w:tcW w:w="2808" w:type="dxa"/>
            <w:vAlign w:val="center"/>
          </w:tcPr>
          <w:p w14:paraId="6FD2BE2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2D6D21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E09E309" w14:textId="77777777">
        <w:trPr>
          <w:trHeight w:val="144"/>
        </w:trPr>
        <w:tc>
          <w:tcPr>
            <w:tcW w:w="2808" w:type="dxa"/>
            <w:vAlign w:val="center"/>
          </w:tcPr>
          <w:p w14:paraId="7D8CD6C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F19060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13540D1" w14:textId="77777777">
        <w:trPr>
          <w:trHeight w:val="144"/>
        </w:trPr>
        <w:tc>
          <w:tcPr>
            <w:tcW w:w="2808" w:type="dxa"/>
            <w:vAlign w:val="center"/>
          </w:tcPr>
          <w:p w14:paraId="7C57A09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8B8B64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3048445" w14:textId="77777777" w:rsidR="00115B11" w:rsidRDefault="00115B11">
      <w:pPr>
        <w:rPr>
          <w:rFonts w:asciiTheme="majorHAnsi" w:hAnsiTheme="majorHAnsi"/>
          <w:sz w:val="24"/>
          <w:szCs w:val="24"/>
        </w:rPr>
      </w:pPr>
    </w:p>
    <w:p w14:paraId="7F5305BB" w14:textId="77777777" w:rsidR="00115B11" w:rsidRDefault="005332B6">
      <w:pPr>
        <w:pStyle w:val="Spec1L2"/>
        <w:rPr>
          <w:rFonts w:asciiTheme="majorHAnsi" w:hAnsiTheme="majorHAnsi"/>
          <w:b/>
          <w:sz w:val="24"/>
          <w:szCs w:val="24"/>
          <w:u w:val="single"/>
        </w:rPr>
      </w:pPr>
      <w:bookmarkStart w:id="564" w:name="_DV_M460"/>
      <w:bookmarkEnd w:id="564"/>
      <w:r>
        <w:rPr>
          <w:rFonts w:asciiTheme="majorHAnsi" w:hAnsiTheme="majorHAnsi"/>
          <w:b/>
          <w:sz w:val="24"/>
          <w:szCs w:val="24"/>
          <w:u w:val="single"/>
        </w:rPr>
        <w:t>Emergency Escalation</w:t>
      </w:r>
    </w:p>
    <w:p w14:paraId="2F0FDFC1" w14:textId="77777777" w:rsidR="00115B11" w:rsidRDefault="005332B6">
      <w:pPr>
        <w:pStyle w:val="BlockText"/>
        <w:rPr>
          <w:rFonts w:asciiTheme="majorHAnsi" w:hAnsiTheme="majorHAnsi"/>
          <w:sz w:val="24"/>
          <w:szCs w:val="24"/>
        </w:rPr>
      </w:pPr>
      <w:bookmarkStart w:id="565" w:name="_DV_M461"/>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F07BCAB"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6DD9F86" w14:textId="77777777" w:rsidR="00115B11" w:rsidRDefault="005332B6">
      <w:pPr>
        <w:pStyle w:val="Spec1L3"/>
        <w:rPr>
          <w:rFonts w:asciiTheme="majorHAnsi" w:hAnsiTheme="majorHAnsi"/>
          <w:b/>
          <w:sz w:val="24"/>
          <w:szCs w:val="24"/>
        </w:rPr>
      </w:pPr>
      <w:bookmarkStart w:id="567" w:name="_DV_M463"/>
      <w:bookmarkEnd w:id="567"/>
      <w:r>
        <w:rPr>
          <w:rFonts w:asciiTheme="majorHAnsi" w:hAnsiTheme="majorHAnsi"/>
          <w:b/>
          <w:sz w:val="24"/>
          <w:szCs w:val="24"/>
        </w:rPr>
        <w:t xml:space="preserve">Emergency Escalation initiated by ICANN </w:t>
      </w:r>
    </w:p>
    <w:p w14:paraId="6F3DA261"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A8B671D"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Emergency Escalation initiated by Registrars </w:t>
      </w:r>
    </w:p>
    <w:p w14:paraId="40FF9163"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79523E"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Notifications of Outages and Maintenance </w:t>
      </w:r>
    </w:p>
    <w:p w14:paraId="7454CEBD"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48C2E08" w14:textId="77777777" w:rsidR="00115B11" w:rsidRDefault="005332B6">
      <w:pPr>
        <w:pStyle w:val="BlockText"/>
        <w:rPr>
          <w:rFonts w:asciiTheme="majorHAnsi" w:hAnsiTheme="majorHAnsi"/>
          <w:sz w:val="24"/>
          <w:szCs w:val="24"/>
        </w:rPr>
      </w:pPr>
      <w:bookmarkStart w:id="573" w:name="_DV_M469"/>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0CECF09" w14:textId="77777777" w:rsidR="00115B11" w:rsidRDefault="005332B6">
      <w:pPr>
        <w:pStyle w:val="Spec1L2"/>
        <w:rPr>
          <w:rFonts w:asciiTheme="majorHAnsi" w:hAnsiTheme="majorHAnsi"/>
          <w:b/>
          <w:sz w:val="24"/>
          <w:szCs w:val="24"/>
          <w:u w:val="single"/>
        </w:rPr>
      </w:pPr>
      <w:bookmarkStart w:id="574" w:name="_DV_M470"/>
      <w:bookmarkEnd w:id="574"/>
      <w:r>
        <w:rPr>
          <w:rFonts w:asciiTheme="majorHAnsi" w:hAnsiTheme="majorHAnsi"/>
          <w:b/>
          <w:sz w:val="24"/>
          <w:szCs w:val="24"/>
          <w:u w:val="single"/>
        </w:rPr>
        <w:t>Covenants of Performance Measurement</w:t>
      </w:r>
    </w:p>
    <w:p w14:paraId="58E955EC" w14:textId="77777777" w:rsidR="00115B11" w:rsidRDefault="005332B6">
      <w:pPr>
        <w:pStyle w:val="Spec1L3"/>
        <w:rPr>
          <w:rFonts w:asciiTheme="majorHAnsi" w:hAnsiTheme="majorHAnsi"/>
          <w:sz w:val="24"/>
          <w:szCs w:val="24"/>
        </w:rPr>
      </w:pPr>
      <w:bookmarkStart w:id="575" w:name="_DV_M471"/>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A922DC8" w14:textId="77777777" w:rsidR="00115B11" w:rsidRDefault="005332B6">
      <w:pPr>
        <w:pStyle w:val="Spec1L3"/>
        <w:rPr>
          <w:rFonts w:asciiTheme="majorHAnsi" w:hAnsiTheme="majorHAnsi"/>
          <w:sz w:val="24"/>
          <w:szCs w:val="24"/>
        </w:rPr>
      </w:pPr>
      <w:bookmarkStart w:id="576" w:name="_DV_M472"/>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4F30C7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B326E5A" w14:textId="77777777" w:rsidR="00115B11" w:rsidRDefault="005332B6">
      <w:pPr>
        <w:pStyle w:val="Spec1L1"/>
        <w:rPr>
          <w:rFonts w:asciiTheme="majorHAnsi" w:hAnsiTheme="majorHAnsi"/>
          <w:sz w:val="24"/>
          <w:szCs w:val="24"/>
        </w:rPr>
      </w:pPr>
      <w:bookmarkStart w:id="578" w:name="_DV_M473"/>
      <w:bookmarkEnd w:id="578"/>
      <w:r>
        <w:rPr>
          <w:rFonts w:asciiTheme="majorHAnsi" w:hAnsiTheme="majorHAnsi"/>
          <w:sz w:val="24"/>
          <w:szCs w:val="24"/>
        </w:rPr>
        <w:lastRenderedPageBreak/>
        <w:br/>
      </w:r>
      <w:r>
        <w:rPr>
          <w:rFonts w:asciiTheme="majorHAnsi" w:hAnsiTheme="majorHAnsi"/>
          <w:sz w:val="24"/>
          <w:szCs w:val="24"/>
        </w:rPr>
        <w:br/>
        <w:t>PUBLIC INTEREST COMMITMENTS</w:t>
      </w:r>
    </w:p>
    <w:p w14:paraId="78C037DA"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4"/>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12B9924" w14:textId="77777777" w:rsidR="00115B11" w:rsidRDefault="00115B11">
      <w:pPr>
        <w:rPr>
          <w:rFonts w:ascii="Cambria" w:eastAsia="MS Gothic" w:hAnsi="Cambria" w:cs="Cambria"/>
          <w:color w:val="000000"/>
          <w:sz w:val="24"/>
          <w:szCs w:val="24"/>
        </w:rPr>
      </w:pPr>
    </w:p>
    <w:p w14:paraId="009E9FC5" w14:textId="77777777" w:rsidR="001009B7" w:rsidRDefault="00235394">
      <w:pPr>
        <w:pStyle w:val="ListParagraph"/>
        <w:numPr>
          <w:ilvl w:val="0"/>
          <w:numId w:val="32"/>
        </w:numPr>
        <w:rPr>
          <w:rFonts w:ascii="Cambria" w:eastAsia="MS Gothic" w:hAnsi="Cambria" w:cs="Cambria"/>
          <w:sz w:val="24"/>
          <w:szCs w:val="24"/>
        </w:rPr>
      </w:pPr>
      <w:bookmarkStart w:id="580"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8"/>
      <w:bookmarkStart w:id="582" w:name="_DV_C111"/>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2"/>
      <w:bookmarkEnd w:id="581"/>
      <w:bookmarkEnd w:id="582"/>
      <w:r>
        <w:rPr>
          <w:rStyle w:val="DeltaViewDeletion"/>
          <w:rFonts w:ascii="Cambria" w:hAnsi="Cambria" w:cs="Cambria"/>
          <w:sz w:val="24"/>
          <w:szCs w:val="24"/>
        </w:rPr>
        <w:t>[url to be inserted when final procedure is adopted]</w:t>
      </w:r>
      <w:bookmarkStart w:id="584" w:name="_DV_X120"/>
      <w:bookmarkStart w:id="585" w:name="_DV_C113"/>
      <w:bookmarkEnd w:id="583"/>
      <w:r>
        <w:rPr>
          <w:rStyle w:val="DeltaViewMoveSource"/>
          <w:rFonts w:ascii="Cambria" w:hAnsi="Cambria" w:cs="Cambria"/>
          <w:sz w:val="24"/>
          <w:szCs w:val="24"/>
        </w:rPr>
        <w:t xml:space="preserve">), which may be revised in immaterial respects by ICANN from time to time (the “PICDRP”). </w:t>
      </w:r>
      <w:bookmarkStart w:id="586" w:name="_DV_C114"/>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5"/>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60640A0E" w14:textId="77777777" w:rsidR="001009B7" w:rsidRDefault="001009B7">
      <w:pPr>
        <w:pStyle w:val="ListParagraph"/>
        <w:rPr>
          <w:rFonts w:ascii="Cambria" w:eastAsia="MS Gothic" w:hAnsi="Cambria" w:cs="Cambria"/>
          <w:sz w:val="24"/>
          <w:szCs w:val="24"/>
        </w:rPr>
      </w:pPr>
    </w:p>
    <w:p w14:paraId="78E296FB" w14:textId="77777777" w:rsidR="00115B11" w:rsidRDefault="00235394">
      <w:pPr>
        <w:pStyle w:val="ListParagraph"/>
        <w:rPr>
          <w:rFonts w:asciiTheme="majorHAnsi" w:eastAsia="MS Gothic" w:hAnsiTheme="majorHAnsi"/>
          <w:sz w:val="24"/>
          <w:szCs w:val="24"/>
        </w:rPr>
      </w:pPr>
      <w:bookmarkStart w:id="588" w:name="_DV_C116"/>
      <w:r>
        <w:rPr>
          <w:rStyle w:val="DeltaViewDeletion"/>
          <w:rFonts w:ascii="Cambria" w:eastAsia="MS Gothic" w:hAnsi="Cambria" w:cs="Cambria"/>
          <w:sz w:val="24"/>
          <w:szCs w:val="24"/>
        </w:rPr>
        <w:t>[Registry Operator to insert specific application sections here, if applicable]</w:t>
      </w:r>
      <w:bookmarkEnd w:id="588"/>
    </w:p>
    <w:p w14:paraId="27C70F40" w14:textId="77777777" w:rsidR="00115B11" w:rsidRDefault="00115B11">
      <w:pPr>
        <w:pStyle w:val="ListParagraph"/>
        <w:rPr>
          <w:rFonts w:asciiTheme="majorHAnsi" w:eastAsia="MS Gothic" w:hAnsiTheme="majorHAnsi" w:cs="Cambria"/>
          <w:color w:val="000000"/>
          <w:sz w:val="24"/>
          <w:szCs w:val="24"/>
        </w:rPr>
      </w:pPr>
    </w:p>
    <w:p w14:paraId="1AA0CBAA"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7"/>
      <w:r w:rsidR="005332B6">
        <w:rPr>
          <w:rStyle w:val="DeltaViewDeletion"/>
          <w:rFonts w:ascii="Cambria" w:eastAsia="MS Gothic" w:hAnsi="Cambria" w:cs="Cambria"/>
          <w:sz w:val="24"/>
          <w:szCs w:val="24"/>
        </w:rPr>
        <w:t xml:space="preserve">PICDRP. </w:t>
      </w:r>
      <w:bookmarkStart w:id="590" w:name="_DV_X111"/>
      <w:bookmarkStart w:id="591" w:name="_DV_C118"/>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9"/>
      <w:bookmarkEnd w:id="590"/>
      <w:bookmarkEnd w:id="591"/>
      <w:r w:rsidR="007350BB">
        <w:rPr>
          <w:rStyle w:val="DeltaViewInsertion"/>
          <w:szCs w:val="24"/>
        </w:rPr>
        <w:fldChar w:fldCharType="begin"/>
      </w:r>
      <w:r w:rsidR="007350BB">
        <w:rPr>
          <w:rStyle w:val="DeltaViewInsertion"/>
          <w:szCs w:val="24"/>
        </w:rPr>
        <w:instrText xml:space="preserve"> HYPERLINK "http://www.icann.org/en/resources/registries/picdrp" </w:instrText>
      </w:r>
      <w:r w:rsidR="007350B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350BB">
        <w:rPr>
          <w:rStyle w:val="DeltaViewInsertion"/>
          <w:szCs w:val="24"/>
        </w:rPr>
        <w:fldChar w:fldCharType="end"/>
      </w:r>
      <w:bookmarkStart w:id="593" w:name="_DV_X113"/>
      <w:bookmarkStart w:id="594" w:name="_DV_C120"/>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79"/>
      <w:bookmarkEnd w:id="593"/>
      <w:bookmarkEnd w:id="594"/>
      <w:bookmarkEnd w:id="595"/>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25B20231" w14:textId="77777777" w:rsidR="00C632D7" w:rsidRDefault="00C632D7">
      <w:pPr>
        <w:ind w:left="360"/>
        <w:rPr>
          <w:rFonts w:asciiTheme="majorHAnsi" w:eastAsia="MS Gothic" w:hAnsiTheme="majorHAnsi"/>
          <w:color w:val="000000"/>
          <w:sz w:val="24"/>
          <w:szCs w:val="24"/>
        </w:rPr>
      </w:pPr>
    </w:p>
    <w:p w14:paraId="390AC594"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0"/>
      <w:bookmarkEnd w:id="59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D4A85F2" w14:textId="77777777" w:rsidR="00C632D7" w:rsidRDefault="00C632D7">
      <w:pPr>
        <w:pStyle w:val="ListParagraph"/>
        <w:ind w:left="1440"/>
        <w:rPr>
          <w:rFonts w:asciiTheme="majorHAnsi" w:eastAsia="MS Gothic" w:hAnsiTheme="majorHAnsi" w:cs="Cambria"/>
          <w:sz w:val="24"/>
          <w:szCs w:val="24"/>
        </w:rPr>
      </w:pPr>
    </w:p>
    <w:p w14:paraId="5F01842E"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1"/>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838CEDF" w14:textId="77777777" w:rsidR="00C632D7" w:rsidRDefault="00C632D7">
      <w:pPr>
        <w:pStyle w:val="ListParagraph"/>
        <w:rPr>
          <w:rFonts w:asciiTheme="majorHAnsi" w:eastAsia="MS Gothic" w:hAnsiTheme="majorHAnsi" w:cs="Cambria"/>
          <w:sz w:val="24"/>
          <w:szCs w:val="24"/>
        </w:rPr>
      </w:pPr>
    </w:p>
    <w:p w14:paraId="16652C0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2"/>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2563140" w14:textId="77777777" w:rsidR="00C632D7" w:rsidRDefault="00C632D7">
      <w:pPr>
        <w:pStyle w:val="ListParagraph"/>
        <w:ind w:left="1440"/>
        <w:rPr>
          <w:rFonts w:asciiTheme="majorHAnsi" w:eastAsia="MS Gothic" w:hAnsiTheme="majorHAnsi" w:cs="Cambria"/>
          <w:color w:val="000000"/>
          <w:sz w:val="24"/>
          <w:szCs w:val="24"/>
        </w:rPr>
      </w:pPr>
    </w:p>
    <w:p w14:paraId="7FAC4CF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3"/>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012D04B"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CCD9840" w14:textId="77777777" w:rsidR="001009B7" w:rsidRDefault="001009B7">
      <w:pPr>
        <w:pStyle w:val="Spec1L1"/>
        <w:numPr>
          <w:ilvl w:val="0"/>
          <w:numId w:val="0"/>
        </w:numPr>
        <w:tabs>
          <w:tab w:val="num" w:pos="720"/>
        </w:tabs>
        <w:rPr>
          <w:rFonts w:asciiTheme="majorHAnsi" w:hAnsiTheme="majorHAnsi"/>
          <w:sz w:val="24"/>
          <w:szCs w:val="24"/>
        </w:rPr>
      </w:pPr>
      <w:bookmarkStart w:id="600"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3656A245" w14:textId="77777777" w:rsidR="001009B7" w:rsidRDefault="00235394">
      <w:pPr>
        <w:pStyle w:val="BlockText"/>
        <w:rPr>
          <w:rFonts w:asciiTheme="majorHAnsi" w:hAnsiTheme="majorHAnsi"/>
          <w:sz w:val="24"/>
          <w:szCs w:val="24"/>
        </w:rPr>
      </w:pPr>
      <w:bookmarkStart w:id="601"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349C14CC" w14:textId="77777777" w:rsidR="00115B11" w:rsidRDefault="00235394">
      <w:pPr>
        <w:pStyle w:val="BlockText"/>
        <w:rPr>
          <w:rFonts w:ascii="Cambria" w:eastAsia="MS Gothic" w:hAnsi="Cambria" w:cs="Cambria"/>
          <w:color w:val="000000"/>
          <w:sz w:val="24"/>
          <w:szCs w:val="24"/>
        </w:rPr>
      </w:pPr>
      <w:bookmarkStart w:id="602" w:name="_DV_C123"/>
      <w:r>
        <w:rPr>
          <w:rStyle w:val="DeltaViewDeletion"/>
          <w:rFonts w:asciiTheme="majorHAnsi" w:hAnsiTheme="majorHAnsi"/>
          <w:sz w:val="24"/>
          <w:szCs w:val="24"/>
        </w:rPr>
        <w:t>[Insert registration policies]</w:t>
      </w:r>
      <w:bookmarkEnd w:id="602"/>
    </w:p>
    <w:p w14:paraId="62D6A6E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5FCCFE9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80B9ACF" w14:textId="77777777">
        <w:tc>
          <w:tcPr>
            <w:tcW w:w="4995" w:type="dxa"/>
            <w:gridSpan w:val="2"/>
            <w:shd w:val="clear" w:color="auto" w:fill="C0C0C0"/>
            <w:vAlign w:val="center"/>
          </w:tcPr>
          <w:p w14:paraId="56500CE5" w14:textId="77777777" w:rsidR="00115B11" w:rsidRDefault="00115B11">
            <w:pPr>
              <w:pStyle w:val="DeltaViewTableHeading"/>
              <w:rPr>
                <w:rFonts w:eastAsia="MS Gothic" w:cs="Cambria"/>
              </w:rPr>
            </w:pPr>
            <w:r>
              <w:rPr>
                <w:rFonts w:eastAsia="MS Gothic" w:cs="Cambria"/>
              </w:rPr>
              <w:t>Legend:</w:t>
            </w:r>
          </w:p>
        </w:tc>
      </w:tr>
      <w:tr w:rsidR="00115B11" w14:paraId="1927AD4B" w14:textId="77777777">
        <w:tc>
          <w:tcPr>
            <w:tcW w:w="4995" w:type="dxa"/>
            <w:gridSpan w:val="2"/>
            <w:vAlign w:val="center"/>
          </w:tcPr>
          <w:p w14:paraId="503EED6F"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1FEFDDA5" w14:textId="77777777">
        <w:tc>
          <w:tcPr>
            <w:tcW w:w="4995" w:type="dxa"/>
            <w:gridSpan w:val="2"/>
            <w:vAlign w:val="center"/>
          </w:tcPr>
          <w:p w14:paraId="222FD44A"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1737E0CE" w14:textId="77777777">
        <w:tc>
          <w:tcPr>
            <w:tcW w:w="4995" w:type="dxa"/>
            <w:gridSpan w:val="2"/>
            <w:vAlign w:val="center"/>
          </w:tcPr>
          <w:p w14:paraId="5016D6B6"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10CE6B16" w14:textId="77777777">
        <w:tc>
          <w:tcPr>
            <w:tcW w:w="4995" w:type="dxa"/>
            <w:gridSpan w:val="2"/>
            <w:vAlign w:val="center"/>
          </w:tcPr>
          <w:p w14:paraId="55B80CC3"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3C3E0EBD" w14:textId="77777777">
        <w:tc>
          <w:tcPr>
            <w:tcW w:w="4995" w:type="dxa"/>
            <w:gridSpan w:val="2"/>
            <w:vAlign w:val="center"/>
          </w:tcPr>
          <w:p w14:paraId="59EEE117"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25FC4B0B" w14:textId="77777777">
        <w:tc>
          <w:tcPr>
            <w:tcW w:w="4995" w:type="dxa"/>
            <w:gridSpan w:val="2"/>
            <w:vAlign w:val="center"/>
          </w:tcPr>
          <w:p w14:paraId="33C84B44"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1E6B2FD4" w14:textId="77777777">
        <w:tc>
          <w:tcPr>
            <w:tcW w:w="4995" w:type="dxa"/>
            <w:gridSpan w:val="2"/>
            <w:vAlign w:val="center"/>
          </w:tcPr>
          <w:p w14:paraId="5AD7A895"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3D6558D1" w14:textId="77777777">
        <w:tc>
          <w:tcPr>
            <w:tcW w:w="2010" w:type="dxa"/>
            <w:vAlign w:val="center"/>
          </w:tcPr>
          <w:p w14:paraId="1116876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854198F"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7D5740CC" w14:textId="77777777">
        <w:tc>
          <w:tcPr>
            <w:tcW w:w="2010" w:type="dxa"/>
            <w:vAlign w:val="center"/>
          </w:tcPr>
          <w:p w14:paraId="740D29E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80D9D45"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37C92F87" w14:textId="77777777">
        <w:tc>
          <w:tcPr>
            <w:tcW w:w="2010" w:type="dxa"/>
            <w:vAlign w:val="center"/>
          </w:tcPr>
          <w:p w14:paraId="175DBF0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2775A20" w14:textId="77777777" w:rsidR="00115B11" w:rsidRDefault="00115B11">
            <w:pPr>
              <w:pStyle w:val="DeltaViewTableBody"/>
              <w:rPr>
                <w:rFonts w:eastAsia="MS Gothic" w:cs="Cambria"/>
              </w:rPr>
            </w:pPr>
            <w:bookmarkStart w:id="615" w:name="Cell_Move"/>
            <w:bookmarkEnd w:id="615"/>
          </w:p>
        </w:tc>
      </w:tr>
      <w:tr w:rsidR="00115B11" w14:paraId="0A156527" w14:textId="77777777">
        <w:tc>
          <w:tcPr>
            <w:tcW w:w="2010" w:type="dxa"/>
            <w:vAlign w:val="center"/>
          </w:tcPr>
          <w:p w14:paraId="3C3126D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4ABB396" w14:textId="77777777" w:rsidR="00115B11" w:rsidRDefault="00115B11">
            <w:pPr>
              <w:pStyle w:val="DeltaViewTableBody"/>
              <w:rPr>
                <w:rFonts w:eastAsia="MS Gothic" w:cs="Cambria"/>
              </w:rPr>
            </w:pPr>
            <w:bookmarkStart w:id="616" w:name="Cell_Merge"/>
            <w:bookmarkEnd w:id="616"/>
          </w:p>
        </w:tc>
      </w:tr>
      <w:tr w:rsidR="00115B11" w14:paraId="2B0E76D3" w14:textId="77777777">
        <w:tc>
          <w:tcPr>
            <w:tcW w:w="2010" w:type="dxa"/>
            <w:vAlign w:val="center"/>
          </w:tcPr>
          <w:p w14:paraId="71D62C9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07A334A" w14:textId="77777777" w:rsidR="00115B11" w:rsidRDefault="00115B11">
            <w:pPr>
              <w:pStyle w:val="DeltaViewTableBody"/>
              <w:rPr>
                <w:rFonts w:eastAsia="MS Gothic" w:cs="Cambria"/>
              </w:rPr>
            </w:pPr>
            <w:bookmarkStart w:id="617" w:name="Cell_Pad"/>
            <w:bookmarkEnd w:id="617"/>
          </w:p>
        </w:tc>
      </w:tr>
    </w:tbl>
    <w:p w14:paraId="64F1476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CE557C8" w14:textId="77777777">
        <w:tc>
          <w:tcPr>
            <w:tcW w:w="4995" w:type="dxa"/>
            <w:gridSpan w:val="2"/>
            <w:shd w:val="clear" w:color="auto" w:fill="C0C0C0"/>
            <w:vAlign w:val="center"/>
          </w:tcPr>
          <w:p w14:paraId="174E2B71" w14:textId="77777777" w:rsidR="00115B11" w:rsidRDefault="00115B11">
            <w:pPr>
              <w:pStyle w:val="DeltaViewTableHeading"/>
              <w:rPr>
                <w:rFonts w:eastAsia="MS Gothic" w:cs="Cambria"/>
              </w:rPr>
            </w:pPr>
            <w:r>
              <w:rPr>
                <w:rFonts w:eastAsia="MS Gothic" w:cs="Cambria"/>
              </w:rPr>
              <w:t>Statistics:</w:t>
            </w:r>
          </w:p>
        </w:tc>
      </w:tr>
      <w:tr w:rsidR="00115B11" w14:paraId="7BA7079B" w14:textId="77777777">
        <w:tc>
          <w:tcPr>
            <w:tcW w:w="2010" w:type="dxa"/>
            <w:vAlign w:val="center"/>
          </w:tcPr>
          <w:p w14:paraId="7565634D" w14:textId="77777777" w:rsidR="00115B11" w:rsidRDefault="00115B11">
            <w:pPr>
              <w:pStyle w:val="DeltaViewTableBody"/>
              <w:rPr>
                <w:rFonts w:eastAsia="MS Gothic" w:cs="Cambria"/>
              </w:rPr>
            </w:pPr>
          </w:p>
        </w:tc>
        <w:tc>
          <w:tcPr>
            <w:tcW w:w="2985" w:type="dxa"/>
            <w:vAlign w:val="center"/>
          </w:tcPr>
          <w:p w14:paraId="4D9F8465" w14:textId="77777777" w:rsidR="00115B11" w:rsidRDefault="00115B11">
            <w:pPr>
              <w:pStyle w:val="DeltaViewTableBody"/>
              <w:rPr>
                <w:rFonts w:eastAsia="MS Gothic" w:cs="Cambria"/>
              </w:rPr>
            </w:pPr>
            <w:r>
              <w:rPr>
                <w:rFonts w:eastAsia="MS Gothic" w:cs="Cambria"/>
              </w:rPr>
              <w:t>Count</w:t>
            </w:r>
          </w:p>
        </w:tc>
      </w:tr>
      <w:tr w:rsidR="00115B11" w14:paraId="44486C73" w14:textId="77777777">
        <w:tc>
          <w:tcPr>
            <w:tcW w:w="2010" w:type="dxa"/>
            <w:vAlign w:val="center"/>
          </w:tcPr>
          <w:p w14:paraId="51DBBB3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5AB3620" w14:textId="77777777" w:rsidR="00115B11" w:rsidRDefault="00115B11">
            <w:pPr>
              <w:pStyle w:val="DeltaViewTableBody"/>
              <w:jc w:val="right"/>
              <w:rPr>
                <w:rFonts w:eastAsia="MS Gothic" w:cs="Cambria"/>
              </w:rPr>
            </w:pPr>
            <w:bookmarkStart w:id="618" w:name="Stat_Ins"/>
            <w:r>
              <w:rPr>
                <w:rFonts w:eastAsia="MS Gothic" w:cs="Cambria"/>
              </w:rPr>
              <w:t>76</w:t>
            </w:r>
            <w:bookmarkEnd w:id="618"/>
          </w:p>
        </w:tc>
      </w:tr>
      <w:tr w:rsidR="00115B11" w14:paraId="37FCB79F" w14:textId="77777777">
        <w:tc>
          <w:tcPr>
            <w:tcW w:w="2010" w:type="dxa"/>
            <w:vAlign w:val="center"/>
          </w:tcPr>
          <w:p w14:paraId="2975575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5A3623F" w14:textId="77777777" w:rsidR="00115B11" w:rsidRDefault="00115B11">
            <w:pPr>
              <w:pStyle w:val="DeltaViewTableBody"/>
              <w:jc w:val="right"/>
              <w:rPr>
                <w:rFonts w:eastAsia="MS Gothic" w:cs="Cambria"/>
              </w:rPr>
            </w:pPr>
            <w:bookmarkStart w:id="619" w:name="Stat_Del"/>
            <w:r>
              <w:rPr>
                <w:rFonts w:eastAsia="MS Gothic" w:cs="Cambria"/>
              </w:rPr>
              <w:t>41</w:t>
            </w:r>
            <w:bookmarkEnd w:id="619"/>
          </w:p>
        </w:tc>
      </w:tr>
      <w:tr w:rsidR="00115B11" w14:paraId="7CA8693D" w14:textId="77777777">
        <w:tc>
          <w:tcPr>
            <w:tcW w:w="2010" w:type="dxa"/>
            <w:vAlign w:val="center"/>
          </w:tcPr>
          <w:p w14:paraId="751D131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77272BB"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2CC83B64" w14:textId="77777777">
        <w:tc>
          <w:tcPr>
            <w:tcW w:w="2010" w:type="dxa"/>
            <w:vAlign w:val="center"/>
          </w:tcPr>
          <w:p w14:paraId="63DA4C5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8B0415C"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6D2377BA" w14:textId="77777777">
        <w:tc>
          <w:tcPr>
            <w:tcW w:w="2010" w:type="dxa"/>
            <w:vAlign w:val="center"/>
          </w:tcPr>
          <w:p w14:paraId="189B446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79C9597"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4627B47D" w14:textId="77777777">
        <w:tc>
          <w:tcPr>
            <w:tcW w:w="2010" w:type="dxa"/>
            <w:tcBorders>
              <w:bottom w:val="double" w:sz="4" w:space="0" w:color="auto"/>
            </w:tcBorders>
            <w:vAlign w:val="center"/>
          </w:tcPr>
          <w:p w14:paraId="04B50B6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083AA44"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44A1413A" w14:textId="77777777">
        <w:tc>
          <w:tcPr>
            <w:tcW w:w="2010" w:type="dxa"/>
            <w:tcBorders>
              <w:top w:val="double" w:sz="4" w:space="0" w:color="auto"/>
              <w:bottom w:val="double" w:sz="4" w:space="0" w:color="auto"/>
            </w:tcBorders>
            <w:vAlign w:val="center"/>
          </w:tcPr>
          <w:p w14:paraId="7C440BA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980FE1B" w14:textId="77777777" w:rsidR="00115B11" w:rsidRDefault="00115B11">
            <w:pPr>
              <w:pStyle w:val="DeltaViewTableBody"/>
              <w:jc w:val="right"/>
              <w:rPr>
                <w:rFonts w:eastAsia="MS Gothic" w:cs="Cambria"/>
              </w:rPr>
            </w:pPr>
            <w:bookmarkStart w:id="624" w:name="Stat_Total"/>
            <w:r>
              <w:rPr>
                <w:rFonts w:eastAsia="MS Gothic" w:cs="Cambria"/>
              </w:rPr>
              <w:t>123</w:t>
            </w:r>
            <w:bookmarkEnd w:id="624"/>
          </w:p>
        </w:tc>
      </w:tr>
      <w:bookmarkEnd w:id="605"/>
    </w:tbl>
    <w:p w14:paraId="79502BBA" w14:textId="77777777" w:rsidR="009A2481" w:rsidRDefault="009A2481">
      <w:pPr>
        <w:pStyle w:val="DeltaViewTableBody"/>
      </w:pPr>
    </w:p>
    <w:sectPr w:rsidR="009A248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E9A825" w14:textId="77777777" w:rsidR="007350BB" w:rsidRDefault="007350BB">
      <w:pPr>
        <w:pStyle w:val="Footer"/>
        <w:rPr>
          <w:rFonts w:eastAsiaTheme="minorEastAsia"/>
          <w:szCs w:val="24"/>
        </w:rPr>
      </w:pPr>
    </w:p>
  </w:endnote>
  <w:endnote w:type="continuationSeparator" w:id="0">
    <w:p w14:paraId="0BDFD040" w14:textId="77777777" w:rsidR="007350BB" w:rsidRDefault="007350B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69892" w14:textId="77777777" w:rsidR="00E47529" w:rsidRDefault="00E47529">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6DDA5"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2FC2D"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562F8"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EA361"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788F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0240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8"/>
  <w:p w14:paraId="0D298BD4"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C2DB2">
      <w:rPr>
        <w:rStyle w:val="DeltaViewInsertion"/>
        <w:noProof/>
        <w:szCs w:val="24"/>
      </w:rPr>
      <w:t>93</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35A51965"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C2DB2">
      <w:rPr>
        <w:rStyle w:val="DeltaViewInsertion"/>
        <w:noProof/>
        <w:szCs w:val="24"/>
      </w:rPr>
      <w:t>91</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66B84" w14:textId="77777777" w:rsidR="009A2481" w:rsidRDefault="009A248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19281"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C2DB2">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B2FEF"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C2DB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C1E56"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2636A">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11055" w14:textId="77777777" w:rsidR="00E47529" w:rsidRDefault="00E47529">
    <w:pPr>
      <w:pStyle w:val="Footer"/>
      <w:tabs>
        <w:tab w:val="clear" w:pos="4680"/>
      </w:tabs>
      <w:spacing w:line="200" w:lineRule="exact"/>
      <w:jc w:val="center"/>
      <w:rPr>
        <w:rFonts w:eastAsiaTheme="minorEastAsia"/>
        <w:szCs w:val="24"/>
      </w:rPr>
    </w:pPr>
  </w:p>
  <w:p w14:paraId="47FC4A2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7AB55"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89D2B"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EEFF3"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4A172"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C2DB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AA80B9" w14:textId="77777777" w:rsidR="007350BB" w:rsidRDefault="007350BB">
      <w:pPr>
        <w:rPr>
          <w:rFonts w:eastAsiaTheme="minorEastAsia"/>
          <w:szCs w:val="24"/>
        </w:rPr>
      </w:pPr>
      <w:r>
        <w:rPr>
          <w:rFonts w:eastAsiaTheme="minorEastAsia"/>
          <w:szCs w:val="24"/>
        </w:rPr>
        <w:separator/>
      </w:r>
    </w:p>
  </w:footnote>
  <w:footnote w:type="continuationSeparator" w:id="0">
    <w:p w14:paraId="4D2DE55D" w14:textId="77777777" w:rsidR="007350BB" w:rsidRDefault="007350BB">
      <w:pPr>
        <w:rPr>
          <w:rFonts w:eastAsiaTheme="minorEastAsia"/>
          <w:szCs w:val="24"/>
        </w:rPr>
      </w:pPr>
      <w:r>
        <w:rPr>
          <w:rFonts w:eastAsiaTheme="minorEastAsia"/>
          <w:szCs w:val="24"/>
        </w:rPr>
        <w:continuationSeparator/>
      </w:r>
    </w:p>
  </w:footnote>
  <w:footnote w:id="1">
    <w:p w14:paraId="3EC4206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93304"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54027"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2C729"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CB3FE"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811BD"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2EBF2" w14:textId="77777777" w:rsidR="00E47529" w:rsidRDefault="00E47529">
    <w:pPr>
      <w:pStyle w:val="Header"/>
      <w:rPr>
        <w:i/>
        <w:szCs w:val="16"/>
      </w:rPr>
    </w:pPr>
    <w:bookmarkStart w:id="577" w:name="_DV_C6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EE93"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D5EED"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5F96D" w14:textId="77777777" w:rsidR="009A2481" w:rsidRDefault="009A248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0D348"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4FB9F"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91BEC"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37300"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4955E"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E9CF8"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AC7B1"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4E324"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F8AEEB2"/>
    <w:lvl w:ilvl="0">
      <w:start w:val="1"/>
      <w:numFmt w:val="decimal"/>
      <w:lvlText w:val="%1."/>
      <w:lvlJc w:val="left"/>
      <w:pPr>
        <w:tabs>
          <w:tab w:val="num" w:pos="1800"/>
        </w:tabs>
        <w:ind w:left="1800" w:hanging="360"/>
      </w:pPr>
    </w:lvl>
  </w:abstractNum>
  <w:abstractNum w:abstractNumId="1">
    <w:nsid w:val="FFFFFF7D"/>
    <w:multiLevelType w:val="singleLevel"/>
    <w:tmpl w:val="8D44E6E4"/>
    <w:lvl w:ilvl="0">
      <w:start w:val="1"/>
      <w:numFmt w:val="decimal"/>
      <w:lvlText w:val="%1."/>
      <w:lvlJc w:val="left"/>
      <w:pPr>
        <w:tabs>
          <w:tab w:val="num" w:pos="1440"/>
        </w:tabs>
        <w:ind w:left="1440" w:hanging="360"/>
      </w:pPr>
    </w:lvl>
  </w:abstractNum>
  <w:abstractNum w:abstractNumId="2">
    <w:nsid w:val="FFFFFF7E"/>
    <w:multiLevelType w:val="singleLevel"/>
    <w:tmpl w:val="7E5E65C0"/>
    <w:lvl w:ilvl="0">
      <w:start w:val="1"/>
      <w:numFmt w:val="decimal"/>
      <w:lvlText w:val="%1."/>
      <w:lvlJc w:val="left"/>
      <w:pPr>
        <w:tabs>
          <w:tab w:val="num" w:pos="1080"/>
        </w:tabs>
        <w:ind w:left="1080" w:hanging="360"/>
      </w:pPr>
    </w:lvl>
  </w:abstractNum>
  <w:abstractNum w:abstractNumId="3">
    <w:nsid w:val="FFFFFF7F"/>
    <w:multiLevelType w:val="singleLevel"/>
    <w:tmpl w:val="E80807B2"/>
    <w:lvl w:ilvl="0">
      <w:start w:val="1"/>
      <w:numFmt w:val="decimal"/>
      <w:lvlText w:val="%1."/>
      <w:lvlJc w:val="left"/>
      <w:pPr>
        <w:tabs>
          <w:tab w:val="num" w:pos="720"/>
        </w:tabs>
        <w:ind w:left="720" w:hanging="360"/>
      </w:pPr>
    </w:lvl>
  </w:abstractNum>
  <w:abstractNum w:abstractNumId="4">
    <w:nsid w:val="FFFFFF80"/>
    <w:multiLevelType w:val="singleLevel"/>
    <w:tmpl w:val="5448B10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D4E91C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4FAAA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D2E6F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9F832B6"/>
    <w:lvl w:ilvl="0">
      <w:start w:val="1"/>
      <w:numFmt w:val="decimal"/>
      <w:lvlText w:val="%1."/>
      <w:lvlJc w:val="left"/>
      <w:pPr>
        <w:tabs>
          <w:tab w:val="num" w:pos="360"/>
        </w:tabs>
        <w:ind w:left="360" w:hanging="360"/>
      </w:pPr>
    </w:lvl>
  </w:abstractNum>
  <w:abstractNum w:abstractNumId="9">
    <w:nsid w:val="FFFFFF89"/>
    <w:multiLevelType w:val="singleLevel"/>
    <w:tmpl w:val="90F0BAE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cnLpqddPUFsQo8fbOlCMGk5ELPYNGPLm6zQZOd33lDfM1AbdaKWaYjMjIP+Lzfx2Um3daD401xs4b1DtdaYKew==" w:salt="PJUz6RJKAup0j+F321emd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8586B"/>
    <w:rsid w:val="000E753A"/>
    <w:rsid w:val="000F7EEB"/>
    <w:rsid w:val="001009B7"/>
    <w:rsid w:val="0010178E"/>
    <w:rsid w:val="001112EB"/>
    <w:rsid w:val="00113611"/>
    <w:rsid w:val="00115B11"/>
    <w:rsid w:val="00116751"/>
    <w:rsid w:val="001171A6"/>
    <w:rsid w:val="001211D6"/>
    <w:rsid w:val="001372EE"/>
    <w:rsid w:val="00140E9E"/>
    <w:rsid w:val="00146AEE"/>
    <w:rsid w:val="00155374"/>
    <w:rsid w:val="0016288F"/>
    <w:rsid w:val="00197BA8"/>
    <w:rsid w:val="001A750A"/>
    <w:rsid w:val="001C55C5"/>
    <w:rsid w:val="001D0A5A"/>
    <w:rsid w:val="001D7B26"/>
    <w:rsid w:val="0020639F"/>
    <w:rsid w:val="00221DBC"/>
    <w:rsid w:val="0022636A"/>
    <w:rsid w:val="00233629"/>
    <w:rsid w:val="00235394"/>
    <w:rsid w:val="002A53ED"/>
    <w:rsid w:val="002B30B6"/>
    <w:rsid w:val="002D622A"/>
    <w:rsid w:val="002E2AE5"/>
    <w:rsid w:val="003248F3"/>
    <w:rsid w:val="003330EC"/>
    <w:rsid w:val="003555CF"/>
    <w:rsid w:val="00390DD5"/>
    <w:rsid w:val="003A582D"/>
    <w:rsid w:val="003E5829"/>
    <w:rsid w:val="003E6F6B"/>
    <w:rsid w:val="003F1ECD"/>
    <w:rsid w:val="00402215"/>
    <w:rsid w:val="00410C40"/>
    <w:rsid w:val="00442E65"/>
    <w:rsid w:val="004520B6"/>
    <w:rsid w:val="0046082C"/>
    <w:rsid w:val="00460FC4"/>
    <w:rsid w:val="004D3240"/>
    <w:rsid w:val="00503546"/>
    <w:rsid w:val="00504AE3"/>
    <w:rsid w:val="005153A7"/>
    <w:rsid w:val="00516416"/>
    <w:rsid w:val="005229EC"/>
    <w:rsid w:val="005245EB"/>
    <w:rsid w:val="005332B6"/>
    <w:rsid w:val="00554168"/>
    <w:rsid w:val="00573E01"/>
    <w:rsid w:val="005D4FE5"/>
    <w:rsid w:val="005D6885"/>
    <w:rsid w:val="005F2A9B"/>
    <w:rsid w:val="006121E3"/>
    <w:rsid w:val="00623DE0"/>
    <w:rsid w:val="006251CC"/>
    <w:rsid w:val="00642A55"/>
    <w:rsid w:val="00653AC6"/>
    <w:rsid w:val="0069064E"/>
    <w:rsid w:val="006C2DB2"/>
    <w:rsid w:val="006D627D"/>
    <w:rsid w:val="007350BB"/>
    <w:rsid w:val="00756AB3"/>
    <w:rsid w:val="00762219"/>
    <w:rsid w:val="00765ECE"/>
    <w:rsid w:val="00781CD6"/>
    <w:rsid w:val="007D2E95"/>
    <w:rsid w:val="007D68BC"/>
    <w:rsid w:val="00800C77"/>
    <w:rsid w:val="008130A5"/>
    <w:rsid w:val="00815553"/>
    <w:rsid w:val="0082394D"/>
    <w:rsid w:val="00824E8C"/>
    <w:rsid w:val="008562E8"/>
    <w:rsid w:val="0086165B"/>
    <w:rsid w:val="00891695"/>
    <w:rsid w:val="008A6CC2"/>
    <w:rsid w:val="008B472D"/>
    <w:rsid w:val="0091250E"/>
    <w:rsid w:val="009250C2"/>
    <w:rsid w:val="00931ACA"/>
    <w:rsid w:val="00934AFD"/>
    <w:rsid w:val="0094367A"/>
    <w:rsid w:val="00947855"/>
    <w:rsid w:val="009626BE"/>
    <w:rsid w:val="00973E5D"/>
    <w:rsid w:val="009963F6"/>
    <w:rsid w:val="009A2481"/>
    <w:rsid w:val="009A7216"/>
    <w:rsid w:val="009B1C35"/>
    <w:rsid w:val="009C655C"/>
    <w:rsid w:val="009C6F01"/>
    <w:rsid w:val="009E15F0"/>
    <w:rsid w:val="009F35BA"/>
    <w:rsid w:val="00A01BAD"/>
    <w:rsid w:val="00A249B3"/>
    <w:rsid w:val="00A329C6"/>
    <w:rsid w:val="00A33CF2"/>
    <w:rsid w:val="00A41F74"/>
    <w:rsid w:val="00A51A99"/>
    <w:rsid w:val="00A634C6"/>
    <w:rsid w:val="00A8761D"/>
    <w:rsid w:val="00AB095D"/>
    <w:rsid w:val="00AB7343"/>
    <w:rsid w:val="00AD18BC"/>
    <w:rsid w:val="00AE74CB"/>
    <w:rsid w:val="00AF2699"/>
    <w:rsid w:val="00B00719"/>
    <w:rsid w:val="00B04FA7"/>
    <w:rsid w:val="00B4386C"/>
    <w:rsid w:val="00B816D8"/>
    <w:rsid w:val="00B84D31"/>
    <w:rsid w:val="00B91E99"/>
    <w:rsid w:val="00B93962"/>
    <w:rsid w:val="00B95B76"/>
    <w:rsid w:val="00BA799C"/>
    <w:rsid w:val="00BC0CA9"/>
    <w:rsid w:val="00BC2B78"/>
    <w:rsid w:val="00BC3149"/>
    <w:rsid w:val="00BD5759"/>
    <w:rsid w:val="00BE420D"/>
    <w:rsid w:val="00BF24D5"/>
    <w:rsid w:val="00BF2B5B"/>
    <w:rsid w:val="00C041CA"/>
    <w:rsid w:val="00C302DC"/>
    <w:rsid w:val="00C314DA"/>
    <w:rsid w:val="00C319F6"/>
    <w:rsid w:val="00C37245"/>
    <w:rsid w:val="00C47078"/>
    <w:rsid w:val="00C5391B"/>
    <w:rsid w:val="00C632D7"/>
    <w:rsid w:val="00C80635"/>
    <w:rsid w:val="00C84E8B"/>
    <w:rsid w:val="00C86B00"/>
    <w:rsid w:val="00C92489"/>
    <w:rsid w:val="00C94836"/>
    <w:rsid w:val="00C97300"/>
    <w:rsid w:val="00D05820"/>
    <w:rsid w:val="00D47924"/>
    <w:rsid w:val="00D6646D"/>
    <w:rsid w:val="00D76D22"/>
    <w:rsid w:val="00DC4638"/>
    <w:rsid w:val="00DC4F22"/>
    <w:rsid w:val="00DF6C9B"/>
    <w:rsid w:val="00E123B9"/>
    <w:rsid w:val="00E16E0C"/>
    <w:rsid w:val="00E17C76"/>
    <w:rsid w:val="00E47529"/>
    <w:rsid w:val="00E4799B"/>
    <w:rsid w:val="00E651BC"/>
    <w:rsid w:val="00E746BC"/>
    <w:rsid w:val="00E80946"/>
    <w:rsid w:val="00E820FC"/>
    <w:rsid w:val="00E9210D"/>
    <w:rsid w:val="00E95252"/>
    <w:rsid w:val="00E95781"/>
    <w:rsid w:val="00EB114C"/>
    <w:rsid w:val="00ED112E"/>
    <w:rsid w:val="00ED3C09"/>
    <w:rsid w:val="00ED791E"/>
    <w:rsid w:val="00EE0F48"/>
    <w:rsid w:val="00EE10D2"/>
    <w:rsid w:val="00EE356C"/>
    <w:rsid w:val="00EE7092"/>
    <w:rsid w:val="00EF6EC0"/>
    <w:rsid w:val="00EF6EE2"/>
    <w:rsid w:val="00F24E9B"/>
    <w:rsid w:val="00F72D28"/>
    <w:rsid w:val="00F74918"/>
    <w:rsid w:val="00F85A0F"/>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53B74F"/>
  <w14:defaultImageDpi w14:val="96"/>
  <w15:docId w15:val="{16A70289-19CE-4694-9ACC-A441AE25D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F059E-9D63-4232-8112-F4E8EECC8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35231</Words>
  <Characters>200822</Characters>
  <Application>Microsoft Office Word</Application>
  <DocSecurity>8</DocSecurity>
  <Lines>1673</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Deborah Escalera</cp:lastModifiedBy>
  <cp:revision>4</cp:revision>
  <cp:lastPrinted>2013-02-05T00:44:00Z</cp:lastPrinted>
  <dcterms:created xsi:type="dcterms:W3CDTF">2014-03-07T02:21:00Z</dcterms:created>
  <dcterms:modified xsi:type="dcterms:W3CDTF">2014-03-10T22:38:00Z</dcterms:modified>
</cp:coreProperties>
</file>