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C63C8" w14:textId="77777777" w:rsidR="00E90324" w:rsidRDefault="007076F4">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70CBA11" w14:textId="77777777" w:rsidR="00E90324" w:rsidRDefault="00E90324">
      <w:pPr>
        <w:pStyle w:val="Title"/>
        <w:spacing w:after="0"/>
        <w:rPr>
          <w:rFonts w:asciiTheme="majorHAnsi" w:hAnsiTheme="majorHAnsi"/>
          <w:sz w:val="24"/>
          <w:szCs w:val="24"/>
        </w:rPr>
      </w:pPr>
    </w:p>
    <w:p w14:paraId="5E4AD073" w14:textId="77777777" w:rsidR="00E90324" w:rsidRDefault="007076F4">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“Agreement”) is entered into as of</w:t>
      </w:r>
      <w:r w:rsidR="005E5552">
        <w:rPr>
          <w:rFonts w:asciiTheme="majorHAnsi" w:hAnsiTheme="majorHAnsi"/>
          <w:sz w:val="24"/>
          <w:szCs w:val="24"/>
        </w:rPr>
        <w:t xml:space="preserve"> </w:t>
      </w:r>
      <w:bookmarkStart w:id="3" w:name="_DV_C3"/>
      <w:r w:rsidR="005E5552">
        <w:rPr>
          <w:rStyle w:val="DeltaViewInsertion"/>
          <w:rFonts w:asciiTheme="majorHAnsi" w:hAnsiTheme="majorHAnsi"/>
          <w:sz w:val="24"/>
          <w:szCs w:val="24"/>
        </w:rPr>
        <w:t>______</w:t>
      </w:r>
      <w:bookmarkStart w:id="4" w:name="_DV_M2"/>
      <w:bookmarkEnd w:id="3"/>
      <w:bookmarkEnd w:id="4"/>
      <w:r w:rsidR="005E5552">
        <w:rPr>
          <w:rFonts w:asciiTheme="majorHAnsi" w:hAnsiTheme="majorHAnsi"/>
          <w:sz w:val="24"/>
          <w:szCs w:val="24"/>
        </w:rPr>
        <w:t xml:space="preserve">___________ </w:t>
      </w:r>
      <w:r>
        <w:rPr>
          <w:rFonts w:asciiTheme="majorHAnsi" w:hAnsiTheme="majorHAnsi"/>
          <w:sz w:val="24"/>
          <w:szCs w:val="24"/>
        </w:rPr>
        <w:t xml:space="preserve">(the “Effective Date”) between Internet Corporation for Assigned Names and Numbers, a California nonprofit public benefit corporation (“ICANN”), and </w:t>
      </w:r>
      <w:bookmarkStart w:id="5" w:name="_DV_C4"/>
      <w:r w:rsidR="00B4386C">
        <w:rPr>
          <w:rStyle w:val="DeltaViewDeletion"/>
          <w:rFonts w:asciiTheme="majorHAnsi" w:hAnsiTheme="majorHAnsi"/>
          <w:sz w:val="24"/>
          <w:szCs w:val="24"/>
        </w:rPr>
        <w:t>__________, a _____________</w:t>
      </w:r>
      <w:bookmarkStart w:id="6" w:name="_DV_C5"/>
      <w:bookmarkEnd w:id="5"/>
      <w:r w:rsidR="00ED6FFE">
        <w:rPr>
          <w:rStyle w:val="DeltaViewInsertion"/>
          <w:rFonts w:asciiTheme="majorHAnsi" w:hAnsiTheme="majorHAnsi"/>
          <w:sz w:val="24"/>
          <w:szCs w:val="24"/>
        </w:rPr>
        <w:t>Asociación puntoGAL</w:t>
      </w:r>
      <w:r>
        <w:rPr>
          <w:rStyle w:val="DeltaViewInsertion"/>
          <w:rFonts w:asciiTheme="majorHAnsi" w:hAnsiTheme="majorHAnsi"/>
          <w:sz w:val="24"/>
          <w:szCs w:val="24"/>
        </w:rPr>
        <w:t xml:space="preserve">, </w:t>
      </w:r>
      <w:r w:rsidR="00A90C1D">
        <w:rPr>
          <w:rStyle w:val="DeltaViewInsertion"/>
          <w:rFonts w:asciiTheme="majorHAnsi" w:hAnsiTheme="majorHAnsi"/>
          <w:sz w:val="24"/>
          <w:szCs w:val="24"/>
        </w:rPr>
        <w:t xml:space="preserve">a non-profit </w:t>
      </w:r>
      <w:r w:rsidR="00ED6FFE">
        <w:rPr>
          <w:rStyle w:val="DeltaViewInsertion"/>
          <w:rFonts w:asciiTheme="majorHAnsi" w:hAnsiTheme="majorHAnsi"/>
          <w:sz w:val="24"/>
          <w:szCs w:val="24"/>
        </w:rPr>
        <w:t xml:space="preserve">association </w:t>
      </w:r>
      <w:r w:rsidR="00A90C1D">
        <w:rPr>
          <w:rStyle w:val="DeltaViewInsertion"/>
          <w:rFonts w:asciiTheme="majorHAnsi" w:hAnsiTheme="majorHAnsi"/>
          <w:sz w:val="24"/>
          <w:szCs w:val="24"/>
        </w:rPr>
        <w:t xml:space="preserve">formed under the laws of the </w:t>
      </w:r>
      <w:r w:rsidR="00ED6FFE">
        <w:rPr>
          <w:rStyle w:val="DeltaViewInsertion"/>
          <w:rFonts w:asciiTheme="majorHAnsi" w:hAnsiTheme="majorHAnsi"/>
          <w:sz w:val="24"/>
          <w:szCs w:val="24"/>
        </w:rPr>
        <w:t>Kingdom of Spain</w:t>
      </w:r>
      <w:bookmarkStart w:id="7" w:name="_DV_M3"/>
      <w:bookmarkEnd w:id="6"/>
      <w:bookmarkEnd w:id="7"/>
      <w:r>
        <w:rPr>
          <w:rFonts w:asciiTheme="majorHAnsi" w:hAnsiTheme="majorHAnsi"/>
          <w:sz w:val="24"/>
          <w:szCs w:val="24"/>
        </w:rPr>
        <w:t xml:space="preserve"> (“Registry Operator”).</w:t>
      </w:r>
    </w:p>
    <w:p w14:paraId="772BC768" w14:textId="77777777" w:rsidR="00E90324" w:rsidRDefault="007076F4">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58DD5BE" w14:textId="77777777" w:rsidR="00E90324" w:rsidRDefault="007076F4">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10" w:name="_DV_C6"/>
      <w:r w:rsidR="00235394">
        <w:rPr>
          <w:rStyle w:val="DeltaViewDeletion"/>
          <w:rFonts w:asciiTheme="majorHAnsi" w:hAnsiTheme="majorHAnsi"/>
          <w:szCs w:val="24"/>
        </w:rPr>
        <w:t>____</w:t>
      </w:r>
      <w:bookmarkStart w:id="11" w:name="_DV_C7"/>
      <w:bookmarkEnd w:id="10"/>
      <w:r w:rsidR="00ED6FFE">
        <w:rPr>
          <w:rStyle w:val="DeltaViewInsertion"/>
          <w:rFonts w:asciiTheme="majorHAnsi" w:hAnsiTheme="majorHAnsi"/>
          <w:b/>
          <w:szCs w:val="24"/>
        </w:rPr>
        <w:t>.gal</w:t>
      </w:r>
      <w:bookmarkStart w:id="12" w:name="_DV_M6"/>
      <w:bookmarkEnd w:id="11"/>
      <w:bookmarkEnd w:id="12"/>
      <w:r w:rsidR="005E555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4DC8B2" w14:textId="77777777" w:rsidR="00E90324" w:rsidRDefault="007076F4">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191300" w14:textId="77777777" w:rsidR="00E90324" w:rsidRDefault="007076F4">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8FAEBFF" w14:textId="77777777" w:rsidR="00E90324" w:rsidRDefault="007076F4">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D3C7F5B" w14:textId="77777777" w:rsidR="00E90324" w:rsidRDefault="007076F4">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4EED194" w14:textId="77777777" w:rsidR="00E90324" w:rsidRDefault="007076F4">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8EAD6A3" w14:textId="77777777" w:rsidR="00E90324" w:rsidRDefault="007076F4">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38E3B6" w14:textId="77777777" w:rsidR="00E90324" w:rsidRDefault="007076F4">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84954F" w14:textId="77777777" w:rsidR="00E90324" w:rsidRDefault="007076F4">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60C985" w14:textId="77777777" w:rsidR="00E90324" w:rsidRDefault="007076F4">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1FDAA5" w14:textId="77777777" w:rsidR="00E90324" w:rsidRDefault="007076F4">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713B1ED" w14:textId="77777777" w:rsidR="00E90324" w:rsidRDefault="007076F4">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99D9D99" w14:textId="77777777" w:rsidR="00E90324" w:rsidRDefault="007076F4">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EB3E1E2" w14:textId="77777777" w:rsidR="00E90324" w:rsidRDefault="007076F4">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5ED52C6" w14:textId="77777777" w:rsidR="00E90324" w:rsidRDefault="007076F4">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C8D4E33" w14:textId="77777777" w:rsidR="00E90324" w:rsidRDefault="007076F4">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3FDACF4" w14:textId="77777777" w:rsidR="00E90324" w:rsidRDefault="007076F4">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5E0EFD8" w14:textId="77777777" w:rsidR="00E90324" w:rsidRDefault="007076F4">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15E1E32" w14:textId="77777777" w:rsidR="00E90324" w:rsidRDefault="007076F4">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2B906C9" w14:textId="77777777" w:rsidR="00E90324" w:rsidRDefault="007076F4">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45FD59" w14:textId="77777777" w:rsidR="00E90324" w:rsidRDefault="007076F4">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B152ABF" w14:textId="77777777" w:rsidR="00E90324" w:rsidRDefault="007076F4">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615904B" w14:textId="77777777" w:rsidR="00E90324" w:rsidRDefault="007076F4">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44D5BD8" w14:textId="77777777" w:rsidR="00E90324" w:rsidRDefault="007076F4">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6C95C10" w14:textId="77777777" w:rsidR="00E90324" w:rsidRDefault="007076F4">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5DDAF8C" w14:textId="77777777" w:rsidR="00E90324" w:rsidRDefault="007076F4">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4A4709E" w14:textId="77777777" w:rsidR="00E90324" w:rsidRDefault="007076F4">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381204F" w14:textId="77777777" w:rsidR="00E90324" w:rsidRDefault="007076F4">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BC15867" w14:textId="77777777" w:rsidR="00E90324" w:rsidRDefault="007076F4">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369623A" w14:textId="77777777" w:rsidR="00E90324" w:rsidRDefault="007076F4">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CEA19D2" w14:textId="77777777" w:rsidR="00E90324" w:rsidRDefault="007076F4">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BED6374" w14:textId="77777777" w:rsidR="00E90324" w:rsidRDefault="007076F4">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D0D54FF" w14:textId="77777777" w:rsidR="00E90324" w:rsidRDefault="007076F4">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3829E37" w14:textId="77777777" w:rsidR="00E90324" w:rsidRDefault="007076F4">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4FC8D2F" w14:textId="77777777" w:rsidR="00E90324" w:rsidRDefault="007076F4">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7C0F874" w14:textId="77777777" w:rsidR="00E90324" w:rsidRDefault="007076F4">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1082C59" w14:textId="77777777" w:rsidR="00E90324" w:rsidRDefault="007076F4">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199FA46" w14:textId="77777777" w:rsidR="00E90324" w:rsidRDefault="007076F4">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B22FBCA" w14:textId="77777777" w:rsidR="00E90324" w:rsidRDefault="007076F4">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8223C3D" w14:textId="77777777" w:rsidR="001B7BF3" w:rsidRDefault="001009B7">
      <w:pPr>
        <w:pStyle w:val="ARTICLEAL2"/>
        <w:numPr>
          <w:ilvl w:val="1"/>
          <w:numId w:val="43"/>
        </w:numPr>
        <w:rPr>
          <w:strike/>
          <w:szCs w:val="24"/>
        </w:rPr>
      </w:pPr>
      <w:bookmarkStart w:id="51" w:name="_DV_C8"/>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1B7BF3">
        <w:rPr>
          <w:rStyle w:val="DeltaViewDeletion"/>
          <w:rFonts w:asciiTheme="majorHAnsi" w:hAnsiTheme="majorHAnsi"/>
          <w:b/>
          <w:strike w:val="0"/>
          <w:color w:val="auto"/>
          <w:szCs w:val="24"/>
        </w:rPr>
        <w:t>Obligations of Registry Operator to TLD Community</w:t>
      </w:r>
      <w:r w:rsidR="001B7BF3">
        <w:rPr>
          <w:rStyle w:val="DeltaViewDeletion"/>
          <w:rFonts w:asciiTheme="majorHAnsi" w:hAnsiTheme="majorHAnsi"/>
          <w:strike w:val="0"/>
          <w:color w:val="auto"/>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Start w:id="53" w:name="_DV_C9"/>
      <w:r w:rsidR="001B7BF3">
        <w:rPr>
          <w:rStyle w:val="DeltaViewDeletion"/>
          <w:rFonts w:asciiTheme="majorHAnsi" w:hAnsiTheme="majorHAnsi"/>
          <w:szCs w:val="24"/>
        </w:rPr>
        <w:t>]</w:t>
      </w:r>
      <w:bookmarkEnd w:id="53"/>
    </w:p>
    <w:p w14:paraId="346DDCEB" w14:textId="77777777" w:rsidR="001B7BF3" w:rsidRDefault="001B7BF3">
      <w:pPr>
        <w:pStyle w:val="BodyText"/>
        <w:rPr>
          <w:szCs w:val="24"/>
        </w:rPr>
      </w:pPr>
    </w:p>
    <w:p w14:paraId="75C102FA" w14:textId="77777777" w:rsidR="00E90324" w:rsidRDefault="007076F4">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089C2856" w14:textId="77777777" w:rsidR="00E90324" w:rsidRDefault="007076F4">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69C413ED" w14:textId="77777777" w:rsidR="00E90324" w:rsidRDefault="007076F4">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23D5D24" w14:textId="77777777" w:rsidR="00E90324" w:rsidRDefault="007076F4">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2AF317" w14:textId="77777777" w:rsidR="00E90324" w:rsidRDefault="007076F4">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5BC77FF" w14:textId="77777777" w:rsidR="00E90324" w:rsidRDefault="007076F4">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A5445C9" w14:textId="77777777" w:rsidR="00E90324" w:rsidRDefault="007076F4">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05E2D3" w14:textId="77777777" w:rsidR="00E90324" w:rsidRDefault="007076F4">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32DB71F9" w14:textId="77777777" w:rsidR="00E90324" w:rsidRDefault="007076F4">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7B03593" w14:textId="77777777" w:rsidR="00E90324" w:rsidRDefault="007076F4">
      <w:pPr>
        <w:pStyle w:val="ARTICLEAL2"/>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2E041342" w14:textId="77777777" w:rsidR="00E90324" w:rsidRDefault="007076F4">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6D63900F" w14:textId="77777777" w:rsidR="00E90324" w:rsidRDefault="007076F4">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F9A7B6C" w14:textId="77777777" w:rsidR="00E90324" w:rsidRDefault="007076F4">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7DAE56" w14:textId="77777777" w:rsidR="00E90324" w:rsidRDefault="007076F4">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6495D362" w14:textId="77777777" w:rsidR="00E90324" w:rsidRDefault="007076F4">
      <w:pPr>
        <w:pStyle w:val="ARTICLEAL2"/>
        <w:keepNext/>
        <w:rPr>
          <w:rFonts w:asciiTheme="majorHAnsi" w:hAnsiTheme="majorHAnsi"/>
          <w:szCs w:val="24"/>
        </w:rPr>
      </w:pPr>
      <w:bookmarkStart w:id="68" w:name="_DV_M60"/>
      <w:bookmarkEnd w:id="68"/>
      <w:r>
        <w:rPr>
          <w:rFonts w:asciiTheme="majorHAnsi" w:hAnsiTheme="majorHAnsi"/>
          <w:b/>
          <w:szCs w:val="24"/>
        </w:rPr>
        <w:lastRenderedPageBreak/>
        <w:t>Termination by ICANN</w:t>
      </w:r>
      <w:r>
        <w:rPr>
          <w:rFonts w:asciiTheme="majorHAnsi" w:hAnsiTheme="majorHAnsi"/>
          <w:szCs w:val="24"/>
        </w:rPr>
        <w:t>.</w:t>
      </w:r>
    </w:p>
    <w:p w14:paraId="62DB5501" w14:textId="77777777" w:rsidR="00E90324" w:rsidRDefault="007076F4">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58F19D" w14:textId="77777777" w:rsidR="00E90324" w:rsidRDefault="007076F4">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639DD3D" w14:textId="77777777" w:rsidR="00E90324" w:rsidRDefault="007076F4">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4E958C3" w14:textId="77777777" w:rsidR="00E90324" w:rsidRDefault="007076F4">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06FEDE07" w14:textId="77777777" w:rsidR="00E90324" w:rsidRDefault="007076F4">
      <w:pPr>
        <w:pStyle w:val="ARTICLEAL3"/>
        <w:rPr>
          <w:rFonts w:asciiTheme="majorHAnsi" w:hAnsiTheme="majorHAnsi"/>
          <w:szCs w:val="24"/>
        </w:rPr>
      </w:pPr>
      <w:bookmarkStart w:id="73" w:name="_DV_M65"/>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A9853F5" w14:textId="77777777" w:rsidR="00E90324" w:rsidRDefault="007076F4">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0D9DEA8" w14:textId="77777777" w:rsidR="001009B7" w:rsidRDefault="007076F4">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013FA83B" w14:textId="77777777" w:rsidR="00E90324"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022580B5" w14:textId="77777777" w:rsidR="00E90324" w:rsidRDefault="007076F4">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73C745BE" w14:textId="77777777" w:rsidR="00E90324" w:rsidRDefault="007076F4">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ECB72E2" w14:textId="77777777" w:rsidR="00E90324" w:rsidRDefault="007076F4">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1E032624" w14:textId="77777777" w:rsidR="001009B7" w:rsidRDefault="007076F4">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DAE4FA"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5D8F49F9" w14:textId="77777777" w:rsidR="00E90324"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5D15B8BC" w14:textId="77777777" w:rsidR="00E90324" w:rsidRDefault="007076F4">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55CF7FD" w14:textId="77777777" w:rsidR="00E90324" w:rsidRDefault="007076F4">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7AA269C4" w14:textId="77777777" w:rsidR="00E90324" w:rsidRDefault="007076F4">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3C081A2" w14:textId="77777777" w:rsidR="00E90324" w:rsidRDefault="007076F4">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B3A0063" w14:textId="77777777" w:rsidR="00E90324" w:rsidRDefault="007076F4">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2DBC52" w14:textId="77777777" w:rsidR="00E90324" w:rsidRDefault="007076F4">
      <w:pPr>
        <w:pStyle w:val="ARTICLEAL3"/>
        <w:rPr>
          <w:rFonts w:asciiTheme="majorHAnsi" w:hAnsiTheme="majorHAnsi"/>
          <w:szCs w:val="24"/>
        </w:rPr>
      </w:pPr>
      <w:bookmarkStart w:id="88" w:name="_DV_M77"/>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49E4DE8" w14:textId="77777777" w:rsidR="00E90324" w:rsidRDefault="007076F4">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81FBF5B" w14:textId="77777777" w:rsidR="001009B7" w:rsidRDefault="007076F4">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4FCEC7C"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26093694" w14:textId="77777777" w:rsidR="00E90324"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4A7F8409" w14:textId="77777777" w:rsidR="00E90324" w:rsidRDefault="007076F4">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F936EC" w14:textId="77777777" w:rsidR="00E90324" w:rsidRDefault="007076F4">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BBCB38F" w14:textId="77777777" w:rsidR="00E90324" w:rsidRDefault="007076F4">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014134CB" w14:textId="77777777" w:rsidR="00E90324" w:rsidRDefault="007076F4">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3D92F9EE" w14:textId="77777777" w:rsidR="00E90324" w:rsidRDefault="007076F4">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8B036B" w14:textId="77777777" w:rsidR="00E90324" w:rsidRDefault="007076F4">
      <w:pPr>
        <w:pStyle w:val="ARTICLEAL3"/>
        <w:rPr>
          <w:rFonts w:asciiTheme="majorHAnsi" w:hAnsiTheme="majorHAnsi"/>
          <w:szCs w:val="24"/>
        </w:rPr>
      </w:pPr>
      <w:bookmarkStart w:id="98" w:name="_DV_M85"/>
      <w:bookmarkEnd w:id="98"/>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520EEAA6" w14:textId="77777777" w:rsidR="00E90324" w:rsidRDefault="007076F4">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14CC6C9" w14:textId="77777777" w:rsidR="00E90324" w:rsidRDefault="007076F4">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1972D6C0" w14:textId="77777777" w:rsidR="00E90324" w:rsidRDefault="007076F4">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5A55366" w14:textId="77777777" w:rsidR="00E90324" w:rsidRDefault="007076F4">
      <w:pPr>
        <w:pStyle w:val="ARTICLEAL3"/>
        <w:rPr>
          <w:rFonts w:asciiTheme="majorHAnsi" w:hAnsiTheme="majorHAnsi"/>
          <w:szCs w:val="24"/>
        </w:rPr>
      </w:pPr>
      <w:bookmarkStart w:id="102" w:name="_DV_M89"/>
      <w:bookmarkEnd w:id="102"/>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27D4D1E" w14:textId="77777777" w:rsidR="00E90324" w:rsidRDefault="007076F4">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sidR="005332B6">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C04424D" w14:textId="77777777" w:rsidR="00E90324" w:rsidRDefault="007076F4">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A706BF8" w14:textId="77777777" w:rsidR="00E90324" w:rsidRDefault="007076F4">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5EB0DCB" w14:textId="77777777" w:rsidR="00E90324" w:rsidRDefault="007076F4">
      <w:pPr>
        <w:pStyle w:val="ARTICLEAL1"/>
        <w:rPr>
          <w:rFonts w:asciiTheme="majorHAnsi" w:hAnsiTheme="majorHAnsi"/>
          <w:szCs w:val="24"/>
        </w:rPr>
      </w:pPr>
      <w:bookmarkStart w:id="110" w:name="_DV_M94"/>
      <w:bookmarkEnd w:id="110"/>
      <w:r>
        <w:rPr>
          <w:rFonts w:asciiTheme="majorHAnsi" w:hAnsiTheme="majorHAnsi"/>
          <w:szCs w:val="24"/>
        </w:rPr>
        <w:lastRenderedPageBreak/>
        <w:br/>
      </w:r>
      <w:r>
        <w:rPr>
          <w:rFonts w:asciiTheme="majorHAnsi" w:hAnsiTheme="majorHAnsi"/>
          <w:szCs w:val="24"/>
        </w:rPr>
        <w:br/>
        <w:t>MISCELLANEOUS</w:t>
      </w:r>
    </w:p>
    <w:p w14:paraId="657CF298" w14:textId="77777777" w:rsidR="00E90324" w:rsidRDefault="007076F4">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0573A6DC" w14:textId="77777777" w:rsidR="001009B7" w:rsidRDefault="007076F4">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0D50024"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46734416" w14:textId="77777777" w:rsidR="00E90324"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4F07E61E" w14:textId="77777777" w:rsidR="00E90324" w:rsidRDefault="007076F4">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sidR="005332B6">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7D13FCD7" w14:textId="77777777" w:rsidR="00E90324" w:rsidRDefault="007076F4">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sidR="005332B6">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02D7AC2F" w14:textId="77777777" w:rsidR="00E90324" w:rsidRDefault="007076F4">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6F54617" w14:textId="77777777" w:rsidR="00E90324" w:rsidRDefault="007076F4">
      <w:pPr>
        <w:pStyle w:val="ARTICLEAL3"/>
        <w:rPr>
          <w:rFonts w:asciiTheme="majorHAnsi" w:hAnsiTheme="majorHAnsi"/>
          <w:szCs w:val="24"/>
        </w:rPr>
      </w:pPr>
      <w:bookmarkStart w:id="121" w:name="_DV_M101"/>
      <w:bookmarkEnd w:id="121"/>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2A8EB0FB" w14:textId="77777777" w:rsidR="00E90324" w:rsidRDefault="007076F4">
      <w:pPr>
        <w:pStyle w:val="ARTICLEAL3"/>
        <w:rPr>
          <w:rFonts w:asciiTheme="majorHAnsi" w:hAnsiTheme="majorHAnsi"/>
          <w:szCs w:val="24"/>
        </w:rPr>
      </w:pPr>
      <w:bookmarkStart w:id="122" w:name="_DV_M102"/>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F2868BF" w14:textId="77777777" w:rsidR="00E90324" w:rsidRDefault="007076F4">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C473FE1" w14:textId="77777777" w:rsidR="00E90324" w:rsidRDefault="007076F4">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46A6212" w14:textId="77777777" w:rsidR="00E90324" w:rsidRDefault="007076F4">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0412362" w14:textId="77777777" w:rsidR="00E90324" w:rsidRDefault="007076F4">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F72E14" w14:textId="77777777" w:rsidR="00E90324" w:rsidRDefault="007076F4">
      <w:pPr>
        <w:pStyle w:val="ARTICLEAL3"/>
        <w:rPr>
          <w:rFonts w:asciiTheme="majorHAnsi" w:hAnsiTheme="majorHAnsi"/>
          <w:szCs w:val="24"/>
        </w:rPr>
      </w:pPr>
      <w:bookmarkStart w:id="127" w:name="_DV_M107"/>
      <w:bookmarkEnd w:id="127"/>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0EAFC069" w14:textId="77777777" w:rsidR="00E90324" w:rsidRDefault="007076F4">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7753B76" w14:textId="77777777" w:rsidR="00E90324" w:rsidRDefault="007076F4">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776E400" w14:textId="77777777" w:rsidR="00E90324" w:rsidRDefault="007076F4">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715AE70" w14:textId="77777777" w:rsidR="00E90324" w:rsidRDefault="007076F4">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45D1E1BE" w14:textId="77777777" w:rsidR="00E90324" w:rsidRDefault="007076F4">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1FCE14CF" w14:textId="77777777" w:rsidR="00E90324" w:rsidRDefault="007076F4">
      <w:pPr>
        <w:pStyle w:val="ARTICLEAL3"/>
        <w:rPr>
          <w:rFonts w:asciiTheme="majorHAnsi" w:hAnsiTheme="majorHAnsi"/>
          <w:szCs w:val="24"/>
        </w:rPr>
      </w:pPr>
      <w:bookmarkStart w:id="133" w:name="_DV_M113"/>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0011A6C" w14:textId="77777777" w:rsidR="00E90324" w:rsidRDefault="007076F4">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55F772E" w14:textId="77777777" w:rsidR="00E90324" w:rsidRDefault="007076F4">
      <w:pPr>
        <w:pStyle w:val="ARTICLEAL3"/>
        <w:rPr>
          <w:rFonts w:asciiTheme="majorHAnsi" w:hAnsiTheme="majorHAnsi"/>
          <w:szCs w:val="24"/>
        </w:rPr>
      </w:pPr>
      <w:bookmarkStart w:id="135" w:name="_DV_M115"/>
      <w:bookmarkEnd w:id="135"/>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A6BE04D" w14:textId="77777777" w:rsidR="00E90324" w:rsidRDefault="007076F4">
      <w:pPr>
        <w:pStyle w:val="ARTICLEAL3"/>
        <w:rPr>
          <w:rFonts w:asciiTheme="majorHAnsi" w:hAnsiTheme="majorHAnsi"/>
          <w:szCs w:val="24"/>
        </w:rPr>
      </w:pPr>
      <w:bookmarkStart w:id="136" w:name="_DV_M116"/>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788B37A" w14:textId="77777777" w:rsidR="00E90324" w:rsidRDefault="007076F4">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25A306E" w14:textId="77777777" w:rsidR="00E90324" w:rsidRDefault="007076F4">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00AF06" w14:textId="77777777" w:rsidR="00E90324" w:rsidRDefault="007076F4">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474276" w14:textId="77777777" w:rsidR="00E90324" w:rsidRDefault="007076F4">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ACD7511" w14:textId="77777777" w:rsidR="00E90324" w:rsidRDefault="007076F4">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71102F7" w14:textId="77777777" w:rsidR="00E90324" w:rsidRDefault="007076F4">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AB85E4" w14:textId="77777777" w:rsidR="00E90324" w:rsidRDefault="007076F4">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3C2C3C" w14:textId="77777777" w:rsidR="00E90324" w:rsidRDefault="007076F4">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6479BA50" w14:textId="77777777" w:rsidR="00E90324" w:rsidRDefault="007076F4">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2CED6898" w14:textId="77777777" w:rsidR="00E90324" w:rsidRDefault="007076F4">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AD25C19" w14:textId="77777777" w:rsidR="00E90324" w:rsidRDefault="007076F4">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323EC7E" w14:textId="77777777" w:rsidR="00E90324" w:rsidRDefault="007076F4">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348D90" w14:textId="77777777" w:rsidR="00E90324" w:rsidRDefault="007076F4">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F27CDD1" w14:textId="77777777" w:rsidR="00E90324" w:rsidRDefault="007076F4">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50F922E" w14:textId="77777777" w:rsidR="00E90324" w:rsidRDefault="007076F4">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5167E4F2" w14:textId="77777777" w:rsidR="00E90324" w:rsidRDefault="007076F4">
      <w:pPr>
        <w:pStyle w:val="ARTICLEAL4"/>
        <w:rPr>
          <w:rFonts w:asciiTheme="majorHAnsi" w:hAnsiTheme="majorHAnsi"/>
          <w:szCs w:val="24"/>
        </w:rPr>
      </w:pPr>
      <w:bookmarkStart w:id="152" w:name="_DV_M132"/>
      <w:bookmarkEnd w:id="152"/>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19C709E2" w14:textId="77777777" w:rsidR="00E90324" w:rsidRDefault="007076F4">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3D2E125" w14:textId="77777777" w:rsidR="00E90324" w:rsidRDefault="007076F4">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C140B34" w14:textId="77777777" w:rsidR="00E90324" w:rsidRDefault="007076F4">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7FE9DA9" w14:textId="77777777" w:rsidR="00E90324" w:rsidRDefault="007076F4">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DF33915" w14:textId="77777777" w:rsidR="00E90324" w:rsidRDefault="007076F4">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E1A88E" w14:textId="77777777" w:rsidR="00E90324" w:rsidRDefault="007076F4">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0A0C25D5" w14:textId="77777777" w:rsidR="00E90324" w:rsidRDefault="007076F4">
      <w:pPr>
        <w:pStyle w:val="ARTICLEAL3"/>
        <w:rPr>
          <w:rFonts w:asciiTheme="majorHAnsi" w:hAnsiTheme="majorHAnsi"/>
          <w:szCs w:val="24"/>
        </w:rPr>
      </w:pPr>
      <w:bookmarkStart w:id="159" w:name="_DV_M139"/>
      <w:bookmarkEnd w:id="159"/>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14127B" w14:textId="77777777" w:rsidR="00E90324" w:rsidRDefault="007076F4">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15B1B5" w14:textId="77777777" w:rsidR="00E90324" w:rsidRDefault="007076F4">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B4F28FF" w14:textId="77777777" w:rsidR="00E90324" w:rsidRDefault="007076F4">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6E499FA" w14:textId="77777777" w:rsidR="00E90324" w:rsidRDefault="007076F4">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AF3CF68" w14:textId="77777777" w:rsidR="00E90324" w:rsidRDefault="007076F4">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689C7A" w14:textId="77777777" w:rsidR="00E90324" w:rsidRDefault="007076F4">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0647CA0B" w14:textId="77777777" w:rsidR="00E90324" w:rsidRDefault="007076F4">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B1EB3AF" w14:textId="77777777" w:rsidR="00E90324" w:rsidRDefault="007076F4">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3DFF014" w14:textId="77777777" w:rsidR="00E90324" w:rsidRDefault="007076F4">
      <w:pPr>
        <w:pStyle w:val="ARTICLEAL3"/>
        <w:rPr>
          <w:rFonts w:asciiTheme="majorHAnsi" w:hAnsiTheme="majorHAnsi"/>
          <w:szCs w:val="24"/>
        </w:rPr>
      </w:pPr>
      <w:bookmarkStart w:id="168" w:name="_DV_M148"/>
      <w:bookmarkEnd w:id="168"/>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310A0F40" w14:textId="77777777" w:rsidR="00E90324" w:rsidRDefault="007076F4">
      <w:pPr>
        <w:pStyle w:val="ARTICLEAL4"/>
        <w:rPr>
          <w:rFonts w:asciiTheme="majorHAnsi" w:hAnsiTheme="majorHAnsi"/>
          <w:szCs w:val="24"/>
        </w:rPr>
      </w:pPr>
      <w:bookmarkStart w:id="169" w:name="_DV_M149"/>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9F7D7E0" w14:textId="77777777" w:rsidR="00E90324" w:rsidRDefault="007076F4">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4218D1B" w14:textId="77777777" w:rsidR="00E90324" w:rsidRDefault="007076F4">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762F31C0" w14:textId="77777777" w:rsidR="00E90324" w:rsidRDefault="007076F4">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B949701" w14:textId="77777777" w:rsidR="00E90324" w:rsidRDefault="007076F4">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E71A567" w14:textId="77777777" w:rsidR="00E90324" w:rsidRDefault="007076F4">
      <w:pPr>
        <w:pStyle w:val="ARTICLEAL3"/>
        <w:rPr>
          <w:rFonts w:asciiTheme="majorHAnsi" w:hAnsiTheme="majorHAnsi"/>
          <w:szCs w:val="24"/>
        </w:rPr>
      </w:pPr>
      <w:bookmarkStart w:id="174" w:name="_DV_M154"/>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8E3486B" w14:textId="77777777" w:rsidR="00E90324" w:rsidRDefault="007076F4">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25E0F34" w14:textId="77777777" w:rsidR="00E90324" w:rsidRDefault="007076F4">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7A3207" w14:textId="77777777" w:rsidR="00E90324" w:rsidRDefault="007076F4">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3DE2536" w14:textId="77777777" w:rsidR="00E90324" w:rsidRDefault="007076F4">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0C466D66" w14:textId="77777777" w:rsidR="00ED6FFE" w:rsidRDefault="007076F4">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3"/>
      <w:bookmarkEnd w:id="180"/>
      <w:r w:rsidR="00ED6FFE">
        <w:rPr>
          <w:rStyle w:val="DeltaViewInsertion"/>
          <w:rFonts w:asciiTheme="majorHAnsi" w:hAnsiTheme="majorHAnsi"/>
          <w:sz w:val="24"/>
          <w:szCs w:val="24"/>
        </w:rPr>
        <w:t>Asociación puntoGAL</w:t>
      </w:r>
      <w:r w:rsidR="007D177E">
        <w:rPr>
          <w:rStyle w:val="DeltaViewInsertion"/>
          <w:rFonts w:asciiTheme="majorHAnsi" w:hAnsiTheme="majorHAnsi"/>
          <w:sz w:val="24"/>
          <w:szCs w:val="24"/>
        </w:rPr>
        <w:br/>
      </w:r>
      <w:r w:rsidR="00ED6FFE">
        <w:rPr>
          <w:rStyle w:val="DeltaViewInsertion"/>
          <w:rFonts w:asciiTheme="majorHAnsi" w:hAnsiTheme="majorHAnsi"/>
          <w:sz w:val="24"/>
          <w:szCs w:val="24"/>
        </w:rPr>
        <w:t>Tabernas, 11</w:t>
      </w:r>
      <w:bookmarkEnd w:id="181"/>
    </w:p>
    <w:p w14:paraId="04DFA14C" w14:textId="77777777" w:rsidR="00ED6FFE" w:rsidRDefault="00ED6FFE">
      <w:pPr>
        <w:pStyle w:val="BodyTextIndent"/>
        <w:spacing w:after="0"/>
        <w:rPr>
          <w:rFonts w:asciiTheme="majorHAnsi" w:hAnsiTheme="majorHAnsi"/>
          <w:sz w:val="24"/>
          <w:szCs w:val="24"/>
        </w:rPr>
      </w:pPr>
      <w:bookmarkStart w:id="182" w:name="_DV_C24"/>
      <w:r>
        <w:rPr>
          <w:rStyle w:val="DeltaViewInsertion"/>
          <w:rFonts w:asciiTheme="majorHAnsi" w:hAnsiTheme="majorHAnsi"/>
          <w:sz w:val="24"/>
          <w:szCs w:val="24"/>
        </w:rPr>
        <w:t>A Coruña, A Coruña 15701</w:t>
      </w:r>
      <w:bookmarkEnd w:id="182"/>
    </w:p>
    <w:p w14:paraId="123B9FC7" w14:textId="77777777" w:rsidR="00ED6FFE" w:rsidRDefault="00ED6FFE">
      <w:pPr>
        <w:pStyle w:val="BodyTextIndent"/>
        <w:spacing w:after="0"/>
        <w:rPr>
          <w:rFonts w:asciiTheme="majorHAnsi" w:hAnsiTheme="majorHAnsi"/>
          <w:sz w:val="24"/>
          <w:szCs w:val="24"/>
        </w:rPr>
      </w:pPr>
      <w:bookmarkStart w:id="183" w:name="_DV_C25"/>
      <w:r>
        <w:rPr>
          <w:rStyle w:val="DeltaViewInsertion"/>
          <w:rFonts w:asciiTheme="majorHAnsi" w:hAnsiTheme="majorHAnsi"/>
          <w:sz w:val="24"/>
          <w:szCs w:val="24"/>
        </w:rPr>
        <w:t xml:space="preserve">ES </w:t>
      </w:r>
      <w:bookmarkEnd w:id="183"/>
    </w:p>
    <w:p w14:paraId="146D4D7E" w14:textId="77777777" w:rsidR="001009B7" w:rsidRDefault="007076F4">
      <w:pPr>
        <w:pStyle w:val="BodyTextIndent"/>
        <w:spacing w:after="0"/>
        <w:rPr>
          <w:rFonts w:asciiTheme="majorHAnsi" w:hAnsiTheme="majorHAnsi"/>
          <w:sz w:val="24"/>
          <w:szCs w:val="24"/>
        </w:rPr>
      </w:pPr>
      <w:bookmarkStart w:id="184" w:name="_DV_M160"/>
      <w:bookmarkEnd w:id="184"/>
      <w:r>
        <w:rPr>
          <w:rFonts w:asciiTheme="majorHAnsi" w:hAnsiTheme="majorHAnsi"/>
          <w:sz w:val="24"/>
          <w:szCs w:val="24"/>
        </w:rPr>
        <w:t xml:space="preserve">Telephone: </w:t>
      </w:r>
      <w:bookmarkStart w:id="185" w:name="_DV_C26"/>
      <w:r>
        <w:rPr>
          <w:rStyle w:val="DeltaViewInsertion"/>
          <w:rFonts w:asciiTheme="majorHAnsi" w:hAnsiTheme="majorHAnsi"/>
          <w:sz w:val="24"/>
          <w:szCs w:val="24"/>
        </w:rPr>
        <w:t xml:space="preserve"> </w:t>
      </w:r>
      <w:r w:rsidR="00ED6FFE">
        <w:rPr>
          <w:rStyle w:val="DeltaViewInsertion"/>
          <w:rFonts w:asciiTheme="majorHAnsi" w:hAnsiTheme="majorHAnsi"/>
          <w:sz w:val="24"/>
          <w:szCs w:val="24"/>
        </w:rPr>
        <w:t>+34 635 692 102</w:t>
      </w:r>
      <w:r>
        <w:rPr>
          <w:rStyle w:val="DeltaViewInsertion"/>
          <w:rFonts w:asciiTheme="majorHAnsi" w:hAnsiTheme="majorHAnsi"/>
          <w:sz w:val="24"/>
          <w:szCs w:val="24"/>
        </w:rPr>
        <w:br/>
        <w:t xml:space="preserve">Attention:  </w:t>
      </w:r>
      <w:r w:rsidR="00ED6FFE">
        <w:rPr>
          <w:rStyle w:val="DeltaViewInsertion"/>
          <w:rFonts w:asciiTheme="majorHAnsi" w:hAnsiTheme="majorHAnsi"/>
          <w:sz w:val="24"/>
          <w:szCs w:val="24"/>
        </w:rPr>
        <w:t>Camilo Regueiro López</w:t>
      </w:r>
      <w:r w:rsidR="009D6F47">
        <w:rPr>
          <w:rStyle w:val="DeltaViewInsertion"/>
          <w:rFonts w:asciiTheme="majorHAnsi" w:hAnsiTheme="majorHAnsi"/>
          <w:sz w:val="24"/>
          <w:szCs w:val="24"/>
        </w:rPr>
        <w:t>, Deputy</w:t>
      </w:r>
      <w:r w:rsidR="007D177E">
        <w:rPr>
          <w:rStyle w:val="DeltaViewInsertion"/>
          <w:rFonts w:asciiTheme="majorHAnsi" w:hAnsiTheme="majorHAnsi"/>
          <w:sz w:val="24"/>
          <w:szCs w:val="24"/>
        </w:rPr>
        <w:t xml:space="preserve"> </w:t>
      </w:r>
      <w:r w:rsidR="00ED6FFE">
        <w:rPr>
          <w:rStyle w:val="DeltaViewInsertion"/>
          <w:rFonts w:asciiTheme="majorHAnsi" w:hAnsiTheme="majorHAnsi"/>
          <w:sz w:val="24"/>
          <w:szCs w:val="24"/>
        </w:rPr>
        <w:t>Chair</w:t>
      </w:r>
      <w:bookmarkEnd w:id="185"/>
    </w:p>
    <w:p w14:paraId="40429717" w14:textId="77777777" w:rsidR="007D177E" w:rsidRDefault="00235394">
      <w:pPr>
        <w:pStyle w:val="BodyTextIndent"/>
        <w:rPr>
          <w:rFonts w:asciiTheme="majorHAnsi" w:hAnsiTheme="majorHAnsi"/>
          <w:sz w:val="24"/>
          <w:szCs w:val="24"/>
        </w:rPr>
      </w:pPr>
      <w:bookmarkStart w:id="186"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55AB2FA9" w14:textId="77777777" w:rsidR="00E90324" w:rsidRDefault="00ED6FFE">
      <w:pPr>
        <w:pStyle w:val="BodyTextIndent"/>
        <w:spacing w:after="0"/>
        <w:rPr>
          <w:rFonts w:asciiTheme="majorHAnsi" w:hAnsiTheme="majorHAnsi"/>
          <w:sz w:val="24"/>
          <w:szCs w:val="24"/>
        </w:rPr>
      </w:pPr>
      <w:bookmarkStart w:id="187" w:name="_DV_C28"/>
      <w:r>
        <w:rPr>
          <w:rStyle w:val="DeltaViewInsertion"/>
          <w:rFonts w:asciiTheme="majorHAnsi" w:hAnsiTheme="majorHAnsi"/>
          <w:sz w:val="24"/>
          <w:szCs w:val="24"/>
        </w:rPr>
        <w:t>Email: legal@puntogal.org</w:t>
      </w:r>
      <w:bookmarkEnd w:id="187"/>
    </w:p>
    <w:p w14:paraId="23504C39" w14:textId="77777777" w:rsidR="007D177E" w:rsidRDefault="007D177E">
      <w:pPr>
        <w:pStyle w:val="BodyTextIndent"/>
        <w:spacing w:after="0"/>
        <w:rPr>
          <w:rFonts w:asciiTheme="majorHAnsi" w:hAnsiTheme="majorHAnsi"/>
          <w:sz w:val="24"/>
          <w:szCs w:val="24"/>
        </w:rPr>
      </w:pPr>
    </w:p>
    <w:p w14:paraId="5A88FAC6" w14:textId="77777777" w:rsidR="00E90324" w:rsidRDefault="007076F4">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409767D" w14:textId="77777777" w:rsidR="00E90324" w:rsidRDefault="007076F4">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A137D38" w14:textId="77777777" w:rsidR="00E90324" w:rsidRDefault="007076F4">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8B77EB9" w14:textId="77777777" w:rsidR="00E90324" w:rsidRDefault="007076F4">
      <w:pPr>
        <w:pStyle w:val="ARTICLEAL2"/>
        <w:rPr>
          <w:rFonts w:asciiTheme="majorHAnsi" w:hAnsiTheme="majorHAnsi"/>
          <w:szCs w:val="24"/>
        </w:rPr>
      </w:pPr>
      <w:bookmarkStart w:id="191" w:name="_DV_M165"/>
      <w:bookmarkEnd w:id="191"/>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2854D96" w14:textId="77777777" w:rsidR="00E90324" w:rsidRDefault="007076F4">
      <w:pPr>
        <w:pStyle w:val="ARTICLEAL2"/>
        <w:rPr>
          <w:rFonts w:asciiTheme="majorHAnsi" w:hAnsiTheme="majorHAnsi"/>
          <w:szCs w:val="24"/>
        </w:rPr>
      </w:pPr>
      <w:bookmarkStart w:id="192" w:name="_DV_M166"/>
      <w:bookmarkEnd w:id="19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EFE26D1" w14:textId="77777777" w:rsidR="00E90324" w:rsidRDefault="007076F4">
      <w:pPr>
        <w:pStyle w:val="ARTICLEAL2"/>
        <w:rPr>
          <w:rFonts w:asciiTheme="majorHAnsi" w:hAnsiTheme="majorHAnsi"/>
          <w:szCs w:val="24"/>
        </w:rPr>
      </w:pPr>
      <w:bookmarkStart w:id="193" w:name="_DV_M167"/>
      <w:bookmarkEnd w:id="193"/>
      <w:r>
        <w:rPr>
          <w:rFonts w:asciiTheme="majorHAnsi" w:hAnsiTheme="majorHAnsi"/>
          <w:b/>
          <w:szCs w:val="24"/>
        </w:rPr>
        <w:t>Confidentiality</w:t>
      </w:r>
    </w:p>
    <w:p w14:paraId="27240A07" w14:textId="77777777" w:rsidR="00E90324" w:rsidRDefault="007076F4">
      <w:pPr>
        <w:pStyle w:val="ARTICLEAL3"/>
        <w:rPr>
          <w:rFonts w:asciiTheme="majorHAnsi" w:hAnsiTheme="majorHAnsi"/>
          <w:szCs w:val="24"/>
        </w:rPr>
      </w:pPr>
      <w:bookmarkStart w:id="194" w:name="_DV_M168"/>
      <w:bookmarkEnd w:id="19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CA169D0" w14:textId="77777777" w:rsidR="00E90324" w:rsidRDefault="007076F4">
      <w:pPr>
        <w:pStyle w:val="ARTICLEAL3"/>
        <w:rPr>
          <w:rFonts w:asciiTheme="majorHAnsi" w:hAnsiTheme="majorHAnsi"/>
          <w:szCs w:val="24"/>
        </w:rPr>
      </w:pPr>
      <w:bookmarkStart w:id="195" w:name="_DV_M169"/>
      <w:bookmarkEnd w:id="19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7651E0A" w14:textId="77777777" w:rsidR="001009B7" w:rsidRDefault="007076F4">
      <w:pPr>
        <w:pStyle w:val="ARTICLEAL3"/>
        <w:rPr>
          <w:rFonts w:asciiTheme="majorHAnsi" w:hAnsiTheme="majorHAnsi"/>
          <w:szCs w:val="24"/>
        </w:rPr>
      </w:pPr>
      <w:bookmarkStart w:id="196" w:name="_DV_M170"/>
      <w:bookmarkEnd w:id="196"/>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D3E386F" w14:textId="77777777" w:rsidR="001009B7" w:rsidRDefault="00235394">
      <w:pPr>
        <w:pStyle w:val="BlockText"/>
        <w:keepNext/>
        <w:rPr>
          <w:rFonts w:asciiTheme="majorHAnsi" w:hAnsiTheme="majorHAnsi"/>
          <w:b/>
          <w:strike/>
          <w:sz w:val="24"/>
          <w:szCs w:val="24"/>
        </w:rPr>
      </w:pPr>
      <w:bookmarkStart w:id="197"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7"/>
    </w:p>
    <w:p w14:paraId="2707A2C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8"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8"/>
    </w:p>
    <w:p w14:paraId="6AFCD6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9"/>
    </w:p>
    <w:p w14:paraId="00B08D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0"/>
    </w:p>
    <w:p w14:paraId="1040BA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1"/>
    </w:p>
    <w:p w14:paraId="1E50C2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2"/>
    </w:p>
    <w:p w14:paraId="1B44DBD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3"/>
    </w:p>
    <w:p w14:paraId="3BB2171D" w14:textId="77777777" w:rsidR="00E90324" w:rsidRDefault="001009B7">
      <w:pPr>
        <w:pStyle w:val="ARTICLEAL3"/>
        <w:numPr>
          <w:ilvl w:val="2"/>
          <w:numId w:val="0"/>
        </w:numPr>
        <w:tabs>
          <w:tab w:val="num" w:pos="2160"/>
        </w:tabs>
        <w:ind w:firstLine="1440"/>
        <w:rPr>
          <w:rFonts w:asciiTheme="majorHAnsi" w:hAnsiTheme="majorHAnsi"/>
          <w:szCs w:val="24"/>
        </w:rPr>
      </w:pPr>
      <w:bookmarkStart w:id="204" w:name="_DV_C36"/>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4"/>
    </w:p>
    <w:p w14:paraId="3A2D937B" w14:textId="77777777" w:rsidR="00ED6FFE" w:rsidRDefault="007076F4">
      <w:pPr>
        <w:pStyle w:val="BlockText"/>
        <w:ind w:left="360"/>
        <w:jc w:val="center"/>
        <w:rPr>
          <w:rFonts w:asciiTheme="majorHAnsi" w:hAnsiTheme="majorHAnsi"/>
          <w:sz w:val="24"/>
          <w:szCs w:val="24"/>
        </w:rPr>
      </w:pPr>
      <w:bookmarkStart w:id="205" w:name="_DV_M171"/>
      <w:bookmarkEnd w:id="205"/>
      <w:r>
        <w:rPr>
          <w:rFonts w:asciiTheme="majorHAnsi" w:hAnsiTheme="majorHAnsi"/>
          <w:sz w:val="24"/>
          <w:szCs w:val="24"/>
        </w:rPr>
        <w:t>* * * *</w:t>
      </w:r>
      <w:bookmarkStart w:id="206" w:name="_DV_C37"/>
      <w:r w:rsidR="005332B6">
        <w:rPr>
          <w:rStyle w:val="DeltaViewDeletion"/>
          <w:rFonts w:asciiTheme="majorHAnsi" w:hAnsiTheme="majorHAnsi"/>
          <w:sz w:val="24"/>
          <w:szCs w:val="24"/>
        </w:rPr>
        <w:t xml:space="preserve"> *</w:t>
      </w:r>
      <w:bookmarkEnd w:id="206"/>
    </w:p>
    <w:p w14:paraId="017FB30C" w14:textId="77777777" w:rsidR="00ED6FFE" w:rsidRDefault="00ED6FFE">
      <w:pPr>
        <w:pStyle w:val="BlockText"/>
        <w:rPr>
          <w:rFonts w:asciiTheme="majorHAnsi" w:hAnsiTheme="majorHAnsi"/>
          <w:sz w:val="24"/>
          <w:szCs w:val="24"/>
        </w:rPr>
      </w:pPr>
    </w:p>
    <w:p w14:paraId="1B049347" w14:textId="77777777" w:rsidR="00E90324" w:rsidRDefault="007076F4">
      <w:pPr>
        <w:pStyle w:val="BodyText"/>
        <w:rPr>
          <w:rFonts w:asciiTheme="majorHAnsi" w:hAnsiTheme="majorHAnsi"/>
          <w:sz w:val="24"/>
          <w:szCs w:val="24"/>
        </w:rPr>
      </w:pPr>
      <w:bookmarkStart w:id="207" w:name="_DV_M172"/>
      <w:bookmarkEnd w:id="207"/>
      <w:r>
        <w:rPr>
          <w:rFonts w:asciiTheme="majorHAnsi" w:hAnsiTheme="majorHAnsi"/>
          <w:sz w:val="24"/>
          <w:szCs w:val="24"/>
        </w:rPr>
        <w:t>IN WITNESS WHEREOF, the parties hereto have caused this Agreement to be executed by their duly authorized representatives.</w:t>
      </w:r>
    </w:p>
    <w:p w14:paraId="1992BBF3" w14:textId="77777777" w:rsidR="00ED6FFE" w:rsidRDefault="00ED6FFE">
      <w:pPr>
        <w:pStyle w:val="BodyText"/>
        <w:rPr>
          <w:rFonts w:asciiTheme="majorHAnsi" w:hAnsiTheme="majorHAnsi"/>
          <w:b/>
          <w:sz w:val="24"/>
          <w:szCs w:val="24"/>
        </w:rPr>
      </w:pPr>
    </w:p>
    <w:p w14:paraId="2D411E40" w14:textId="77777777" w:rsidR="00E90324" w:rsidRDefault="007076F4">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36324B97" w14:textId="77777777" w:rsidR="001009B7" w:rsidRDefault="007076F4">
      <w:pPr>
        <w:pStyle w:val="BodyTextIndent2"/>
        <w:spacing w:after="240"/>
        <w:rPr>
          <w:rFonts w:asciiTheme="majorHAnsi" w:hAnsiTheme="majorHAnsi"/>
          <w:sz w:val="24"/>
          <w:szCs w:val="24"/>
        </w:rPr>
      </w:pPr>
      <w:bookmarkStart w:id="209" w:name="_DV_M174"/>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8"/>
      <w:r w:rsidR="00235394">
        <w:rPr>
          <w:rStyle w:val="DeltaViewDeletion"/>
          <w:rFonts w:asciiTheme="majorHAnsi" w:hAnsiTheme="majorHAnsi"/>
          <w:sz w:val="24"/>
          <w:szCs w:val="24"/>
        </w:rPr>
        <w:t>[_____________]</w:t>
      </w:r>
      <w:bookmarkStart w:id="211" w:name="_DV_C39"/>
      <w:bookmarkEnd w:id="210"/>
      <w:r>
        <w:rPr>
          <w:rStyle w:val="DeltaViewInsertion"/>
          <w:rFonts w:asciiTheme="majorHAnsi" w:hAnsiTheme="majorHAnsi"/>
          <w:sz w:val="24"/>
          <w:szCs w:val="24"/>
        </w:rPr>
        <w:t>Akram Atallah</w:t>
      </w:r>
      <w:bookmarkStart w:id="212" w:name="_DV_M175"/>
      <w:bookmarkEnd w:id="211"/>
      <w:bookmarkEnd w:id="212"/>
      <w:r>
        <w:rPr>
          <w:rFonts w:asciiTheme="majorHAnsi" w:hAnsiTheme="majorHAnsi"/>
          <w:sz w:val="24"/>
          <w:szCs w:val="24"/>
        </w:rPr>
        <w:br/>
      </w:r>
      <w:r>
        <w:rPr>
          <w:rFonts w:asciiTheme="majorHAnsi" w:hAnsiTheme="majorHAnsi"/>
          <w:sz w:val="24"/>
          <w:szCs w:val="24"/>
        </w:rPr>
        <w:tab/>
        <w:t>President</w:t>
      </w:r>
      <w:bookmarkStart w:id="213"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Start w:id="214" w:name="_DV_C41"/>
      <w:bookmarkEnd w:id="213"/>
      <w:r>
        <w:rPr>
          <w:rStyle w:val="DeltaViewInsertion"/>
          <w:rFonts w:asciiTheme="majorHAnsi" w:hAnsiTheme="majorHAnsi"/>
          <w:sz w:val="24"/>
          <w:szCs w:val="24"/>
        </w:rPr>
        <w:t>, Generic Domains Divsion</w:t>
      </w:r>
      <w:r>
        <w:rPr>
          <w:rStyle w:val="DeltaViewInsertion"/>
          <w:rFonts w:asciiTheme="majorHAnsi" w:hAnsiTheme="majorHAnsi"/>
          <w:sz w:val="24"/>
          <w:szCs w:val="24"/>
        </w:rPr>
        <w:br/>
        <w:t xml:space="preserve"> </w:t>
      </w:r>
      <w:bookmarkEnd w:id="214"/>
    </w:p>
    <w:p w14:paraId="428AA2E1" w14:textId="77777777" w:rsidR="00E90324" w:rsidRDefault="00235394">
      <w:pPr>
        <w:pStyle w:val="BodyText"/>
        <w:rPr>
          <w:rFonts w:asciiTheme="majorHAnsi" w:hAnsiTheme="majorHAnsi"/>
          <w:sz w:val="24"/>
          <w:szCs w:val="24"/>
        </w:rPr>
      </w:pPr>
      <w:bookmarkStart w:id="215" w:name="_DV_C42"/>
      <w:r>
        <w:rPr>
          <w:rStyle w:val="DeltaViewDeletion"/>
          <w:rFonts w:asciiTheme="majorHAnsi" w:hAnsiTheme="majorHAnsi"/>
          <w:b/>
          <w:sz w:val="24"/>
          <w:szCs w:val="24"/>
        </w:rPr>
        <w:t>[Registry Operator]</w:t>
      </w:r>
      <w:bookmarkEnd w:id="215"/>
    </w:p>
    <w:p w14:paraId="5B976AC0" w14:textId="77777777" w:rsidR="00ED6FFE"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6" w:name="_DV_C43"/>
      <w:r w:rsidR="00ED6FFE">
        <w:rPr>
          <w:rStyle w:val="DeltaViewInsertion"/>
          <w:rFonts w:asciiTheme="majorHAnsi" w:hAnsiTheme="majorHAnsi"/>
          <w:b/>
          <w:sz w:val="24"/>
          <w:szCs w:val="24"/>
        </w:rPr>
        <w:t xml:space="preserve">ASOCIACIÓN PUNTOGAL </w:t>
      </w:r>
      <w:bookmarkEnd w:id="216"/>
    </w:p>
    <w:p w14:paraId="5AE73FDC" w14:textId="77777777" w:rsidR="00ED6FFE" w:rsidRDefault="00ED6FFE">
      <w:pPr>
        <w:pStyle w:val="BodyTextIndent2"/>
        <w:rPr>
          <w:rFonts w:asciiTheme="majorHAnsi" w:hAnsiTheme="majorHAnsi"/>
          <w:b/>
          <w:sz w:val="24"/>
          <w:szCs w:val="24"/>
        </w:rPr>
      </w:pPr>
    </w:p>
    <w:p w14:paraId="7489BB47" w14:textId="77777777" w:rsidR="00E90324" w:rsidRDefault="007076F4">
      <w:pPr>
        <w:pStyle w:val="BodyTextIndent2"/>
        <w:rPr>
          <w:rFonts w:asciiTheme="majorHAnsi"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5"/>
      <w:bookmarkEnd w:id="218"/>
      <w:r w:rsidR="00ED6FFE">
        <w:rPr>
          <w:rStyle w:val="DeltaViewInsertion"/>
          <w:rFonts w:asciiTheme="majorHAnsi" w:hAnsiTheme="majorHAnsi"/>
          <w:sz w:val="24"/>
          <w:szCs w:val="24"/>
        </w:rPr>
        <w:t>Manuel González González</w:t>
      </w:r>
      <w:r>
        <w:rPr>
          <w:rStyle w:val="DeltaViewInsertion"/>
          <w:rFonts w:asciiTheme="majorHAnsi" w:hAnsiTheme="majorHAnsi"/>
          <w:sz w:val="24"/>
          <w:szCs w:val="24"/>
        </w:rPr>
        <w:br/>
      </w:r>
      <w:r>
        <w:rPr>
          <w:rStyle w:val="DeltaViewInsertion"/>
          <w:rFonts w:asciiTheme="majorHAnsi" w:hAnsiTheme="majorHAnsi"/>
          <w:sz w:val="24"/>
          <w:szCs w:val="24"/>
        </w:rPr>
        <w:tab/>
      </w:r>
      <w:r w:rsidR="009D6F47">
        <w:rPr>
          <w:rStyle w:val="DeltaViewInsertion"/>
          <w:rFonts w:asciiTheme="majorHAnsi" w:hAnsiTheme="majorHAnsi"/>
          <w:sz w:val="24"/>
          <w:szCs w:val="24"/>
        </w:rPr>
        <w:t>Chair</w:t>
      </w:r>
      <w:r>
        <w:rPr>
          <w:rStyle w:val="DeltaViewInsertion"/>
          <w:rFonts w:asciiTheme="majorHAnsi" w:hAnsiTheme="majorHAnsi"/>
          <w:sz w:val="24"/>
          <w:szCs w:val="24"/>
        </w:rPr>
        <w:tab/>
      </w:r>
      <w:bookmarkEnd w:id="219"/>
    </w:p>
    <w:p w14:paraId="62E28342" w14:textId="77777777" w:rsidR="00E90324" w:rsidRDefault="00E90324">
      <w:pPr>
        <w:pStyle w:val="BodyTextIndent2"/>
        <w:rPr>
          <w:rFonts w:asciiTheme="majorHAnsi" w:hAnsiTheme="majorHAnsi"/>
          <w:sz w:val="24"/>
          <w:szCs w:val="24"/>
        </w:rPr>
      </w:pPr>
    </w:p>
    <w:p w14:paraId="26D26D8B" w14:textId="77777777" w:rsidR="00E90324" w:rsidRDefault="00E90324">
      <w:pPr>
        <w:pStyle w:val="BodyTextIndent2"/>
        <w:rPr>
          <w:rFonts w:asciiTheme="majorHAnsi" w:hAnsiTheme="majorHAnsi"/>
          <w:sz w:val="24"/>
          <w:szCs w:val="24"/>
        </w:rPr>
        <w:sectPr w:rsidR="00E90324">
          <w:footerReference w:type="even" r:id="rId8"/>
          <w:footerReference w:type="default" r:id="rId9"/>
          <w:footerReference w:type="first" r:id="rId10"/>
          <w:pgSz w:w="12240" w:h="15840" w:code="1"/>
          <w:pgMar w:top="1440" w:right="1440" w:bottom="1440" w:left="1440" w:header="720" w:footer="720" w:gutter="0"/>
          <w:cols w:space="720"/>
          <w:titlePg/>
        </w:sectPr>
      </w:pPr>
    </w:p>
    <w:p w14:paraId="71C13CEB" w14:textId="77777777" w:rsidR="00E90324" w:rsidRDefault="007076F4">
      <w:pPr>
        <w:pStyle w:val="BlockText"/>
        <w:jc w:val="center"/>
        <w:rPr>
          <w:rFonts w:asciiTheme="majorHAnsi" w:hAnsiTheme="majorHAnsi"/>
          <w:b/>
          <w:sz w:val="24"/>
          <w:szCs w:val="24"/>
        </w:rPr>
      </w:pPr>
      <w:bookmarkStart w:id="222" w:name="_DV_M178"/>
      <w:bookmarkEnd w:id="222"/>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1D4AF1E5" w14:textId="77777777" w:rsidR="00ED6FFE" w:rsidRDefault="00ED6FFE">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5F2E8EAB" w14:textId="77777777" w:rsidR="00ED6FFE" w:rsidRDefault="00ED6FFE">
      <w:pPr>
        <w:numPr>
          <w:ilvl w:val="0"/>
          <w:numId w:val="44"/>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182423F8" w14:textId="77777777" w:rsidR="00ED6FFE" w:rsidRDefault="00ED6FFE">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3D849F82" w14:textId="77777777" w:rsidR="00ED6FFE" w:rsidRDefault="00ED6FFE">
      <w:pPr>
        <w:numPr>
          <w:ilvl w:val="1"/>
          <w:numId w:val="44"/>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23E823D5" w14:textId="77777777" w:rsidR="00ED6FFE" w:rsidRDefault="00ED6FFE">
      <w:pPr>
        <w:numPr>
          <w:ilvl w:val="1"/>
          <w:numId w:val="44"/>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1BB3618C" w14:textId="77777777" w:rsidR="00ED6FFE" w:rsidRDefault="00ED6FFE">
      <w:pPr>
        <w:numPr>
          <w:ilvl w:val="1"/>
          <w:numId w:val="44"/>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4BB1F00E" w14:textId="77777777" w:rsidR="00ED6FFE" w:rsidRDefault="00ED6FFE">
      <w:pPr>
        <w:numPr>
          <w:ilvl w:val="1"/>
          <w:numId w:val="44"/>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04532BC5" w14:textId="77777777" w:rsidR="00ED6FFE" w:rsidRDefault="00ED6FFE">
      <w:pPr>
        <w:numPr>
          <w:ilvl w:val="1"/>
          <w:numId w:val="44"/>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05C2E083" w14:textId="77777777" w:rsidR="00ED6FFE" w:rsidRDefault="00ED6FFE">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202BC10E" w14:textId="77777777" w:rsidR="00ED6FFE" w:rsidRDefault="00ED6FFE">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8"/>
    </w:p>
    <w:p w14:paraId="499A0A28" w14:textId="77777777" w:rsidR="00ED6FFE" w:rsidRDefault="00ED6FFE">
      <w:pPr>
        <w:numPr>
          <w:ilvl w:val="0"/>
          <w:numId w:val="44"/>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h.2s8eyo1"/>
      <w:bookmarkStart w:id="243" w:name="_DV_C61"/>
      <w:bookmarkStart w:id="244" w:name="_DV_C62"/>
      <w:bookmarkEnd w:id="239"/>
      <w:bookmarkEnd w:id="240"/>
      <w:bookmarkEnd w:id="241"/>
      <w:bookmarkEnd w:id="242"/>
      <w:bookmarkEnd w:id="243"/>
      <w:r>
        <w:rPr>
          <w:rStyle w:val="DeltaViewInsertion"/>
          <w:rFonts w:ascii="Cambria" w:eastAsia="Times New Roman" w:hAnsi="Cambria" w:cs="Arial"/>
          <w:b/>
          <w:szCs w:val="22"/>
        </w:rPr>
        <w:t>Searchable Whois</w:t>
      </w:r>
      <w:bookmarkEnd w:id="244"/>
    </w:p>
    <w:p w14:paraId="358472BB" w14:textId="77777777" w:rsidR="00ED6FFE" w:rsidRDefault="00ED6FFE">
      <w:pPr>
        <w:spacing w:before="480"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6" w:name="_DV_C64"/>
      <w:bookmarkEnd w:id="245"/>
    </w:p>
    <w:p w14:paraId="35322D60" w14:textId="77777777" w:rsidR="00ED6FFE" w:rsidRDefault="00ED6FFE">
      <w:pPr>
        <w:numPr>
          <w:ilvl w:val="0"/>
          <w:numId w:val="44"/>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lastRenderedPageBreak/>
        <w:t>Registration Data Change Notifications</w:t>
      </w:r>
      <w:bookmarkEnd w:id="247"/>
    </w:p>
    <w:p w14:paraId="6103939D" w14:textId="77777777" w:rsidR="00ED6FFE" w:rsidRDefault="00ED6FFE">
      <w:pPr>
        <w:spacing w:before="480"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Start w:id="249" w:name="_DV_C67"/>
      <w:bookmarkEnd w:id="248"/>
    </w:p>
    <w:p w14:paraId="6142E2C6" w14:textId="77777777" w:rsidR="00ED6FFE" w:rsidRDefault="00ED6FFE">
      <w:pPr>
        <w:numPr>
          <w:ilvl w:val="0"/>
          <w:numId w:val="44"/>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Internationalized Domain Names (IDNs)</w:t>
      </w:r>
      <w:bookmarkEnd w:id="250"/>
    </w:p>
    <w:p w14:paraId="5E029F9E" w14:textId="77777777" w:rsidR="00ED6FFE" w:rsidRDefault="00ED6FFE">
      <w:pPr>
        <w:spacing w:after="200"/>
        <w:ind w:left="72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0"/>
      <w:bookmarkEnd w:id="251"/>
    </w:p>
    <w:p w14:paraId="25B25A80" w14:textId="77777777" w:rsidR="00ED6FFE" w:rsidRDefault="00ED6FFE">
      <w:pPr>
        <w:numPr>
          <w:ilvl w:val="1"/>
          <w:numId w:val="44"/>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Registry Operator must offer Registrars support for handling IDN registrations in EPP.</w:t>
      </w:r>
      <w:bookmarkStart w:id="254" w:name="_DV_C72"/>
      <w:bookmarkEnd w:id="253"/>
    </w:p>
    <w:p w14:paraId="46469BC5" w14:textId="77777777" w:rsidR="00ED6FFE" w:rsidRDefault="00ED6FFE">
      <w:pPr>
        <w:numPr>
          <w:ilvl w:val="1"/>
          <w:numId w:val="44"/>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must handle variant IDNs as follows:</w:t>
      </w:r>
      <w:bookmarkStart w:id="256" w:name="_DV_C74"/>
      <w:bookmarkEnd w:id="255"/>
    </w:p>
    <w:p w14:paraId="1DD2A20B" w14:textId="77777777" w:rsidR="00ED6FFE" w:rsidRDefault="00ED6FFE">
      <w:pPr>
        <w:numPr>
          <w:ilvl w:val="2"/>
          <w:numId w:val="44"/>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8" w:name="_DV_C76"/>
      <w:bookmarkEnd w:id="257"/>
    </w:p>
    <w:p w14:paraId="349F52CB" w14:textId="77777777" w:rsidR="00ED6FFE" w:rsidRDefault="00ED6FFE">
      <w:pPr>
        <w:numPr>
          <w:ilvl w:val="2"/>
          <w:numId w:val="44"/>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0" w:name="_DV_C78"/>
      <w:bookmarkEnd w:id="259"/>
    </w:p>
    <w:p w14:paraId="5F380492" w14:textId="77777777" w:rsidR="00ED6FFE" w:rsidRDefault="00ED6FFE">
      <w:pPr>
        <w:numPr>
          <w:ilvl w:val="2"/>
          <w:numId w:val="44"/>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61"/>
    </w:p>
    <w:p w14:paraId="0314322E" w14:textId="77777777" w:rsidR="00ED6FFE" w:rsidRDefault="00ED6FFE">
      <w:pPr>
        <w:pStyle w:val="ListParagraph"/>
        <w:ind w:left="1152"/>
        <w:rPr>
          <w:rFonts w:ascii="Cambria" w:eastAsia="Times New Roman" w:hAnsi="Cambria" w:cs="Arial"/>
          <w:color w:val="000000"/>
          <w:szCs w:val="22"/>
        </w:rPr>
      </w:pPr>
      <w:bookmarkStart w:id="262" w:name="_DV_C80"/>
    </w:p>
    <w:p w14:paraId="38D5B9B8" w14:textId="77777777" w:rsidR="00ED6FFE" w:rsidRDefault="00ED6FFE">
      <w:pPr>
        <w:numPr>
          <w:ilvl w:val="1"/>
          <w:numId w:val="44"/>
        </w:numPr>
        <w:spacing w:after="200"/>
        <w:ind w:left="1152"/>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7A42ABB9" w14:textId="77777777" w:rsidR="00ED6FFE" w:rsidRDefault="00ED6FFE">
      <w:pPr>
        <w:numPr>
          <w:ilvl w:val="2"/>
          <w:numId w:val="44"/>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Latin script</w:t>
      </w:r>
      <w:bookmarkEnd w:id="265"/>
    </w:p>
    <w:p w14:paraId="6AC2CDEB" w14:textId="77777777" w:rsidR="00E90324" w:rsidRDefault="00E90324">
      <w:pPr>
        <w:spacing w:before="100" w:beforeAutospacing="1" w:after="240"/>
        <w:ind w:left="1080"/>
        <w:rPr>
          <w:rFonts w:asciiTheme="majorHAnsi" w:eastAsia="Times New Roman" w:hAnsiTheme="majorHAnsi"/>
          <w:sz w:val="24"/>
          <w:szCs w:val="24"/>
        </w:rPr>
      </w:pPr>
    </w:p>
    <w:p w14:paraId="4E6297FF" w14:textId="77777777" w:rsidR="00E90324" w:rsidRDefault="00E90324">
      <w:pPr>
        <w:spacing w:before="100" w:beforeAutospacing="1" w:after="240"/>
        <w:ind w:left="1080"/>
        <w:rPr>
          <w:rFonts w:asciiTheme="majorHAnsi" w:eastAsia="Times New Roman" w:hAnsiTheme="majorHAnsi"/>
          <w:sz w:val="24"/>
          <w:szCs w:val="24"/>
        </w:rPr>
      </w:pPr>
    </w:p>
    <w:p w14:paraId="376DF37E" w14:textId="77777777" w:rsidR="00E90324" w:rsidRDefault="00E90324">
      <w:pPr>
        <w:spacing w:before="100" w:beforeAutospacing="1" w:after="240"/>
        <w:ind w:left="1080"/>
        <w:rPr>
          <w:rFonts w:asciiTheme="majorHAnsi" w:eastAsia="Times New Roman" w:hAnsiTheme="majorHAnsi"/>
          <w:sz w:val="24"/>
          <w:szCs w:val="24"/>
        </w:rPr>
      </w:pPr>
    </w:p>
    <w:p w14:paraId="10230B28" w14:textId="77777777" w:rsidR="00E90324" w:rsidRDefault="00E90324">
      <w:pPr>
        <w:spacing w:before="100" w:beforeAutospacing="1" w:after="240"/>
        <w:ind w:left="1080"/>
        <w:rPr>
          <w:rFonts w:asciiTheme="majorHAnsi" w:eastAsia="Times New Roman" w:hAnsiTheme="majorHAnsi"/>
          <w:sz w:val="24"/>
          <w:szCs w:val="24"/>
        </w:rPr>
      </w:pPr>
    </w:p>
    <w:p w14:paraId="2B6FC3F7" w14:textId="77777777" w:rsidR="00E90324" w:rsidRDefault="00E90324">
      <w:pPr>
        <w:spacing w:before="100" w:beforeAutospacing="1" w:after="240"/>
        <w:ind w:left="1080"/>
        <w:rPr>
          <w:rFonts w:asciiTheme="majorHAnsi" w:eastAsia="Times New Roman" w:hAnsiTheme="majorHAnsi"/>
          <w:sz w:val="24"/>
          <w:szCs w:val="24"/>
        </w:rPr>
      </w:pPr>
    </w:p>
    <w:p w14:paraId="79BDAAAD" w14:textId="77777777" w:rsidR="00E90324" w:rsidRDefault="00E90324">
      <w:pPr>
        <w:spacing w:before="100" w:beforeAutospacing="1" w:after="240"/>
        <w:ind w:left="1080"/>
        <w:rPr>
          <w:rFonts w:asciiTheme="majorHAnsi" w:eastAsia="Times New Roman" w:hAnsiTheme="majorHAnsi"/>
          <w:sz w:val="24"/>
          <w:szCs w:val="24"/>
        </w:rPr>
      </w:pPr>
    </w:p>
    <w:p w14:paraId="7C49A7C7" w14:textId="77777777" w:rsidR="00E90324" w:rsidRDefault="00E90324">
      <w:pPr>
        <w:spacing w:before="100" w:beforeAutospacing="1" w:after="240"/>
        <w:ind w:left="1080"/>
        <w:rPr>
          <w:rFonts w:asciiTheme="majorHAnsi" w:eastAsia="Times New Roman" w:hAnsiTheme="majorHAnsi"/>
          <w:sz w:val="24"/>
          <w:szCs w:val="24"/>
        </w:rPr>
      </w:pPr>
    </w:p>
    <w:p w14:paraId="30B68417" w14:textId="77777777" w:rsidR="00E90324" w:rsidRDefault="00E90324">
      <w:pPr>
        <w:spacing w:before="100" w:beforeAutospacing="1" w:after="240"/>
        <w:ind w:left="1080"/>
        <w:rPr>
          <w:rFonts w:asciiTheme="majorHAnsi" w:eastAsia="Times New Roman" w:hAnsiTheme="majorHAnsi"/>
          <w:sz w:val="24"/>
          <w:szCs w:val="24"/>
        </w:rPr>
      </w:pPr>
    </w:p>
    <w:p w14:paraId="64F63780" w14:textId="77777777" w:rsidR="00E90324" w:rsidRDefault="007076F4">
      <w:pPr>
        <w:pStyle w:val="Spec1L1"/>
        <w:spacing w:after="0"/>
        <w:rPr>
          <w:rFonts w:asciiTheme="majorHAnsi" w:eastAsia="Times New Roman" w:hAnsiTheme="majorHAnsi"/>
          <w:sz w:val="24"/>
          <w:szCs w:val="24"/>
        </w:rPr>
      </w:pPr>
      <w:bookmarkStart w:id="266" w:name="_DV_M180"/>
      <w:bookmarkEnd w:id="266"/>
      <w:r>
        <w:rPr>
          <w:rFonts w:asciiTheme="majorHAnsi" w:eastAsia="Times New Roman" w:hAnsiTheme="majorHAnsi"/>
          <w:sz w:val="24"/>
          <w:szCs w:val="24"/>
        </w:rPr>
        <w:lastRenderedPageBreak/>
        <w:br/>
      </w:r>
    </w:p>
    <w:p w14:paraId="54BC1ED6" w14:textId="77777777" w:rsidR="00E90324" w:rsidRDefault="007076F4">
      <w:pPr>
        <w:pStyle w:val="BodyText"/>
        <w:jc w:val="center"/>
        <w:rPr>
          <w:b/>
          <w:szCs w:val="24"/>
        </w:rPr>
      </w:pPr>
      <w:bookmarkStart w:id="267" w:name="_DV_M181"/>
      <w:bookmarkEnd w:id="267"/>
      <w:r>
        <w:rPr>
          <w:rFonts w:asciiTheme="majorHAnsi" w:hAnsiTheme="majorHAnsi"/>
          <w:b/>
          <w:sz w:val="24"/>
          <w:szCs w:val="24"/>
        </w:rPr>
        <w:t>CONSENSUS POLICIES AND TEMPORARY POLICIES SPECIFICATION</w:t>
      </w:r>
    </w:p>
    <w:p w14:paraId="4FF7E2D0" w14:textId="77777777" w:rsidR="00E90324" w:rsidRDefault="007076F4">
      <w:pPr>
        <w:pStyle w:val="Spec1L2"/>
        <w:rPr>
          <w:rFonts w:asciiTheme="majorHAnsi" w:hAnsiTheme="majorHAnsi"/>
          <w:sz w:val="24"/>
          <w:szCs w:val="24"/>
        </w:rPr>
      </w:pPr>
      <w:bookmarkStart w:id="268" w:name="_DV_M182"/>
      <w:bookmarkEnd w:id="268"/>
      <w:r>
        <w:rPr>
          <w:rFonts w:asciiTheme="majorHAnsi" w:hAnsiTheme="majorHAnsi"/>
          <w:b/>
          <w:sz w:val="24"/>
          <w:szCs w:val="24"/>
          <w:u w:val="single"/>
        </w:rPr>
        <w:t>Consensus Policies</w:t>
      </w:r>
      <w:r>
        <w:rPr>
          <w:rFonts w:asciiTheme="majorHAnsi" w:hAnsiTheme="majorHAnsi"/>
          <w:sz w:val="24"/>
          <w:szCs w:val="24"/>
        </w:rPr>
        <w:t>.</w:t>
      </w:r>
    </w:p>
    <w:p w14:paraId="73C5350E" w14:textId="77777777" w:rsidR="00E90324" w:rsidRDefault="007076F4">
      <w:pPr>
        <w:pStyle w:val="Spec1L3"/>
        <w:rPr>
          <w:rFonts w:asciiTheme="majorHAnsi" w:hAnsiTheme="majorHAnsi"/>
          <w:sz w:val="24"/>
          <w:szCs w:val="24"/>
        </w:rPr>
      </w:pPr>
      <w:bookmarkStart w:id="269" w:name="_DV_M183"/>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F913EB6" w14:textId="77777777" w:rsidR="00E90324" w:rsidRDefault="007076F4">
      <w:pPr>
        <w:pStyle w:val="Spec1L3"/>
        <w:rPr>
          <w:rFonts w:asciiTheme="majorHAnsi" w:hAnsiTheme="majorHAnsi"/>
          <w:sz w:val="24"/>
          <w:szCs w:val="24"/>
        </w:rPr>
      </w:pPr>
      <w:bookmarkStart w:id="270" w:name="_DV_M184"/>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21FCA39" w14:textId="77777777" w:rsidR="00E90324" w:rsidRDefault="007076F4">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89DBB29" w14:textId="77777777" w:rsidR="00E90324" w:rsidRDefault="007076F4">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functional and performance specifications for the provision of Registry Services;</w:t>
      </w:r>
    </w:p>
    <w:p w14:paraId="2621CE31" w14:textId="77777777" w:rsidR="00E90324" w:rsidRDefault="007076F4">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Security and Stability of the registry database for the TLD;</w:t>
      </w:r>
    </w:p>
    <w:p w14:paraId="79EFED69" w14:textId="77777777" w:rsidR="00E90324" w:rsidRDefault="007076F4">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registry policies reasonably necessary to implement Consensus Policies relating to registry operations or registrars;</w:t>
      </w:r>
    </w:p>
    <w:p w14:paraId="0473DD85" w14:textId="77777777" w:rsidR="00E90324" w:rsidRDefault="007076F4">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resolution of disputes regarding the registration of domain names (as opposed to the use of such domain names); or</w:t>
      </w:r>
    </w:p>
    <w:p w14:paraId="6C05DAE8" w14:textId="77777777" w:rsidR="00E90324" w:rsidRDefault="007076F4">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7ABDAD6" w14:textId="77777777" w:rsidR="00E90324" w:rsidRDefault="007076F4">
      <w:pPr>
        <w:pStyle w:val="Spec1L3"/>
        <w:rPr>
          <w:rFonts w:asciiTheme="majorHAnsi" w:hAnsiTheme="majorHAnsi"/>
          <w:sz w:val="24"/>
          <w:szCs w:val="24"/>
        </w:rPr>
      </w:pPr>
      <w:bookmarkStart w:id="277" w:name="_DV_M191"/>
      <w:bookmarkEnd w:id="277"/>
      <w:r>
        <w:rPr>
          <w:rFonts w:asciiTheme="majorHAnsi" w:hAnsiTheme="majorHAnsi"/>
          <w:sz w:val="24"/>
          <w:szCs w:val="24"/>
        </w:rPr>
        <w:t>Such categories of issues referred to in Section 1.2 of this Specification shall include, without limitation:</w:t>
      </w:r>
    </w:p>
    <w:p w14:paraId="56F71497" w14:textId="77777777" w:rsidR="00E90324" w:rsidRDefault="007076F4">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principles for allocation of registered names in the TLD (e.g., first-come/first-served, timely renewal, holding period after expiration);</w:t>
      </w:r>
    </w:p>
    <w:p w14:paraId="5FDDBE51" w14:textId="77777777" w:rsidR="00E90324" w:rsidRDefault="007076F4">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prohibitions on warehousing of or speculation in domain names by registries or registrars;</w:t>
      </w:r>
    </w:p>
    <w:p w14:paraId="58DB24FB" w14:textId="77777777" w:rsidR="00E90324" w:rsidRDefault="007076F4">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A269F2D" w14:textId="77777777" w:rsidR="00E90324" w:rsidRDefault="007076F4">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6B57410" w14:textId="77777777" w:rsidR="00E90324" w:rsidRDefault="007076F4">
      <w:pPr>
        <w:pStyle w:val="Spec1L3"/>
        <w:rPr>
          <w:rFonts w:asciiTheme="majorHAnsi" w:hAnsiTheme="majorHAnsi"/>
          <w:sz w:val="24"/>
          <w:szCs w:val="24"/>
        </w:rPr>
      </w:pPr>
      <w:bookmarkStart w:id="282" w:name="_DV_M196"/>
      <w:bookmarkEnd w:id="282"/>
      <w:r>
        <w:rPr>
          <w:rFonts w:asciiTheme="majorHAnsi" w:hAnsiTheme="majorHAnsi"/>
          <w:sz w:val="24"/>
          <w:szCs w:val="24"/>
        </w:rPr>
        <w:t>In addition to the other limitations on Consensus Policies, they shall not:</w:t>
      </w:r>
    </w:p>
    <w:p w14:paraId="5A32672C" w14:textId="77777777" w:rsidR="00E90324" w:rsidRDefault="007076F4">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prescribe or limit the price of Registry Services;</w:t>
      </w:r>
    </w:p>
    <w:p w14:paraId="5AACE943" w14:textId="77777777" w:rsidR="00E90324" w:rsidRDefault="007076F4">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terms or conditions for the renewal or termination of the Registry Agreement;</w:t>
      </w:r>
    </w:p>
    <w:p w14:paraId="367D86DB" w14:textId="77777777" w:rsidR="00E90324" w:rsidRDefault="007076F4">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limitations on Temporary Policies (defined below) or Consensus Policies;</w:t>
      </w:r>
    </w:p>
    <w:p w14:paraId="08AB5F65" w14:textId="77777777" w:rsidR="00E90324" w:rsidRDefault="007076F4">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provisions in the registry agreement regarding fees paid by Registry Operator to ICANN; or</w:t>
      </w:r>
    </w:p>
    <w:p w14:paraId="31776562" w14:textId="77777777" w:rsidR="00E90324" w:rsidRDefault="007076F4">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ICANN’s obligations to ensure equitable treatment of registry operators and act in an open and transparent manner.</w:t>
      </w:r>
    </w:p>
    <w:p w14:paraId="4C792336" w14:textId="77777777" w:rsidR="00E90324" w:rsidRDefault="007076F4">
      <w:pPr>
        <w:pStyle w:val="Spec1L2"/>
        <w:rPr>
          <w:rFonts w:asciiTheme="majorHAnsi" w:hAnsiTheme="majorHAnsi"/>
          <w:sz w:val="24"/>
          <w:szCs w:val="24"/>
        </w:rPr>
      </w:pPr>
      <w:bookmarkStart w:id="288" w:name="_DV_M202"/>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E48BAD0" w14:textId="77777777" w:rsidR="00E90324" w:rsidRDefault="007076F4">
      <w:pPr>
        <w:pStyle w:val="Spec1L3"/>
        <w:rPr>
          <w:rFonts w:asciiTheme="majorHAnsi" w:hAnsiTheme="majorHAnsi"/>
          <w:sz w:val="24"/>
          <w:szCs w:val="24"/>
        </w:rPr>
      </w:pPr>
      <w:bookmarkStart w:id="289" w:name="_DV_M203"/>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733A27E" w14:textId="77777777" w:rsidR="00E90324" w:rsidRDefault="007076F4">
      <w:pPr>
        <w:pStyle w:val="Spec1L4"/>
        <w:tabs>
          <w:tab w:val="clear" w:pos="1440"/>
        </w:tabs>
        <w:rPr>
          <w:rFonts w:asciiTheme="majorHAnsi" w:hAnsiTheme="majorHAnsi"/>
          <w:sz w:val="24"/>
          <w:szCs w:val="24"/>
        </w:rPr>
      </w:pPr>
      <w:bookmarkStart w:id="290" w:name="_DV_M204"/>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2ED88F4" w14:textId="77777777" w:rsidR="00E90324" w:rsidRDefault="007076F4">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DABAF90" w14:textId="77777777" w:rsidR="00E90324" w:rsidRDefault="007076F4">
      <w:pPr>
        <w:pStyle w:val="Spec1L2"/>
        <w:rPr>
          <w:rFonts w:asciiTheme="majorHAnsi" w:hAnsiTheme="majorHAnsi"/>
          <w:sz w:val="24"/>
          <w:szCs w:val="24"/>
        </w:rPr>
      </w:pPr>
      <w:bookmarkStart w:id="292" w:name="_DV_M206"/>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7B069F" w14:textId="77777777" w:rsidR="00E90324" w:rsidRDefault="00E90324">
      <w:pPr>
        <w:rPr>
          <w:rFonts w:asciiTheme="majorHAnsi" w:hAnsiTheme="majorHAnsi"/>
          <w:sz w:val="24"/>
          <w:szCs w:val="24"/>
        </w:rPr>
        <w:sectPr w:rsidR="00E90324">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00B9F47B" w14:textId="77777777" w:rsidR="00E90324" w:rsidRDefault="007076F4">
      <w:pPr>
        <w:pStyle w:val="Spec1L1"/>
        <w:rPr>
          <w:rFonts w:asciiTheme="majorHAnsi" w:hAnsiTheme="majorHAnsi"/>
          <w:sz w:val="24"/>
          <w:szCs w:val="24"/>
        </w:rPr>
      </w:pPr>
      <w:bookmarkStart w:id="293" w:name="_DV_M207"/>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78E4C9C1" w14:textId="77777777" w:rsidR="00E90324" w:rsidRDefault="007076F4">
      <w:pPr>
        <w:pStyle w:val="BlockText"/>
        <w:rPr>
          <w:rFonts w:asciiTheme="majorHAnsi" w:hAnsiTheme="majorHAnsi"/>
          <w:sz w:val="24"/>
          <w:szCs w:val="24"/>
        </w:rPr>
      </w:pPr>
      <w:bookmarkStart w:id="294" w:name="_DV_M208"/>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C1CDE5B" w14:textId="77777777" w:rsidR="00E90324" w:rsidRDefault="007076F4">
      <w:pPr>
        <w:pStyle w:val="BlockText"/>
        <w:rPr>
          <w:rFonts w:asciiTheme="majorHAnsi" w:hAnsiTheme="majorHAnsi"/>
          <w:b/>
          <w:sz w:val="24"/>
          <w:szCs w:val="24"/>
        </w:rPr>
      </w:pPr>
      <w:bookmarkStart w:id="295" w:name="_DV_M209"/>
      <w:bookmarkEnd w:id="295"/>
      <w:r>
        <w:rPr>
          <w:rFonts w:asciiTheme="majorHAnsi" w:hAnsiTheme="majorHAnsi"/>
          <w:b/>
          <w:sz w:val="24"/>
          <w:szCs w:val="24"/>
        </w:rPr>
        <w:t>PART A – TECHNICAL SPECIFICATIONS</w:t>
      </w:r>
    </w:p>
    <w:p w14:paraId="7A8B4E5A" w14:textId="77777777" w:rsidR="00E90324" w:rsidRDefault="007076F4">
      <w:pPr>
        <w:pStyle w:val="Spec1L2"/>
        <w:rPr>
          <w:rFonts w:asciiTheme="majorHAnsi" w:hAnsiTheme="majorHAnsi"/>
          <w:sz w:val="24"/>
          <w:szCs w:val="24"/>
        </w:rPr>
      </w:pPr>
      <w:bookmarkStart w:id="296" w:name="_DV_M210"/>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D49D84B" w14:textId="77777777" w:rsidR="00E90324" w:rsidRDefault="007076F4">
      <w:pPr>
        <w:pStyle w:val="Spec1L3"/>
        <w:rPr>
          <w:rFonts w:asciiTheme="majorHAnsi" w:hAnsiTheme="majorHAnsi"/>
          <w:sz w:val="24"/>
          <w:szCs w:val="24"/>
        </w:rPr>
      </w:pPr>
      <w:bookmarkStart w:id="297" w:name="_DV_M211"/>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4FB89FE" w14:textId="77777777" w:rsidR="00E90324" w:rsidRDefault="007076F4">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0E99975" w14:textId="77777777" w:rsidR="00E90324" w:rsidRDefault="007076F4">
      <w:pPr>
        <w:pStyle w:val="Spec1L2"/>
        <w:rPr>
          <w:rFonts w:asciiTheme="majorHAnsi" w:hAnsiTheme="majorHAnsi"/>
          <w:sz w:val="24"/>
          <w:szCs w:val="24"/>
        </w:rPr>
      </w:pPr>
      <w:bookmarkStart w:id="299" w:name="_DV_M213"/>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CB10294" w14:textId="77777777" w:rsidR="00E90324" w:rsidRDefault="007076F4">
      <w:pPr>
        <w:pStyle w:val="Spec1L3"/>
        <w:rPr>
          <w:rFonts w:asciiTheme="majorHAnsi" w:hAnsiTheme="majorHAnsi"/>
          <w:sz w:val="24"/>
          <w:szCs w:val="24"/>
        </w:rPr>
      </w:pPr>
      <w:bookmarkStart w:id="300" w:name="_DV_M214"/>
      <w:bookmarkEnd w:id="300"/>
      <w:r>
        <w:rPr>
          <w:rFonts w:asciiTheme="majorHAnsi" w:hAnsiTheme="majorHAnsi"/>
          <w:sz w:val="24"/>
          <w:szCs w:val="24"/>
        </w:rPr>
        <w:t>Each Sunday, a Full Deposit must be submitted to the Escrow Agent by 23:59 UTC.</w:t>
      </w:r>
    </w:p>
    <w:p w14:paraId="2DBCE93E" w14:textId="77777777" w:rsidR="00E90324" w:rsidRDefault="007076F4">
      <w:pPr>
        <w:pStyle w:val="Spec1L3"/>
        <w:rPr>
          <w:rFonts w:asciiTheme="majorHAnsi" w:hAnsiTheme="majorHAnsi"/>
          <w:sz w:val="24"/>
          <w:szCs w:val="24"/>
        </w:rPr>
      </w:pPr>
      <w:bookmarkStart w:id="301" w:name="_DV_M215"/>
      <w:bookmarkEnd w:id="301"/>
      <w:r>
        <w:rPr>
          <w:rFonts w:asciiTheme="majorHAnsi" w:hAnsiTheme="majorHAnsi"/>
          <w:sz w:val="24"/>
          <w:szCs w:val="24"/>
        </w:rPr>
        <w:t>The other six (6) days of the week, a Full Deposit or the corresponding Differential Deposit must be submitted to Escrow Agent by 23:59 UTC.</w:t>
      </w:r>
    </w:p>
    <w:p w14:paraId="434CC491" w14:textId="77777777" w:rsidR="00E90324" w:rsidRDefault="007076F4">
      <w:pPr>
        <w:pStyle w:val="Spec1L2"/>
        <w:rPr>
          <w:rFonts w:asciiTheme="majorHAnsi" w:hAnsiTheme="majorHAnsi"/>
          <w:sz w:val="24"/>
          <w:szCs w:val="24"/>
        </w:rPr>
      </w:pPr>
      <w:bookmarkStart w:id="302" w:name="_DV_M216"/>
      <w:bookmarkEnd w:id="302"/>
      <w:r>
        <w:rPr>
          <w:rFonts w:asciiTheme="majorHAnsi" w:hAnsiTheme="majorHAnsi"/>
          <w:b/>
          <w:sz w:val="24"/>
          <w:szCs w:val="24"/>
          <w:u w:val="single"/>
        </w:rPr>
        <w:t>Escrow Format Specification</w:t>
      </w:r>
      <w:r>
        <w:rPr>
          <w:rFonts w:asciiTheme="majorHAnsi" w:hAnsiTheme="majorHAnsi"/>
          <w:sz w:val="24"/>
          <w:szCs w:val="24"/>
        </w:rPr>
        <w:t>.</w:t>
      </w:r>
    </w:p>
    <w:p w14:paraId="731DCEBB" w14:textId="77777777" w:rsidR="00E90324" w:rsidRDefault="007076F4">
      <w:pPr>
        <w:pStyle w:val="Spec1L3"/>
        <w:rPr>
          <w:rFonts w:asciiTheme="majorHAnsi" w:hAnsiTheme="majorHAnsi"/>
          <w:sz w:val="24"/>
          <w:szCs w:val="24"/>
        </w:rPr>
      </w:pPr>
      <w:bookmarkStart w:id="303" w:name="_DV_M217"/>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990D6E4" w14:textId="77777777" w:rsidR="00E90324" w:rsidRDefault="007076F4">
      <w:pPr>
        <w:pStyle w:val="Spec1L3"/>
        <w:rPr>
          <w:rFonts w:asciiTheme="majorHAnsi" w:hAnsiTheme="majorHAnsi"/>
          <w:sz w:val="24"/>
          <w:szCs w:val="24"/>
        </w:rPr>
      </w:pPr>
      <w:bookmarkStart w:id="304" w:name="_DV_M218"/>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490C584" w14:textId="77777777" w:rsidR="00E90324" w:rsidRDefault="007076F4">
      <w:pPr>
        <w:pStyle w:val="Spec1L2"/>
        <w:rPr>
          <w:rFonts w:asciiTheme="majorHAnsi" w:hAnsiTheme="majorHAnsi"/>
          <w:sz w:val="24"/>
          <w:szCs w:val="24"/>
        </w:rPr>
      </w:pPr>
      <w:bookmarkStart w:id="305" w:name="_DV_M219"/>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0F626E0" w14:textId="77777777" w:rsidR="00E90324" w:rsidRDefault="007076F4">
      <w:pPr>
        <w:pStyle w:val="Spec1L5"/>
        <w:tabs>
          <w:tab w:val="clear" w:pos="2160"/>
        </w:tabs>
        <w:rPr>
          <w:rFonts w:asciiTheme="majorHAnsi" w:hAnsiTheme="majorHAnsi"/>
          <w:sz w:val="24"/>
          <w:szCs w:val="24"/>
        </w:rPr>
      </w:pPr>
      <w:bookmarkStart w:id="306" w:name="_DV_M220"/>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E3E5BFB" w14:textId="77777777" w:rsidR="00E90324" w:rsidRDefault="007076F4">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data file(s) are aggregated in a tarball file named the same as (1) but with extension tar.</w:t>
      </w:r>
    </w:p>
    <w:p w14:paraId="195B88A6" w14:textId="77777777" w:rsidR="00E90324" w:rsidRDefault="007076F4">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7960153" w14:textId="77777777" w:rsidR="00E90324" w:rsidRDefault="007076F4">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0BDAFC3" w14:textId="77777777" w:rsidR="00E90324" w:rsidRDefault="007076F4">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80C80D1" w14:textId="77777777" w:rsidR="00E90324" w:rsidRDefault="007076F4">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2B69583" w14:textId="77777777" w:rsidR="00E90324" w:rsidRDefault="007076F4">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Escrow Agent will then validate every (processed) transferred data file using the procedure described in Part A, Section 8 of this Specification.</w:t>
      </w:r>
    </w:p>
    <w:p w14:paraId="1192A1CA" w14:textId="77777777" w:rsidR="00E90324" w:rsidRDefault="007076F4">
      <w:pPr>
        <w:pStyle w:val="Spec1L2"/>
        <w:rPr>
          <w:rFonts w:asciiTheme="majorHAnsi" w:hAnsiTheme="majorHAnsi"/>
          <w:sz w:val="24"/>
          <w:szCs w:val="24"/>
        </w:rPr>
      </w:pPr>
      <w:bookmarkStart w:id="313" w:name="_DV_M227"/>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155806C" w14:textId="77777777" w:rsidR="00E90324" w:rsidRDefault="007076F4">
      <w:pPr>
        <w:pStyle w:val="Spec1L3"/>
        <w:rPr>
          <w:rFonts w:asciiTheme="majorHAnsi" w:hAnsiTheme="majorHAnsi"/>
          <w:sz w:val="24"/>
          <w:szCs w:val="24"/>
        </w:rPr>
      </w:pPr>
      <w:bookmarkStart w:id="314" w:name="_DV_M228"/>
      <w:bookmarkEnd w:id="314"/>
      <w:r>
        <w:rPr>
          <w:rFonts w:asciiTheme="majorHAnsi" w:hAnsiTheme="majorHAnsi"/>
          <w:sz w:val="24"/>
          <w:szCs w:val="24"/>
        </w:rPr>
        <w:t>{gTLD} is replaced with the gTLD name; in case of an IDN-TLD, the ASCII-compatible form (A-Label) must be used;</w:t>
      </w:r>
    </w:p>
    <w:p w14:paraId="082C985D" w14:textId="77777777" w:rsidR="00E90324" w:rsidRDefault="007076F4">
      <w:pPr>
        <w:pStyle w:val="Spec1L3"/>
        <w:rPr>
          <w:rFonts w:asciiTheme="majorHAnsi" w:hAnsiTheme="majorHAnsi"/>
          <w:sz w:val="24"/>
          <w:szCs w:val="24"/>
        </w:rPr>
      </w:pPr>
      <w:bookmarkStart w:id="315" w:name="_DV_M229"/>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1DDD531" w14:textId="77777777" w:rsidR="00E90324" w:rsidRDefault="007076F4">
      <w:pPr>
        <w:pStyle w:val="Spec1L3"/>
        <w:rPr>
          <w:rFonts w:asciiTheme="majorHAnsi" w:hAnsiTheme="majorHAnsi"/>
          <w:sz w:val="24"/>
          <w:szCs w:val="24"/>
        </w:rPr>
      </w:pPr>
      <w:bookmarkStart w:id="316" w:name="_DV_M230"/>
      <w:bookmarkEnd w:id="316"/>
      <w:r>
        <w:rPr>
          <w:rFonts w:asciiTheme="majorHAnsi" w:hAnsiTheme="majorHAnsi"/>
          <w:sz w:val="24"/>
          <w:szCs w:val="24"/>
        </w:rPr>
        <w:t>{type} is replaced by:</w:t>
      </w:r>
    </w:p>
    <w:p w14:paraId="2648957D" w14:textId="77777777" w:rsidR="00E90324" w:rsidRDefault="007076F4">
      <w:pPr>
        <w:pStyle w:val="Spec1L6"/>
        <w:tabs>
          <w:tab w:val="clear" w:pos="1440"/>
        </w:tabs>
        <w:rPr>
          <w:rFonts w:asciiTheme="majorHAnsi" w:hAnsiTheme="majorHAnsi"/>
          <w:sz w:val="24"/>
          <w:szCs w:val="24"/>
        </w:rPr>
      </w:pPr>
      <w:bookmarkStart w:id="317" w:name="_DV_M231"/>
      <w:bookmarkEnd w:id="317"/>
      <w:r>
        <w:rPr>
          <w:rFonts w:asciiTheme="majorHAnsi" w:hAnsiTheme="majorHAnsi"/>
          <w:sz w:val="24"/>
          <w:szCs w:val="24"/>
        </w:rPr>
        <w:t>“full”, if the data represents a Full Deposit;</w:t>
      </w:r>
    </w:p>
    <w:p w14:paraId="499BAA56" w14:textId="77777777" w:rsidR="00E90324" w:rsidRDefault="007076F4">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“diff”, if the data represents a Differential Deposit;</w:t>
      </w:r>
    </w:p>
    <w:p w14:paraId="73E27B7B" w14:textId="77777777" w:rsidR="00E90324" w:rsidRDefault="007076F4">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“thin”, if the data represents a Bulk Registration Data Access file, as specified in Section 3 of Specification 4;</w:t>
      </w:r>
    </w:p>
    <w:p w14:paraId="52A82082" w14:textId="77777777" w:rsidR="00E90324" w:rsidRDefault="007076F4">
      <w:pPr>
        <w:pStyle w:val="Spec1L3"/>
        <w:rPr>
          <w:rFonts w:asciiTheme="majorHAnsi" w:hAnsiTheme="majorHAnsi"/>
          <w:sz w:val="24"/>
          <w:szCs w:val="24"/>
        </w:rPr>
      </w:pPr>
      <w:bookmarkStart w:id="320" w:name="_DV_M234"/>
      <w:bookmarkEnd w:id="320"/>
      <w:r>
        <w:rPr>
          <w:rFonts w:asciiTheme="majorHAnsi" w:hAnsiTheme="majorHAnsi"/>
          <w:sz w:val="24"/>
          <w:szCs w:val="24"/>
        </w:rPr>
        <w:t>{#} is replaced by the position of the file in a series of files, beginning with “1”; in case of a lone file, this must be replaced by “1”.</w:t>
      </w:r>
    </w:p>
    <w:p w14:paraId="16F3FAC3" w14:textId="77777777" w:rsidR="00E90324" w:rsidRDefault="007076F4">
      <w:pPr>
        <w:pStyle w:val="Spec1L3"/>
        <w:rPr>
          <w:rFonts w:asciiTheme="majorHAnsi" w:hAnsiTheme="majorHAnsi"/>
          <w:sz w:val="24"/>
          <w:szCs w:val="24"/>
        </w:rPr>
      </w:pPr>
      <w:bookmarkStart w:id="321" w:name="_DV_M235"/>
      <w:bookmarkEnd w:id="321"/>
      <w:r>
        <w:rPr>
          <w:rFonts w:asciiTheme="majorHAnsi" w:hAnsiTheme="majorHAnsi"/>
          <w:sz w:val="24"/>
          <w:szCs w:val="24"/>
        </w:rPr>
        <w:t>{rev} is replaced by the number of revision (or resend) of the file beginning with “0”:</w:t>
      </w:r>
    </w:p>
    <w:p w14:paraId="28E7D505" w14:textId="77777777" w:rsidR="00E90324" w:rsidRDefault="007076F4">
      <w:pPr>
        <w:pStyle w:val="Spec1L3"/>
        <w:rPr>
          <w:rFonts w:asciiTheme="majorHAnsi" w:hAnsiTheme="majorHAnsi"/>
          <w:sz w:val="24"/>
          <w:szCs w:val="24"/>
        </w:rPr>
      </w:pPr>
      <w:bookmarkStart w:id="322" w:name="_DV_M236"/>
      <w:bookmarkEnd w:id="322"/>
      <w:r>
        <w:rPr>
          <w:rFonts w:asciiTheme="majorHAnsi" w:hAnsiTheme="majorHAnsi"/>
          <w:sz w:val="24"/>
          <w:szCs w:val="24"/>
        </w:rPr>
        <w:lastRenderedPageBreak/>
        <w:t>{ext} is replaced by “sig” if it is a digital signature file of the quasi-homonymous file.  Otherwise it is replaced by “ryde”.</w:t>
      </w:r>
    </w:p>
    <w:p w14:paraId="60E3F3E9" w14:textId="77777777" w:rsidR="00E90324" w:rsidRDefault="007076F4">
      <w:pPr>
        <w:pStyle w:val="Spec1L2"/>
        <w:rPr>
          <w:rFonts w:asciiTheme="majorHAnsi" w:hAnsiTheme="majorHAnsi"/>
          <w:sz w:val="24"/>
          <w:szCs w:val="24"/>
        </w:rPr>
      </w:pPr>
      <w:bookmarkStart w:id="323" w:name="_DV_M237"/>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4111C58" w14:textId="77777777" w:rsidR="00E90324" w:rsidRDefault="007076F4">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79289F" w14:textId="77777777" w:rsidR="00E90324" w:rsidRDefault="007076F4">
      <w:pPr>
        <w:pStyle w:val="BodyText"/>
        <w:ind w:left="720" w:firstLine="0"/>
        <w:rPr>
          <w:rFonts w:asciiTheme="majorHAnsi" w:hAnsiTheme="majorHAnsi"/>
          <w:sz w:val="24"/>
          <w:szCs w:val="24"/>
        </w:rPr>
      </w:pPr>
      <w:bookmarkStart w:id="325" w:name="_DV_M239"/>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182EA2" w14:textId="77777777" w:rsidR="00E90324" w:rsidRDefault="007076F4">
      <w:pPr>
        <w:pStyle w:val="Spec1L2"/>
        <w:rPr>
          <w:rFonts w:asciiTheme="majorHAnsi" w:hAnsiTheme="majorHAnsi"/>
          <w:sz w:val="24"/>
          <w:szCs w:val="24"/>
        </w:rPr>
      </w:pPr>
      <w:bookmarkStart w:id="326" w:name="_DV_M240"/>
      <w:bookmarkEnd w:id="326"/>
      <w:r>
        <w:rPr>
          <w:rFonts w:asciiTheme="majorHAnsi" w:hAnsiTheme="majorHAnsi"/>
          <w:b/>
          <w:sz w:val="24"/>
          <w:szCs w:val="24"/>
          <w:u w:val="single"/>
        </w:rPr>
        <w:t>Verification Procedure</w:t>
      </w:r>
      <w:r>
        <w:rPr>
          <w:rFonts w:asciiTheme="majorHAnsi" w:hAnsiTheme="majorHAnsi"/>
          <w:sz w:val="24"/>
          <w:szCs w:val="24"/>
        </w:rPr>
        <w:t>.</w:t>
      </w:r>
    </w:p>
    <w:p w14:paraId="08C1D2A6" w14:textId="77777777" w:rsidR="00E90324" w:rsidRDefault="007076F4">
      <w:pPr>
        <w:pStyle w:val="Spec1L5"/>
        <w:tabs>
          <w:tab w:val="clear" w:pos="2160"/>
        </w:tabs>
        <w:rPr>
          <w:rFonts w:asciiTheme="majorHAnsi" w:hAnsiTheme="majorHAnsi"/>
          <w:sz w:val="24"/>
          <w:szCs w:val="24"/>
        </w:rPr>
      </w:pPr>
      <w:bookmarkStart w:id="327" w:name="_DV_M241"/>
      <w:bookmarkEnd w:id="327"/>
      <w:r>
        <w:rPr>
          <w:rFonts w:asciiTheme="majorHAnsi" w:hAnsiTheme="majorHAnsi"/>
          <w:sz w:val="24"/>
          <w:szCs w:val="24"/>
        </w:rPr>
        <w:t>The signature file of each processed file is validated.</w:t>
      </w:r>
    </w:p>
    <w:p w14:paraId="0EBADCF6" w14:textId="77777777" w:rsidR="00E90324" w:rsidRDefault="007076F4">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If processed files are pieces of a bigger file, the latter is put together.</w:t>
      </w:r>
    </w:p>
    <w:p w14:paraId="31BB74C0" w14:textId="77777777" w:rsidR="00E90324" w:rsidRDefault="007076F4">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Each file obtained in the previous step is then decrypted and uncompressed.</w:t>
      </w:r>
    </w:p>
    <w:p w14:paraId="7F7ACA1B" w14:textId="77777777" w:rsidR="00E90324" w:rsidRDefault="007076F4">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data file contained in the previous step is then validated against the format defined in Part A, Section 9, reference 1 of this Specification.</w:t>
      </w:r>
    </w:p>
    <w:p w14:paraId="24A85E47" w14:textId="77777777" w:rsidR="00E90324" w:rsidRDefault="007076F4">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If Part A, Section 9, reference 1 of this Specification includes a verification process, that will be applied at this step.</w:t>
      </w:r>
    </w:p>
    <w:p w14:paraId="6A3595FE" w14:textId="77777777" w:rsidR="00E90324" w:rsidRDefault="007076F4">
      <w:pPr>
        <w:pStyle w:val="BodyText"/>
        <w:rPr>
          <w:rFonts w:asciiTheme="majorHAnsi" w:hAnsiTheme="majorHAnsi"/>
          <w:sz w:val="24"/>
          <w:szCs w:val="24"/>
        </w:rPr>
      </w:pPr>
      <w:bookmarkStart w:id="332" w:name="_DV_M246"/>
      <w:bookmarkEnd w:id="332"/>
      <w:r>
        <w:rPr>
          <w:rFonts w:asciiTheme="majorHAnsi" w:hAnsiTheme="majorHAnsi"/>
          <w:sz w:val="24"/>
          <w:szCs w:val="24"/>
        </w:rPr>
        <w:t>If any discrepancy is found in any of the steps, the Deposit will be considered incomplete.</w:t>
      </w:r>
    </w:p>
    <w:p w14:paraId="24C82710" w14:textId="77777777" w:rsidR="00E90324" w:rsidRDefault="007076F4">
      <w:pPr>
        <w:pStyle w:val="Spec1L2"/>
        <w:rPr>
          <w:rFonts w:asciiTheme="majorHAnsi" w:hAnsiTheme="majorHAnsi"/>
          <w:sz w:val="24"/>
          <w:szCs w:val="24"/>
        </w:rPr>
      </w:pPr>
      <w:bookmarkStart w:id="333" w:name="_DV_M247"/>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2D8F58F8" w14:textId="77777777" w:rsidR="00E90324" w:rsidRDefault="007076F4">
      <w:pPr>
        <w:pStyle w:val="Spec1L5"/>
        <w:tabs>
          <w:tab w:val="clear" w:pos="2160"/>
        </w:tabs>
        <w:rPr>
          <w:rFonts w:asciiTheme="majorHAnsi" w:hAnsiTheme="majorHAnsi"/>
          <w:sz w:val="24"/>
          <w:szCs w:val="24"/>
        </w:rPr>
      </w:pPr>
      <w:bookmarkStart w:id="334" w:name="_DV_M248"/>
      <w:bookmarkEnd w:id="334"/>
      <w:r>
        <w:rPr>
          <w:rFonts w:asciiTheme="majorHAnsi" w:hAnsiTheme="majorHAnsi"/>
          <w:sz w:val="24"/>
          <w:szCs w:val="24"/>
        </w:rPr>
        <w:t>Domain Name Data Escrow Specification (work in progress), http://tools.ietf.org/html/draft-arias-noguchi-registry-data-escrow</w:t>
      </w:r>
    </w:p>
    <w:p w14:paraId="6F54F8DC" w14:textId="77777777" w:rsidR="00E90324" w:rsidRDefault="007076F4">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Registration Data (DNRD) Objects Mapping, http://tools.ietf.org/html/draft-arias-noguchi-dnrd-objects-mapping</w:t>
      </w:r>
    </w:p>
    <w:p w14:paraId="29DBF6CD" w14:textId="77777777" w:rsidR="00E90324" w:rsidRDefault="007076F4">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OpenPGP Message Format, http://www.rfc-editor.org/rfc/rfc4880.txt</w:t>
      </w:r>
    </w:p>
    <w:p w14:paraId="7697D915" w14:textId="77777777" w:rsidR="00E90324" w:rsidRDefault="007076F4">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A6FE6D3" w14:textId="77777777" w:rsidR="007076F4" w:rsidRDefault="007076F4">
      <w:pPr>
        <w:pStyle w:val="Spec1L5"/>
        <w:tabs>
          <w:tab w:val="clear" w:pos="2160"/>
        </w:tabs>
        <w:rPr>
          <w:rFonts w:asciiTheme="majorHAnsi" w:hAnsiTheme="majorHAnsi"/>
          <w:sz w:val="24"/>
          <w:szCs w:val="24"/>
        </w:rPr>
        <w:sectPr w:rsidR="007076F4">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bookmarkStart w:id="338" w:name="_DV_M252"/>
      <w:bookmarkEnd w:id="338"/>
      <w:r>
        <w:rPr>
          <w:rFonts w:asciiTheme="majorHAnsi" w:hAnsiTheme="majorHAnsi"/>
          <w:sz w:val="24"/>
          <w:szCs w:val="24"/>
        </w:rPr>
        <w:t>ICANN interfaces for registries and data escrow agents, http://tools.ietf.org/html/draft-lozano-icann-registry-interfaces</w:t>
      </w:r>
    </w:p>
    <w:p w14:paraId="71F71194" w14:textId="77777777" w:rsidR="00E90324" w:rsidRDefault="007076F4">
      <w:pPr>
        <w:pStyle w:val="BlockText"/>
        <w:rPr>
          <w:rFonts w:asciiTheme="majorHAnsi" w:hAnsiTheme="majorHAnsi"/>
          <w:b/>
          <w:sz w:val="24"/>
          <w:szCs w:val="24"/>
        </w:rPr>
      </w:pPr>
      <w:bookmarkStart w:id="339" w:name="_DV_M253"/>
      <w:bookmarkEnd w:id="339"/>
      <w:r>
        <w:rPr>
          <w:rFonts w:asciiTheme="majorHAnsi" w:hAnsiTheme="majorHAnsi"/>
          <w:b/>
          <w:sz w:val="24"/>
          <w:szCs w:val="24"/>
        </w:rPr>
        <w:lastRenderedPageBreak/>
        <w:t>PART B – LEGAL REQUIREMENTS</w:t>
      </w:r>
    </w:p>
    <w:p w14:paraId="2E6A4E4E" w14:textId="77777777" w:rsidR="00E90324" w:rsidRDefault="007076F4">
      <w:pPr>
        <w:pStyle w:val="Spec1L2"/>
        <w:numPr>
          <w:ilvl w:val="1"/>
          <w:numId w:val="31"/>
        </w:numPr>
        <w:rPr>
          <w:rFonts w:asciiTheme="majorHAnsi" w:hAnsiTheme="majorHAnsi"/>
          <w:sz w:val="24"/>
          <w:szCs w:val="24"/>
        </w:rPr>
      </w:pPr>
      <w:bookmarkStart w:id="340" w:name="_DV_M254"/>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4AE3C6" w14:textId="77777777" w:rsidR="00E90324" w:rsidRDefault="007076F4">
      <w:pPr>
        <w:pStyle w:val="Spec1L2"/>
        <w:rPr>
          <w:rFonts w:asciiTheme="majorHAnsi" w:hAnsiTheme="majorHAnsi"/>
          <w:sz w:val="24"/>
          <w:szCs w:val="24"/>
        </w:rPr>
      </w:pPr>
      <w:bookmarkStart w:id="341" w:name="_DV_M255"/>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10E9D0" w14:textId="77777777" w:rsidR="00E90324" w:rsidRDefault="007076F4">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EE6A3F6" w14:textId="77777777" w:rsidR="00E90324" w:rsidRDefault="007076F4">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2CCE37" w14:textId="77777777" w:rsidR="00E90324" w:rsidRDefault="007076F4">
      <w:pPr>
        <w:pStyle w:val="BodyTextIndent2"/>
        <w:spacing w:after="240"/>
        <w:rPr>
          <w:rFonts w:asciiTheme="majorHAnsi" w:hAnsiTheme="majorHAnsi"/>
          <w:sz w:val="24"/>
          <w:szCs w:val="24"/>
        </w:rPr>
      </w:pPr>
      <w:bookmarkStart w:id="344" w:name="_DV_M258"/>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EEFD025" w14:textId="77777777" w:rsidR="00E90324" w:rsidRDefault="007076F4">
      <w:pPr>
        <w:pStyle w:val="Spec1L2"/>
        <w:rPr>
          <w:rFonts w:asciiTheme="majorHAnsi" w:hAnsiTheme="majorHAnsi"/>
          <w:sz w:val="24"/>
          <w:szCs w:val="24"/>
        </w:rPr>
      </w:pPr>
      <w:bookmarkStart w:id="345" w:name="_DV_M259"/>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111162C" w14:textId="77777777" w:rsidR="00E90324" w:rsidRDefault="007076F4">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78C8435" w14:textId="77777777" w:rsidR="00E90324" w:rsidRDefault="007076F4">
      <w:pPr>
        <w:pStyle w:val="Spec1L3"/>
        <w:tabs>
          <w:tab w:val="left" w:pos="1440"/>
        </w:tabs>
        <w:outlineLvl w:val="9"/>
        <w:rPr>
          <w:rFonts w:asciiTheme="majorHAnsi" w:hAnsiTheme="majorHAnsi"/>
          <w:sz w:val="24"/>
          <w:szCs w:val="24"/>
        </w:rPr>
      </w:pPr>
      <w:bookmarkStart w:id="347" w:name="_DV_M261"/>
      <w:bookmarkEnd w:id="347"/>
      <w:r>
        <w:rPr>
          <w:rFonts w:asciiTheme="majorHAnsi" w:hAnsiTheme="majorHAnsi"/>
          <w:sz w:val="24"/>
          <w:szCs w:val="24"/>
        </w:rPr>
        <w:t>the Registry Agreement has expired without renewal, or been terminated; or</w:t>
      </w:r>
    </w:p>
    <w:p w14:paraId="04B8A027" w14:textId="77777777" w:rsidR="00E90324" w:rsidRDefault="007076F4">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9E4A2CE" w14:textId="77777777" w:rsidR="00E90324" w:rsidRDefault="007076F4">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34679E0" w14:textId="77777777" w:rsidR="00E90324" w:rsidRDefault="007076F4">
      <w:pPr>
        <w:pStyle w:val="Spec1L3"/>
        <w:tabs>
          <w:tab w:val="left" w:pos="1440"/>
        </w:tabs>
        <w:rPr>
          <w:rFonts w:asciiTheme="majorHAnsi" w:eastAsiaTheme="minorEastAsia" w:hAnsiTheme="majorHAnsi"/>
          <w:sz w:val="24"/>
          <w:szCs w:val="24"/>
        </w:rPr>
      </w:pPr>
      <w:bookmarkStart w:id="350" w:name="_DV_M264"/>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1BE5354" w14:textId="77777777" w:rsidR="00E90324" w:rsidRDefault="007076F4">
      <w:pPr>
        <w:pStyle w:val="Spec1L3"/>
        <w:tabs>
          <w:tab w:val="left" w:pos="1440"/>
        </w:tabs>
        <w:outlineLvl w:val="9"/>
        <w:rPr>
          <w:rFonts w:asciiTheme="majorHAnsi" w:hAnsiTheme="majorHAnsi"/>
          <w:sz w:val="24"/>
          <w:szCs w:val="24"/>
        </w:rPr>
      </w:pPr>
      <w:bookmarkStart w:id="351" w:name="_DV_M265"/>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D8F85E5" w14:textId="77777777" w:rsidR="00E90324" w:rsidRDefault="007076F4">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16108DDE" w14:textId="77777777" w:rsidR="00E90324" w:rsidRDefault="007076F4">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a competent court, arbitral, legislative, or government agency mandates the release of the Deposits to ICANN; or</w:t>
      </w:r>
    </w:p>
    <w:p w14:paraId="141F31CD" w14:textId="77777777" w:rsidR="00E90324" w:rsidRDefault="007076F4">
      <w:pPr>
        <w:pStyle w:val="Spec1L3"/>
        <w:rPr>
          <w:rFonts w:asciiTheme="majorHAnsi" w:hAnsiTheme="majorHAnsi"/>
          <w:sz w:val="24"/>
          <w:szCs w:val="24"/>
        </w:rPr>
      </w:pPr>
      <w:bookmarkStart w:id="354" w:name="_DV_M268"/>
      <w:bookmarkEnd w:id="354"/>
      <w:r>
        <w:rPr>
          <w:rFonts w:asciiTheme="majorHAnsi" w:hAnsiTheme="majorHAnsi"/>
          <w:sz w:val="24"/>
          <w:szCs w:val="24"/>
        </w:rPr>
        <w:t>pursuant to Contractual and Operational Compliance Audits as specified under Section 2.11 of the Agreement.</w:t>
      </w:r>
    </w:p>
    <w:p w14:paraId="0BC64923" w14:textId="77777777" w:rsidR="00E90324" w:rsidRDefault="007076F4">
      <w:pPr>
        <w:pStyle w:val="BodyTextIndent2"/>
        <w:spacing w:after="240"/>
        <w:rPr>
          <w:rFonts w:asciiTheme="majorHAnsi" w:hAnsiTheme="majorHAnsi"/>
          <w:sz w:val="24"/>
          <w:szCs w:val="24"/>
        </w:rPr>
      </w:pPr>
      <w:bookmarkStart w:id="355" w:name="_DV_M269"/>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0F07804" w14:textId="77777777" w:rsidR="00E90324" w:rsidRDefault="007076F4">
      <w:pPr>
        <w:pStyle w:val="Spec1L2"/>
        <w:keepNext/>
        <w:rPr>
          <w:rFonts w:asciiTheme="majorHAnsi" w:hAnsiTheme="majorHAnsi"/>
          <w:sz w:val="24"/>
          <w:szCs w:val="24"/>
        </w:rPr>
      </w:pPr>
      <w:bookmarkStart w:id="356" w:name="_DV_M270"/>
      <w:bookmarkEnd w:id="356"/>
      <w:r>
        <w:rPr>
          <w:rFonts w:asciiTheme="majorHAnsi" w:hAnsiTheme="majorHAnsi"/>
          <w:b/>
          <w:sz w:val="24"/>
          <w:szCs w:val="24"/>
          <w:u w:val="single"/>
        </w:rPr>
        <w:t>Verification of Deposits</w:t>
      </w:r>
      <w:r>
        <w:rPr>
          <w:rFonts w:asciiTheme="majorHAnsi" w:hAnsiTheme="majorHAnsi"/>
          <w:sz w:val="24"/>
          <w:szCs w:val="24"/>
        </w:rPr>
        <w:t>.</w:t>
      </w:r>
    </w:p>
    <w:p w14:paraId="3439030D" w14:textId="77777777" w:rsidR="00E90324" w:rsidRDefault="007076F4">
      <w:pPr>
        <w:pStyle w:val="Spec1L3"/>
        <w:tabs>
          <w:tab w:val="left" w:pos="1440"/>
        </w:tabs>
        <w:outlineLvl w:val="9"/>
        <w:rPr>
          <w:rFonts w:asciiTheme="majorHAnsi" w:hAnsiTheme="majorHAnsi"/>
          <w:sz w:val="24"/>
          <w:szCs w:val="24"/>
        </w:rPr>
      </w:pPr>
      <w:bookmarkStart w:id="357" w:name="_DV_M271"/>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A36DC26" w14:textId="77777777" w:rsidR="00E90324" w:rsidRDefault="007076F4">
      <w:pPr>
        <w:pStyle w:val="Spec1L3"/>
        <w:rPr>
          <w:rFonts w:asciiTheme="majorHAnsi" w:hAnsiTheme="majorHAnsi"/>
          <w:sz w:val="24"/>
          <w:szCs w:val="24"/>
        </w:rPr>
      </w:pPr>
      <w:bookmarkStart w:id="358" w:name="_DV_M272"/>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5A849C9" w14:textId="77777777" w:rsidR="00E90324" w:rsidRDefault="007076F4">
      <w:pPr>
        <w:pStyle w:val="Spec1L2"/>
        <w:rPr>
          <w:rFonts w:asciiTheme="majorHAnsi" w:hAnsiTheme="majorHAnsi"/>
          <w:sz w:val="24"/>
          <w:szCs w:val="24"/>
        </w:rPr>
      </w:pPr>
      <w:bookmarkStart w:id="359" w:name="_DV_M273"/>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2395C3" w14:textId="77777777" w:rsidR="00E90324" w:rsidRDefault="007076F4">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435297C" w14:textId="77777777" w:rsidR="00E90324" w:rsidRDefault="00E90324">
      <w:pPr>
        <w:rPr>
          <w:rFonts w:asciiTheme="majorHAnsi" w:hAnsiTheme="majorHAnsi"/>
          <w:sz w:val="24"/>
          <w:szCs w:val="24"/>
        </w:rPr>
        <w:sectPr w:rsidR="00E90324">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36857D79" w14:textId="77777777" w:rsidR="00E90324" w:rsidRDefault="007076F4">
      <w:pPr>
        <w:pStyle w:val="Spec1L1"/>
        <w:rPr>
          <w:rFonts w:asciiTheme="majorHAnsi" w:hAnsiTheme="majorHAnsi"/>
          <w:sz w:val="24"/>
          <w:szCs w:val="24"/>
        </w:rPr>
      </w:pPr>
      <w:bookmarkStart w:id="361" w:name="_DV_M275"/>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A2B5583" w14:textId="77777777" w:rsidR="00E90324" w:rsidRDefault="007076F4">
      <w:pPr>
        <w:pStyle w:val="BlockText"/>
        <w:rPr>
          <w:rFonts w:asciiTheme="majorHAnsi" w:hAnsiTheme="majorHAnsi"/>
          <w:sz w:val="24"/>
          <w:szCs w:val="24"/>
        </w:rPr>
      </w:pPr>
      <w:bookmarkStart w:id="362" w:name="_DV_M276"/>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7C522A" w14:textId="77777777" w:rsidR="00E90324" w:rsidRDefault="007076F4">
      <w:pPr>
        <w:pStyle w:val="BlockText"/>
        <w:rPr>
          <w:rFonts w:asciiTheme="majorHAnsi" w:hAnsiTheme="majorHAnsi"/>
          <w:sz w:val="24"/>
          <w:szCs w:val="24"/>
        </w:rPr>
      </w:pPr>
      <w:bookmarkStart w:id="363" w:name="_DV_M277"/>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B68EB59" w14:textId="77777777" w:rsidR="00E90324" w:rsidRDefault="007076F4">
      <w:pPr>
        <w:pStyle w:val="Spec1L2"/>
        <w:rPr>
          <w:rFonts w:asciiTheme="majorHAnsi" w:hAnsiTheme="majorHAnsi"/>
          <w:sz w:val="24"/>
          <w:szCs w:val="24"/>
        </w:rPr>
      </w:pPr>
      <w:bookmarkStart w:id="364" w:name="_DV_M278"/>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7076F4" w14:paraId="756880A8" w14:textId="77777777">
        <w:trPr>
          <w:trHeight w:val="432"/>
        </w:trPr>
        <w:tc>
          <w:tcPr>
            <w:tcW w:w="828" w:type="dxa"/>
          </w:tcPr>
          <w:p w14:paraId="6319AA38" w14:textId="77777777" w:rsidR="007076F4" w:rsidRDefault="007076F4">
            <w:pPr>
              <w:jc w:val="center"/>
              <w:rPr>
                <w:rFonts w:asciiTheme="majorHAnsi" w:hAnsiTheme="majorHAnsi"/>
                <w:sz w:val="24"/>
                <w:szCs w:val="24"/>
              </w:rPr>
            </w:pPr>
            <w:r>
              <w:rPr>
                <w:rFonts w:asciiTheme="majorHAnsi" w:hAnsiTheme="majorHAnsi"/>
                <w:sz w:val="24"/>
                <w:szCs w:val="24"/>
              </w:rPr>
              <w:t>Field #</w:t>
            </w:r>
          </w:p>
        </w:tc>
        <w:tc>
          <w:tcPr>
            <w:tcW w:w="2970" w:type="dxa"/>
          </w:tcPr>
          <w:p w14:paraId="6AA40DF8"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670" w:type="dxa"/>
          </w:tcPr>
          <w:p w14:paraId="32B8C4F4"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59525967" w14:textId="77777777">
        <w:tc>
          <w:tcPr>
            <w:tcW w:w="828" w:type="dxa"/>
          </w:tcPr>
          <w:p w14:paraId="451C99D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4629F6"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FC4BB4E" w14:textId="77777777" w:rsidR="007076F4" w:rsidRDefault="007076F4">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7076F4" w14:paraId="3525A2FC" w14:textId="77777777">
        <w:tc>
          <w:tcPr>
            <w:tcW w:w="828" w:type="dxa"/>
          </w:tcPr>
          <w:p w14:paraId="473CBBD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FFF8890"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26EB82" w14:textId="77777777" w:rsidR="007076F4" w:rsidRDefault="007076F4">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7076F4" w14:paraId="6AF23750" w14:textId="77777777">
        <w:tc>
          <w:tcPr>
            <w:tcW w:w="828" w:type="dxa"/>
          </w:tcPr>
          <w:p w14:paraId="7FEA5F5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D582C26"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AA299C7" w14:textId="77777777" w:rsidR="007076F4" w:rsidRDefault="007076F4">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7076F4" w14:paraId="57885E28" w14:textId="77777777">
        <w:tc>
          <w:tcPr>
            <w:tcW w:w="828" w:type="dxa"/>
          </w:tcPr>
          <w:p w14:paraId="6940F7F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C759AF7" w14:textId="77777777" w:rsidR="007076F4" w:rsidRDefault="007076F4">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6C6E693" w14:textId="77777777" w:rsidR="007076F4" w:rsidRDefault="007076F4">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7076F4" w14:paraId="6AF9422F" w14:textId="77777777">
        <w:tc>
          <w:tcPr>
            <w:tcW w:w="828" w:type="dxa"/>
          </w:tcPr>
          <w:p w14:paraId="25910CA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8A05B7B" w14:textId="77777777" w:rsidR="007076F4" w:rsidRDefault="007076F4">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E2699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7076F4" w14:paraId="71161429" w14:textId="77777777">
        <w:tc>
          <w:tcPr>
            <w:tcW w:w="828" w:type="dxa"/>
          </w:tcPr>
          <w:p w14:paraId="776CE2B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743223C" w14:textId="77777777" w:rsidR="007076F4" w:rsidRDefault="007076F4">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5852CD7"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7076F4" w14:paraId="4EA12CA8" w14:textId="77777777">
        <w:tc>
          <w:tcPr>
            <w:tcW w:w="828" w:type="dxa"/>
          </w:tcPr>
          <w:p w14:paraId="771063D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AD37EE2" w14:textId="77777777" w:rsidR="007076F4" w:rsidRDefault="007076F4">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EB7721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7076F4" w14:paraId="79693DE6" w14:textId="77777777">
        <w:tc>
          <w:tcPr>
            <w:tcW w:w="828" w:type="dxa"/>
          </w:tcPr>
          <w:p w14:paraId="183B016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AB07946" w14:textId="77777777" w:rsidR="007076F4" w:rsidRDefault="007076F4">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F292B2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7076F4" w14:paraId="44372221" w14:textId="77777777">
        <w:tc>
          <w:tcPr>
            <w:tcW w:w="828" w:type="dxa"/>
          </w:tcPr>
          <w:p w14:paraId="55788C6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CAE2767" w14:textId="77777777" w:rsidR="007076F4" w:rsidRDefault="007076F4">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02A5CC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7076F4" w14:paraId="43DE4064" w14:textId="77777777">
        <w:tc>
          <w:tcPr>
            <w:tcW w:w="828" w:type="dxa"/>
          </w:tcPr>
          <w:p w14:paraId="122516E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3ED016D" w14:textId="77777777" w:rsidR="007076F4" w:rsidRDefault="007076F4">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5C741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7076F4" w14:paraId="52794819" w14:textId="77777777">
        <w:tc>
          <w:tcPr>
            <w:tcW w:w="828" w:type="dxa"/>
          </w:tcPr>
          <w:p w14:paraId="4059125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21A7E4" w14:textId="77777777" w:rsidR="007076F4" w:rsidRDefault="007076F4">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A329B3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7076F4" w14:paraId="2376D102" w14:textId="77777777">
        <w:tc>
          <w:tcPr>
            <w:tcW w:w="828" w:type="dxa"/>
          </w:tcPr>
          <w:p w14:paraId="11CFCCF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BF7BA95" w14:textId="77777777" w:rsidR="007076F4" w:rsidRDefault="007076F4">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9BDDA9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7076F4" w14:paraId="70A1441F" w14:textId="77777777">
        <w:tc>
          <w:tcPr>
            <w:tcW w:w="828" w:type="dxa"/>
          </w:tcPr>
          <w:p w14:paraId="203CF58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DA3C735" w14:textId="77777777" w:rsidR="007076F4" w:rsidRDefault="007076F4">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1E1890"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7076F4" w14:paraId="3784431A" w14:textId="77777777">
        <w:tc>
          <w:tcPr>
            <w:tcW w:w="828" w:type="dxa"/>
          </w:tcPr>
          <w:p w14:paraId="75BF442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5A7A0B5" w14:textId="77777777" w:rsidR="007076F4" w:rsidRDefault="007076F4">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ACD0D4E"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7076F4" w14:paraId="57D56A11" w14:textId="77777777">
        <w:tc>
          <w:tcPr>
            <w:tcW w:w="828" w:type="dxa"/>
          </w:tcPr>
          <w:p w14:paraId="680F072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3921A5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708634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7076F4" w14:paraId="262F15EE" w14:textId="77777777">
        <w:tc>
          <w:tcPr>
            <w:tcW w:w="828" w:type="dxa"/>
          </w:tcPr>
          <w:p w14:paraId="3152EEC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9E677C"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8F4E62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7076F4" w14:paraId="04D93CD1" w14:textId="77777777">
        <w:tc>
          <w:tcPr>
            <w:tcW w:w="828" w:type="dxa"/>
          </w:tcPr>
          <w:p w14:paraId="77690D2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2B364A"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CE7E8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7076F4" w14:paraId="29DB7E8F" w14:textId="77777777">
        <w:tc>
          <w:tcPr>
            <w:tcW w:w="828" w:type="dxa"/>
          </w:tcPr>
          <w:p w14:paraId="1CFED8B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7CDE16A"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04D8B0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7076F4" w14:paraId="52972DB0" w14:textId="77777777">
        <w:tc>
          <w:tcPr>
            <w:tcW w:w="828" w:type="dxa"/>
          </w:tcPr>
          <w:p w14:paraId="649306D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7797C14"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A9A0AA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7076F4" w14:paraId="758FD320" w14:textId="77777777">
        <w:tc>
          <w:tcPr>
            <w:tcW w:w="828" w:type="dxa"/>
          </w:tcPr>
          <w:p w14:paraId="0CC0994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C5C2B6"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4CBB29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7076F4" w14:paraId="746838F8" w14:textId="77777777">
        <w:tc>
          <w:tcPr>
            <w:tcW w:w="828" w:type="dxa"/>
          </w:tcPr>
          <w:p w14:paraId="29A3654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C70B83E"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B591AD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7076F4" w14:paraId="60AAC48B" w14:textId="77777777">
        <w:tc>
          <w:tcPr>
            <w:tcW w:w="828" w:type="dxa"/>
          </w:tcPr>
          <w:p w14:paraId="5D5E742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9A27E1"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3F888F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7076F4" w14:paraId="0A7D277C" w14:textId="77777777">
        <w:tc>
          <w:tcPr>
            <w:tcW w:w="828" w:type="dxa"/>
          </w:tcPr>
          <w:p w14:paraId="1242E26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AF4AEC9"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7E22A4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7076F4" w14:paraId="3957D541" w14:textId="77777777">
        <w:tc>
          <w:tcPr>
            <w:tcW w:w="828" w:type="dxa"/>
          </w:tcPr>
          <w:p w14:paraId="7E60884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858E987" w14:textId="77777777" w:rsidR="007076F4" w:rsidRDefault="007076F4">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603C2D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7076F4" w14:paraId="34DC6001" w14:textId="77777777">
        <w:tc>
          <w:tcPr>
            <w:tcW w:w="828" w:type="dxa"/>
          </w:tcPr>
          <w:p w14:paraId="799CFC3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6840559"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1CDF27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7076F4" w14:paraId="3B8C2114" w14:textId="77777777">
        <w:tc>
          <w:tcPr>
            <w:tcW w:w="828" w:type="dxa"/>
          </w:tcPr>
          <w:p w14:paraId="055BE1D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0F439B8" w14:textId="77777777" w:rsidR="007076F4" w:rsidRDefault="007076F4">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457134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7076F4" w14:paraId="060279FC" w14:textId="77777777">
        <w:tc>
          <w:tcPr>
            <w:tcW w:w="828" w:type="dxa"/>
          </w:tcPr>
          <w:p w14:paraId="09DDC74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C327517"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6C2B0B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7076F4" w14:paraId="709553D8" w14:textId="77777777">
        <w:tc>
          <w:tcPr>
            <w:tcW w:w="828" w:type="dxa"/>
          </w:tcPr>
          <w:p w14:paraId="280E64A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B394086" w14:textId="77777777" w:rsidR="007076F4" w:rsidRDefault="007076F4">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E6D424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7076F4" w14:paraId="4853BBBB" w14:textId="77777777">
        <w:tc>
          <w:tcPr>
            <w:tcW w:w="828" w:type="dxa"/>
          </w:tcPr>
          <w:p w14:paraId="2BBE779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4FE818B"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2BC995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7076F4" w14:paraId="7CAF4B53" w14:textId="77777777">
        <w:tc>
          <w:tcPr>
            <w:tcW w:w="828" w:type="dxa"/>
          </w:tcPr>
          <w:p w14:paraId="4F55CB0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95A9A12"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3D565C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7076F4" w14:paraId="3502C142" w14:textId="77777777">
        <w:tc>
          <w:tcPr>
            <w:tcW w:w="828" w:type="dxa"/>
          </w:tcPr>
          <w:p w14:paraId="6BE9B7E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040B911" w14:textId="77777777" w:rsidR="007076F4" w:rsidRDefault="007076F4">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E0871C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7076F4" w14:paraId="3B6AD02C" w14:textId="77777777">
        <w:tc>
          <w:tcPr>
            <w:tcW w:w="828" w:type="dxa"/>
          </w:tcPr>
          <w:p w14:paraId="45BCC58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5F2FA53"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57A2F07"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7076F4" w14:paraId="7CB1A0C1" w14:textId="77777777">
        <w:tc>
          <w:tcPr>
            <w:tcW w:w="828" w:type="dxa"/>
          </w:tcPr>
          <w:p w14:paraId="0BC0FD6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5C634F5" w14:textId="77777777" w:rsidR="007076F4" w:rsidRDefault="007076F4">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FEA5AFF" w14:textId="77777777" w:rsidR="007076F4" w:rsidRDefault="007076F4">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7076F4" w14:paraId="48389640" w14:textId="77777777">
        <w:tc>
          <w:tcPr>
            <w:tcW w:w="828" w:type="dxa"/>
          </w:tcPr>
          <w:p w14:paraId="45710E30"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D3A2DDE" w14:textId="77777777" w:rsidR="007076F4" w:rsidRDefault="007076F4">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BFE5CBD" w14:textId="77777777" w:rsidR="007076F4" w:rsidRDefault="007076F4">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7076F4" w14:paraId="650B1220" w14:textId="77777777">
        <w:tc>
          <w:tcPr>
            <w:tcW w:w="828" w:type="dxa"/>
          </w:tcPr>
          <w:p w14:paraId="3DE8FC0D"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1A60A8" w14:textId="77777777" w:rsidR="007076F4" w:rsidRDefault="007076F4">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FAD004"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7076F4" w14:paraId="43EE9EDD" w14:textId="77777777">
        <w:tc>
          <w:tcPr>
            <w:tcW w:w="828" w:type="dxa"/>
          </w:tcPr>
          <w:p w14:paraId="74C34C4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353681E"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1CDEC4A"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7076F4" w14:paraId="13964BB9" w14:textId="77777777">
        <w:tc>
          <w:tcPr>
            <w:tcW w:w="828" w:type="dxa"/>
          </w:tcPr>
          <w:p w14:paraId="345155C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F55B1A7"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58D2A24"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7076F4" w14:paraId="64DCCB90" w14:textId="77777777">
        <w:tc>
          <w:tcPr>
            <w:tcW w:w="828" w:type="dxa"/>
          </w:tcPr>
          <w:p w14:paraId="07E3A4D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389604" w14:textId="77777777" w:rsidR="007076F4" w:rsidRDefault="007076F4">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CDFE839" w14:textId="77777777" w:rsidR="007076F4" w:rsidRDefault="007076F4">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7076F4" w14:paraId="74D21BF5" w14:textId="77777777">
        <w:tc>
          <w:tcPr>
            <w:tcW w:w="828" w:type="dxa"/>
          </w:tcPr>
          <w:p w14:paraId="057A531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0D18167" w14:textId="77777777" w:rsidR="007076F4" w:rsidRDefault="007076F4">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05E182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B878D40" w14:textId="77777777" w:rsidR="00E90324" w:rsidRDefault="007076F4">
      <w:pPr>
        <w:pStyle w:val="BlockText"/>
        <w:spacing w:before="240"/>
        <w:rPr>
          <w:rFonts w:asciiTheme="majorHAnsi" w:hAnsiTheme="majorHAnsi"/>
          <w:sz w:val="24"/>
          <w:szCs w:val="24"/>
        </w:rPr>
      </w:pPr>
      <w:bookmarkStart w:id="365" w:name="_DV_M279"/>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A42A4D8" w14:textId="77777777" w:rsidR="00E90324" w:rsidRDefault="007076F4">
      <w:pPr>
        <w:pStyle w:val="Spec1L2"/>
        <w:rPr>
          <w:rFonts w:asciiTheme="majorHAnsi" w:hAnsiTheme="majorHAnsi"/>
          <w:sz w:val="24"/>
          <w:szCs w:val="24"/>
        </w:rPr>
      </w:pPr>
      <w:bookmarkStart w:id="366" w:name="_DV_M280"/>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7076F4" w14:paraId="499588A5" w14:textId="77777777">
        <w:trPr>
          <w:trHeight w:val="432"/>
          <w:tblHeader/>
        </w:trPr>
        <w:tc>
          <w:tcPr>
            <w:tcW w:w="1188" w:type="dxa"/>
            <w:vAlign w:val="center"/>
          </w:tcPr>
          <w:p w14:paraId="49BACF14" w14:textId="77777777" w:rsidR="007076F4" w:rsidRDefault="007076F4">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EA71F97" w14:textId="77777777" w:rsidR="007076F4" w:rsidRDefault="007076F4">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C7397DC" w14:textId="77777777" w:rsidR="007076F4" w:rsidRDefault="007076F4">
            <w:pPr>
              <w:jc w:val="center"/>
              <w:rPr>
                <w:rFonts w:asciiTheme="majorHAnsi" w:hAnsiTheme="majorHAnsi"/>
                <w:sz w:val="24"/>
                <w:szCs w:val="24"/>
              </w:rPr>
            </w:pPr>
            <w:r>
              <w:rPr>
                <w:rFonts w:asciiTheme="majorHAnsi" w:hAnsiTheme="majorHAnsi"/>
                <w:sz w:val="24"/>
                <w:szCs w:val="24"/>
              </w:rPr>
              <w:t>Description</w:t>
            </w:r>
          </w:p>
        </w:tc>
      </w:tr>
      <w:tr w:rsidR="007076F4" w14:paraId="33134F0B" w14:textId="77777777">
        <w:tc>
          <w:tcPr>
            <w:tcW w:w="1188" w:type="dxa"/>
          </w:tcPr>
          <w:p w14:paraId="08A804D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CEC9AE" w14:textId="77777777" w:rsidR="007076F4" w:rsidRDefault="007076F4">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81BF1A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7076F4" w14:paraId="4CD34882" w14:textId="77777777">
        <w:tc>
          <w:tcPr>
            <w:tcW w:w="1188" w:type="dxa"/>
          </w:tcPr>
          <w:p w14:paraId="06CC20A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00C8CD7" w14:textId="77777777" w:rsidR="007076F4" w:rsidRDefault="007076F4">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C83F17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7076F4" w14:paraId="5D7F3EA5" w14:textId="77777777">
        <w:trPr>
          <w:trHeight w:val="1007"/>
        </w:trPr>
        <w:tc>
          <w:tcPr>
            <w:tcW w:w="1188" w:type="dxa"/>
          </w:tcPr>
          <w:p w14:paraId="60917AB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81EAADB" w14:textId="77777777" w:rsidR="007076F4" w:rsidRDefault="007076F4">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B8D799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7076F4" w14:paraId="56149E0E" w14:textId="77777777">
        <w:tc>
          <w:tcPr>
            <w:tcW w:w="1188" w:type="dxa"/>
          </w:tcPr>
          <w:p w14:paraId="75932C23"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A111FA5" w14:textId="77777777" w:rsidR="007076F4" w:rsidRDefault="007076F4">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DF7CA3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7076F4" w14:paraId="74FB2406" w14:textId="77777777">
        <w:tc>
          <w:tcPr>
            <w:tcW w:w="1188" w:type="dxa"/>
          </w:tcPr>
          <w:p w14:paraId="70005A6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899CB2F" w14:textId="77777777" w:rsidR="007076F4" w:rsidRDefault="007076F4">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149DE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7076F4" w14:paraId="6D350E03" w14:textId="77777777">
        <w:tc>
          <w:tcPr>
            <w:tcW w:w="1188" w:type="dxa"/>
          </w:tcPr>
          <w:p w14:paraId="61A1EA5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BA82F07" w14:textId="77777777" w:rsidR="007076F4" w:rsidRDefault="007076F4">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E20D91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7076F4" w14:paraId="5404FBD6" w14:textId="77777777">
        <w:tc>
          <w:tcPr>
            <w:tcW w:w="1188" w:type="dxa"/>
          </w:tcPr>
          <w:p w14:paraId="27676DF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5F1A346" w14:textId="77777777" w:rsidR="007076F4" w:rsidRDefault="007076F4">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2117D6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7076F4" w14:paraId="221C88F0" w14:textId="77777777">
        <w:tc>
          <w:tcPr>
            <w:tcW w:w="1188" w:type="dxa"/>
          </w:tcPr>
          <w:p w14:paraId="5E3E20A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0776D54"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A9EE0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7076F4" w14:paraId="26B20D67" w14:textId="77777777">
        <w:tc>
          <w:tcPr>
            <w:tcW w:w="1188" w:type="dxa"/>
          </w:tcPr>
          <w:p w14:paraId="3BBE1A3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701285F" w14:textId="77777777" w:rsidR="007076F4" w:rsidRDefault="007076F4">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2767D4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7076F4" w14:paraId="14796496" w14:textId="77777777">
        <w:tc>
          <w:tcPr>
            <w:tcW w:w="1188" w:type="dxa"/>
          </w:tcPr>
          <w:p w14:paraId="17B8E9C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BEC79F1"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0ECA7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7076F4" w14:paraId="35C9D8F8" w14:textId="77777777">
        <w:tc>
          <w:tcPr>
            <w:tcW w:w="1188" w:type="dxa"/>
          </w:tcPr>
          <w:p w14:paraId="10149AEC"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1880DB4" w14:textId="77777777" w:rsidR="007076F4" w:rsidRDefault="007076F4">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B826E2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7076F4" w14:paraId="4FBA3D2A" w14:textId="77777777">
        <w:tc>
          <w:tcPr>
            <w:tcW w:w="1188" w:type="dxa"/>
          </w:tcPr>
          <w:p w14:paraId="1B95638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D173BA8" w14:textId="77777777" w:rsidR="007076F4" w:rsidRDefault="007076F4">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F58762C"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7076F4" w14:paraId="66FBE414" w14:textId="77777777">
        <w:tc>
          <w:tcPr>
            <w:tcW w:w="1188" w:type="dxa"/>
          </w:tcPr>
          <w:p w14:paraId="36C9638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6FC01C4" w14:textId="77777777" w:rsidR="007076F4" w:rsidRDefault="007076F4">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CDCA03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7076F4" w14:paraId="67291CDE" w14:textId="77777777">
        <w:tc>
          <w:tcPr>
            <w:tcW w:w="1188" w:type="dxa"/>
          </w:tcPr>
          <w:p w14:paraId="6869BBC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B561D22" w14:textId="77777777" w:rsidR="007076F4" w:rsidRDefault="007076F4">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1A878A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7076F4" w14:paraId="5F871A8C" w14:textId="77777777">
        <w:tc>
          <w:tcPr>
            <w:tcW w:w="1188" w:type="dxa"/>
          </w:tcPr>
          <w:p w14:paraId="2F45631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3F644AB" w14:textId="77777777" w:rsidR="007076F4" w:rsidRDefault="007076F4">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9B4FE2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7076F4" w14:paraId="0C316B71" w14:textId="77777777">
        <w:tc>
          <w:tcPr>
            <w:tcW w:w="1188" w:type="dxa"/>
          </w:tcPr>
          <w:p w14:paraId="5D125AC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431700B" w14:textId="77777777" w:rsidR="007076F4" w:rsidRDefault="007076F4">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A4111E"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7076F4" w14:paraId="392A3E7B" w14:textId="77777777">
        <w:tc>
          <w:tcPr>
            <w:tcW w:w="1188" w:type="dxa"/>
          </w:tcPr>
          <w:p w14:paraId="5EF382B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EAE7A5"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4C5891F"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7076F4" w14:paraId="5C5D4553" w14:textId="77777777">
        <w:tc>
          <w:tcPr>
            <w:tcW w:w="1188" w:type="dxa"/>
          </w:tcPr>
          <w:p w14:paraId="24ABD4D2"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F10317C" w14:textId="77777777" w:rsidR="007076F4" w:rsidRDefault="007076F4">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B4760E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7076F4" w14:paraId="418918CF" w14:textId="77777777">
        <w:tc>
          <w:tcPr>
            <w:tcW w:w="1188" w:type="dxa"/>
          </w:tcPr>
          <w:p w14:paraId="01395EF7"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0FCED18"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220708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7076F4" w14:paraId="190F1E69" w14:textId="77777777">
        <w:tc>
          <w:tcPr>
            <w:tcW w:w="1188" w:type="dxa"/>
          </w:tcPr>
          <w:p w14:paraId="43899CC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151825A"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F025F4E"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7076F4" w14:paraId="0FD8FA83" w14:textId="77777777">
        <w:tc>
          <w:tcPr>
            <w:tcW w:w="1188" w:type="dxa"/>
          </w:tcPr>
          <w:p w14:paraId="740E6B59"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83920ED"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2B11E01"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7076F4" w14:paraId="2063C88E" w14:textId="77777777">
        <w:tc>
          <w:tcPr>
            <w:tcW w:w="1188" w:type="dxa"/>
          </w:tcPr>
          <w:p w14:paraId="120F27A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7187D0"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0741559"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7076F4" w14:paraId="1C3A0830" w14:textId="77777777">
        <w:tc>
          <w:tcPr>
            <w:tcW w:w="1188" w:type="dxa"/>
          </w:tcPr>
          <w:p w14:paraId="2F11C58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7D3B2FE" w14:textId="77777777" w:rsidR="007076F4" w:rsidRDefault="007076F4">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F86AA24"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7076F4" w14:paraId="1FE4F617" w14:textId="77777777">
        <w:tc>
          <w:tcPr>
            <w:tcW w:w="1188" w:type="dxa"/>
          </w:tcPr>
          <w:p w14:paraId="7958DC7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0FE3C7" w14:textId="77777777" w:rsidR="007076F4" w:rsidRDefault="007076F4">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A23C02"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7076F4" w14:paraId="31FE387F" w14:textId="77777777">
        <w:tc>
          <w:tcPr>
            <w:tcW w:w="1188" w:type="dxa"/>
          </w:tcPr>
          <w:p w14:paraId="2DC19045"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5C87E94" w14:textId="77777777" w:rsidR="007076F4" w:rsidRDefault="007076F4">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7ACF9F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7076F4" w14:paraId="0CC9BCF3" w14:textId="77777777">
        <w:tc>
          <w:tcPr>
            <w:tcW w:w="1188" w:type="dxa"/>
          </w:tcPr>
          <w:p w14:paraId="00CA29B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6AF398E" w14:textId="77777777" w:rsidR="007076F4" w:rsidRDefault="007076F4">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B3FE1E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7076F4" w14:paraId="2F42380F" w14:textId="77777777">
        <w:tc>
          <w:tcPr>
            <w:tcW w:w="1188" w:type="dxa"/>
          </w:tcPr>
          <w:p w14:paraId="326276F1"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679CC07" w14:textId="77777777" w:rsidR="007076F4" w:rsidRDefault="007076F4">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994DF2B"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7076F4" w14:paraId="3EEC4BC8" w14:textId="77777777">
        <w:tc>
          <w:tcPr>
            <w:tcW w:w="1188" w:type="dxa"/>
          </w:tcPr>
          <w:p w14:paraId="1A6D5D3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09D9836" w14:textId="77777777" w:rsidR="007076F4" w:rsidRDefault="007076F4">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8E54747"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7076F4" w14:paraId="3C181E74" w14:textId="77777777">
        <w:tc>
          <w:tcPr>
            <w:tcW w:w="1188" w:type="dxa"/>
          </w:tcPr>
          <w:p w14:paraId="0A23FB1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1648D7B" w14:textId="77777777" w:rsidR="007076F4" w:rsidRDefault="007076F4">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9945F48"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7076F4" w14:paraId="3B7CD5D1" w14:textId="77777777">
        <w:tc>
          <w:tcPr>
            <w:tcW w:w="1188" w:type="dxa"/>
          </w:tcPr>
          <w:p w14:paraId="0455250E"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17B468D" w14:textId="77777777" w:rsidR="007076F4" w:rsidRDefault="007076F4">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14E7F78"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7076F4" w14:paraId="1880671E" w14:textId="77777777">
        <w:tc>
          <w:tcPr>
            <w:tcW w:w="1188" w:type="dxa"/>
          </w:tcPr>
          <w:p w14:paraId="3F2387B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11B8101" w14:textId="77777777" w:rsidR="007076F4" w:rsidRDefault="007076F4">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730DC4E" w14:textId="77777777" w:rsidR="007076F4" w:rsidRDefault="007076F4">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7076F4" w14:paraId="3097CB45" w14:textId="77777777">
        <w:tc>
          <w:tcPr>
            <w:tcW w:w="1188" w:type="dxa"/>
          </w:tcPr>
          <w:p w14:paraId="1100A80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13A6B2E" w14:textId="77777777" w:rsidR="007076F4" w:rsidRDefault="007076F4">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92EB9B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7076F4" w14:paraId="223FA15D" w14:textId="77777777">
        <w:tc>
          <w:tcPr>
            <w:tcW w:w="1188" w:type="dxa"/>
          </w:tcPr>
          <w:p w14:paraId="4A5DE078"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E794399" w14:textId="77777777" w:rsidR="007076F4" w:rsidRDefault="007076F4">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D22FC8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7076F4" w14:paraId="26104D48" w14:textId="77777777">
        <w:tc>
          <w:tcPr>
            <w:tcW w:w="1188" w:type="dxa"/>
          </w:tcPr>
          <w:p w14:paraId="7E1E3516"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7E7980F"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AC1561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7076F4" w14:paraId="5DE34886" w14:textId="77777777">
        <w:tc>
          <w:tcPr>
            <w:tcW w:w="1188" w:type="dxa"/>
          </w:tcPr>
          <w:p w14:paraId="5A717AF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E87AF06"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5249B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7076F4" w14:paraId="0D68143D" w14:textId="77777777">
        <w:tc>
          <w:tcPr>
            <w:tcW w:w="1188" w:type="dxa"/>
          </w:tcPr>
          <w:p w14:paraId="7362225B"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6CCE98F"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E28C706"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7076F4" w14:paraId="791BCB3D" w14:textId="77777777">
        <w:tc>
          <w:tcPr>
            <w:tcW w:w="1188" w:type="dxa"/>
          </w:tcPr>
          <w:p w14:paraId="6CDD2094"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A37C559"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89AE3A3"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7076F4" w14:paraId="2D52FEDB" w14:textId="77777777">
        <w:tc>
          <w:tcPr>
            <w:tcW w:w="1188" w:type="dxa"/>
          </w:tcPr>
          <w:p w14:paraId="3A50D9FF"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AC7E8C6" w14:textId="77777777" w:rsidR="007076F4" w:rsidRDefault="007076F4">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239C54D"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7076F4" w14:paraId="7F0AE828" w14:textId="77777777">
        <w:tc>
          <w:tcPr>
            <w:tcW w:w="1188" w:type="dxa"/>
          </w:tcPr>
          <w:p w14:paraId="6407CFFA" w14:textId="77777777" w:rsidR="007076F4" w:rsidRDefault="007076F4">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AC2A169" w14:textId="77777777" w:rsidR="007076F4" w:rsidRDefault="007076F4">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7B6E8BA" w14:textId="77777777" w:rsidR="007076F4" w:rsidRDefault="007076F4">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0793666" w14:textId="77777777" w:rsidR="00E90324" w:rsidRDefault="007076F4">
      <w:pPr>
        <w:pStyle w:val="BlockText"/>
        <w:spacing w:before="240"/>
        <w:rPr>
          <w:rFonts w:asciiTheme="majorHAnsi" w:hAnsiTheme="majorHAnsi"/>
          <w:sz w:val="24"/>
          <w:szCs w:val="24"/>
        </w:rPr>
      </w:pPr>
      <w:bookmarkStart w:id="367" w:name="_DV_M281"/>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528C83D" w14:textId="77777777" w:rsidR="00E90324" w:rsidRDefault="007076F4">
      <w:pPr>
        <w:pStyle w:val="BlockText"/>
        <w:spacing w:before="240"/>
        <w:rPr>
          <w:rFonts w:asciiTheme="majorHAnsi" w:hAnsiTheme="majorHAnsi"/>
          <w:sz w:val="24"/>
          <w:szCs w:val="24"/>
        </w:rPr>
      </w:pPr>
      <w:bookmarkStart w:id="368" w:name="_DV_M282"/>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969631" w14:textId="77777777" w:rsidR="00E90324" w:rsidRDefault="00E90324">
      <w:pPr>
        <w:rPr>
          <w:rFonts w:asciiTheme="majorHAnsi" w:hAnsiTheme="majorHAnsi"/>
          <w:sz w:val="24"/>
          <w:szCs w:val="24"/>
        </w:rPr>
        <w:sectPr w:rsidR="00E90324">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340C9AF6" w14:textId="77777777" w:rsidR="00E90324" w:rsidRDefault="007076F4">
      <w:pPr>
        <w:pStyle w:val="Spec1L1"/>
        <w:rPr>
          <w:rFonts w:asciiTheme="majorHAnsi" w:hAnsiTheme="majorHAnsi"/>
          <w:sz w:val="24"/>
          <w:szCs w:val="24"/>
        </w:rPr>
      </w:pPr>
      <w:bookmarkStart w:id="369" w:name="_DV_M283"/>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62A19BF1" w14:textId="77777777" w:rsidR="00E90324" w:rsidRDefault="007076F4">
      <w:pPr>
        <w:pStyle w:val="Spec1L2"/>
        <w:rPr>
          <w:rFonts w:asciiTheme="majorHAnsi" w:hAnsiTheme="majorHAnsi"/>
          <w:sz w:val="24"/>
          <w:szCs w:val="24"/>
        </w:rPr>
      </w:pPr>
      <w:bookmarkStart w:id="370" w:name="_DV_M284"/>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CE85ED0" w14:textId="77777777" w:rsidR="00E90324" w:rsidRDefault="007076F4">
      <w:pPr>
        <w:pStyle w:val="BodyText"/>
        <w:ind w:left="720" w:firstLine="0"/>
        <w:rPr>
          <w:rFonts w:asciiTheme="majorHAnsi" w:hAnsiTheme="majorHAnsi"/>
          <w:sz w:val="24"/>
          <w:szCs w:val="24"/>
        </w:rPr>
      </w:pPr>
      <w:bookmarkStart w:id="371" w:name="_DV_M285"/>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98A51D7" w14:textId="77777777" w:rsidR="00E90324" w:rsidRDefault="007076F4">
      <w:pPr>
        <w:pStyle w:val="Spec1L3"/>
        <w:rPr>
          <w:rFonts w:asciiTheme="majorHAnsi" w:hAnsiTheme="majorHAnsi"/>
          <w:sz w:val="24"/>
          <w:szCs w:val="24"/>
        </w:rPr>
      </w:pPr>
      <w:bookmarkStart w:id="372" w:name="_DV_M286"/>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A727DBF" w14:textId="77777777" w:rsidR="00E90324" w:rsidRDefault="007076F4">
      <w:pPr>
        <w:pStyle w:val="Spec1L3"/>
        <w:rPr>
          <w:rFonts w:asciiTheme="majorHAnsi" w:hAnsiTheme="majorHAnsi"/>
          <w:sz w:val="24"/>
          <w:szCs w:val="24"/>
        </w:rPr>
      </w:pPr>
      <w:bookmarkStart w:id="373" w:name="_DV_M287"/>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554EDDA7" w14:textId="77777777" w:rsidR="00E90324" w:rsidRDefault="007076F4">
      <w:pPr>
        <w:pStyle w:val="Spec1L3"/>
        <w:rPr>
          <w:rFonts w:asciiTheme="majorHAnsi" w:hAnsiTheme="majorHAnsi"/>
          <w:sz w:val="24"/>
          <w:szCs w:val="24"/>
        </w:rPr>
      </w:pPr>
      <w:bookmarkStart w:id="374" w:name="_DV_M288"/>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D9A44A1" w14:textId="77777777" w:rsidR="00E90324" w:rsidRDefault="007076F4">
      <w:pPr>
        <w:pStyle w:val="Spec1L3"/>
        <w:rPr>
          <w:rFonts w:asciiTheme="majorHAnsi" w:hAnsiTheme="majorHAnsi"/>
          <w:b/>
          <w:sz w:val="24"/>
          <w:szCs w:val="24"/>
        </w:rPr>
      </w:pPr>
      <w:bookmarkStart w:id="375" w:name="_DV_M289"/>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247C315" w14:textId="77777777" w:rsidR="00E90324" w:rsidRDefault="007076F4">
      <w:pPr>
        <w:pStyle w:val="Spec1L3"/>
        <w:rPr>
          <w:rFonts w:asciiTheme="majorHAnsi" w:hAnsiTheme="majorHAnsi"/>
          <w:b/>
          <w:sz w:val="24"/>
          <w:szCs w:val="24"/>
        </w:rPr>
      </w:pPr>
      <w:bookmarkStart w:id="376" w:name="_DV_M290"/>
      <w:bookmarkEnd w:id="376"/>
      <w:r>
        <w:rPr>
          <w:rFonts w:asciiTheme="majorHAnsi" w:hAnsiTheme="majorHAnsi"/>
          <w:b/>
          <w:sz w:val="24"/>
          <w:szCs w:val="24"/>
        </w:rPr>
        <w:t>Domain Name Data:</w:t>
      </w:r>
    </w:p>
    <w:p w14:paraId="0613DA5E" w14:textId="77777777" w:rsidR="00E90324" w:rsidRDefault="007076F4">
      <w:pPr>
        <w:pStyle w:val="Spec1L4"/>
        <w:tabs>
          <w:tab w:val="clear" w:pos="1440"/>
        </w:tabs>
        <w:rPr>
          <w:rFonts w:asciiTheme="majorHAnsi" w:hAnsiTheme="majorHAnsi"/>
          <w:sz w:val="24"/>
          <w:szCs w:val="24"/>
        </w:rPr>
      </w:pPr>
      <w:bookmarkStart w:id="377" w:name="_DV_M291"/>
      <w:bookmarkEnd w:id="377"/>
      <w:r>
        <w:rPr>
          <w:rFonts w:asciiTheme="majorHAnsi" w:hAnsiTheme="majorHAnsi"/>
          <w:b/>
          <w:sz w:val="24"/>
          <w:szCs w:val="24"/>
        </w:rPr>
        <w:t>Query format:</w:t>
      </w:r>
      <w:r>
        <w:rPr>
          <w:rFonts w:asciiTheme="majorHAnsi" w:hAnsiTheme="majorHAnsi"/>
          <w:sz w:val="24"/>
          <w:szCs w:val="24"/>
        </w:rPr>
        <w:t xml:space="preserve">  whois EXAMPLE.TLD</w:t>
      </w:r>
    </w:p>
    <w:p w14:paraId="42AD048A" w14:textId="77777777" w:rsidR="00E90324" w:rsidRDefault="007076F4">
      <w:pPr>
        <w:pStyle w:val="Spec1L4"/>
        <w:tabs>
          <w:tab w:val="clear" w:pos="1440"/>
        </w:tabs>
        <w:rPr>
          <w:rFonts w:asciiTheme="majorHAnsi" w:hAnsiTheme="majorHAnsi"/>
          <w:b/>
          <w:sz w:val="24"/>
          <w:szCs w:val="24"/>
        </w:rPr>
      </w:pPr>
      <w:bookmarkStart w:id="378" w:name="_DV_M292"/>
      <w:bookmarkEnd w:id="378"/>
      <w:r>
        <w:rPr>
          <w:rFonts w:asciiTheme="majorHAnsi" w:hAnsiTheme="majorHAnsi"/>
          <w:b/>
          <w:sz w:val="24"/>
          <w:szCs w:val="24"/>
        </w:rPr>
        <w:t>Response format:</w:t>
      </w:r>
    </w:p>
    <w:p w14:paraId="02940B69" w14:textId="77777777" w:rsidR="00E90324" w:rsidRDefault="007076F4">
      <w:pPr>
        <w:pStyle w:val="BodyTextIndent"/>
        <w:rPr>
          <w:rFonts w:asciiTheme="majorHAnsi" w:hAnsiTheme="majorHAnsi"/>
          <w:sz w:val="24"/>
          <w:szCs w:val="24"/>
        </w:rPr>
      </w:pPr>
      <w:bookmarkStart w:id="379" w:name="_DV_M293"/>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486767E" w14:textId="77777777" w:rsidR="00E90324" w:rsidRDefault="007076F4">
      <w:pPr>
        <w:pStyle w:val="Spec1L3"/>
        <w:rPr>
          <w:rFonts w:asciiTheme="majorHAnsi" w:hAnsiTheme="majorHAnsi"/>
          <w:b/>
          <w:sz w:val="24"/>
          <w:szCs w:val="24"/>
        </w:rPr>
      </w:pPr>
      <w:bookmarkStart w:id="380" w:name="_DV_M294"/>
      <w:bookmarkEnd w:id="380"/>
      <w:r>
        <w:rPr>
          <w:rFonts w:asciiTheme="majorHAnsi" w:hAnsiTheme="majorHAnsi"/>
          <w:b/>
          <w:sz w:val="24"/>
          <w:szCs w:val="24"/>
        </w:rPr>
        <w:t>Registrar Data:</w:t>
      </w:r>
    </w:p>
    <w:p w14:paraId="357C6DDC" w14:textId="77777777" w:rsidR="00E90324" w:rsidRDefault="007076F4">
      <w:pPr>
        <w:pStyle w:val="Spec1L4"/>
        <w:tabs>
          <w:tab w:val="clear" w:pos="1440"/>
        </w:tabs>
        <w:rPr>
          <w:rFonts w:asciiTheme="majorHAnsi" w:hAnsiTheme="majorHAnsi"/>
          <w:sz w:val="24"/>
          <w:szCs w:val="24"/>
        </w:rPr>
      </w:pPr>
      <w:bookmarkStart w:id="381" w:name="_DV_M295"/>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018F503B" w14:textId="77777777" w:rsidR="00E90324" w:rsidRDefault="007076F4">
      <w:pPr>
        <w:pStyle w:val="Spec1L4"/>
        <w:tabs>
          <w:tab w:val="clear" w:pos="1440"/>
        </w:tabs>
        <w:rPr>
          <w:rFonts w:asciiTheme="majorHAnsi" w:hAnsiTheme="majorHAnsi"/>
          <w:sz w:val="24"/>
          <w:szCs w:val="24"/>
        </w:rPr>
      </w:pPr>
      <w:bookmarkStart w:id="382" w:name="_DV_M296"/>
      <w:bookmarkEnd w:id="382"/>
      <w:r>
        <w:rPr>
          <w:rFonts w:asciiTheme="majorHAnsi" w:hAnsiTheme="majorHAnsi"/>
          <w:b/>
          <w:sz w:val="24"/>
          <w:szCs w:val="24"/>
        </w:rPr>
        <w:t>Response format</w:t>
      </w:r>
      <w:r>
        <w:rPr>
          <w:rFonts w:asciiTheme="majorHAnsi" w:hAnsiTheme="majorHAnsi"/>
          <w:sz w:val="24"/>
          <w:szCs w:val="24"/>
        </w:rPr>
        <w:t>:</w:t>
      </w:r>
    </w:p>
    <w:p w14:paraId="72059E47" w14:textId="77777777" w:rsidR="00E90324" w:rsidRDefault="007076F4">
      <w:pPr>
        <w:pStyle w:val="BodyTextIndent3"/>
        <w:rPr>
          <w:rFonts w:asciiTheme="majorHAnsi" w:hAnsiTheme="majorHAnsi"/>
          <w:sz w:val="24"/>
          <w:szCs w:val="24"/>
        </w:rPr>
      </w:pPr>
      <w:bookmarkStart w:id="383" w:name="_DV_M297"/>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C96087F" w14:textId="77777777" w:rsidR="00E90324" w:rsidRDefault="007076F4">
      <w:pPr>
        <w:pStyle w:val="Spec1L3"/>
        <w:rPr>
          <w:rFonts w:asciiTheme="majorHAnsi" w:hAnsiTheme="majorHAnsi"/>
          <w:b/>
          <w:sz w:val="24"/>
          <w:szCs w:val="24"/>
        </w:rPr>
      </w:pPr>
      <w:bookmarkStart w:id="384" w:name="_DV_M298"/>
      <w:bookmarkEnd w:id="384"/>
      <w:r>
        <w:rPr>
          <w:rFonts w:asciiTheme="majorHAnsi" w:hAnsiTheme="majorHAnsi"/>
          <w:b/>
          <w:sz w:val="24"/>
          <w:szCs w:val="24"/>
        </w:rPr>
        <w:t>Nameserver Data:</w:t>
      </w:r>
    </w:p>
    <w:p w14:paraId="02D0DB83" w14:textId="77777777" w:rsidR="00E90324" w:rsidRDefault="007076F4">
      <w:pPr>
        <w:pStyle w:val="Spec1L4"/>
        <w:tabs>
          <w:tab w:val="clear" w:pos="1440"/>
        </w:tabs>
        <w:rPr>
          <w:rFonts w:asciiTheme="majorHAnsi" w:hAnsiTheme="majorHAnsi"/>
          <w:sz w:val="24"/>
          <w:szCs w:val="24"/>
        </w:rPr>
      </w:pPr>
      <w:bookmarkStart w:id="385" w:name="_DV_M299"/>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181EF3B" w14:textId="77777777" w:rsidR="00E90324" w:rsidRDefault="007076F4">
      <w:pPr>
        <w:pStyle w:val="Spec1L4"/>
        <w:tabs>
          <w:tab w:val="clear" w:pos="1440"/>
        </w:tabs>
        <w:rPr>
          <w:rFonts w:asciiTheme="majorHAnsi" w:hAnsiTheme="majorHAnsi"/>
          <w:b/>
          <w:sz w:val="24"/>
          <w:szCs w:val="24"/>
        </w:rPr>
      </w:pPr>
      <w:bookmarkStart w:id="386" w:name="_DV_M300"/>
      <w:bookmarkEnd w:id="386"/>
      <w:r>
        <w:rPr>
          <w:rFonts w:asciiTheme="majorHAnsi" w:hAnsiTheme="majorHAnsi"/>
          <w:b/>
          <w:sz w:val="24"/>
          <w:szCs w:val="24"/>
        </w:rPr>
        <w:t>Response format:</w:t>
      </w:r>
    </w:p>
    <w:p w14:paraId="10C37E95" w14:textId="77777777" w:rsidR="00E90324" w:rsidRDefault="007076F4">
      <w:pPr>
        <w:pStyle w:val="BodyTextIndent3"/>
        <w:rPr>
          <w:rFonts w:asciiTheme="majorHAnsi" w:hAnsiTheme="majorHAnsi"/>
          <w:sz w:val="24"/>
          <w:szCs w:val="24"/>
        </w:rPr>
      </w:pPr>
      <w:bookmarkStart w:id="387" w:name="_DV_M301"/>
      <w:bookmarkEnd w:id="387"/>
      <w:r>
        <w:rPr>
          <w:rFonts w:asciiTheme="majorHAnsi" w:hAnsiTheme="majorHAnsi"/>
          <w:sz w:val="24"/>
          <w:szCs w:val="24"/>
        </w:rPr>
        <w:lastRenderedPageBreak/>
        <w:t>Server Name: NS1.EXAMPL</w:t>
      </w:r>
      <w:r w:rsidR="00F1316C">
        <w:rPr>
          <w:rFonts w:asciiTheme="majorHAnsi" w:hAnsiTheme="majorHAnsi"/>
          <w:sz w:val="24"/>
          <w:szCs w:val="24"/>
        </w:rPr>
        <w:t xml:space="preserve">E.TLD </w:t>
      </w:r>
      <w:r w:rsidR="00F1316C">
        <w:rPr>
          <w:rFonts w:asciiTheme="majorHAnsi" w:hAnsiTheme="majorHAnsi"/>
          <w:sz w:val="24"/>
          <w:szCs w:val="24"/>
        </w:rPr>
        <w:br/>
        <w:t xml:space="preserve">IP Address: 192.0.2.123 </w:t>
      </w:r>
      <w:bookmarkStart w:id="388" w:name="_DV_M302"/>
      <w:bookmarkEnd w:id="388"/>
      <w:r w:rsidR="00F1316C">
        <w:rPr>
          <w:rFonts w:asciiTheme="majorHAnsi" w:hAnsiTheme="majorHAnsi"/>
          <w:sz w:val="24"/>
          <w:szCs w:val="24"/>
        </w:rPr>
        <w:t xml:space="preserve"> </w:t>
      </w:r>
      <w:r>
        <w:rPr>
          <w:rFonts w:asciiTheme="majorHAnsi" w:hAnsiTheme="majorHAnsi"/>
          <w:sz w:val="24"/>
          <w:szCs w:val="24"/>
        </w:rPr>
        <w:br/>
      </w:r>
      <w:r w:rsidR="00F1316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DBE3EF" w14:textId="77777777" w:rsidR="00E90324" w:rsidRDefault="007076F4">
      <w:pPr>
        <w:pStyle w:val="Spec1L3"/>
        <w:rPr>
          <w:rFonts w:asciiTheme="majorHAnsi" w:hAnsiTheme="majorHAnsi"/>
          <w:sz w:val="24"/>
          <w:szCs w:val="24"/>
        </w:rPr>
      </w:pPr>
      <w:bookmarkStart w:id="389" w:name="_DV_M303"/>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CC41E71" w14:textId="77777777" w:rsidR="00E90324" w:rsidRDefault="007076F4">
      <w:pPr>
        <w:pStyle w:val="Spec1L3"/>
        <w:rPr>
          <w:rFonts w:asciiTheme="majorHAnsi" w:hAnsiTheme="majorHAnsi"/>
          <w:sz w:val="24"/>
          <w:szCs w:val="24"/>
        </w:rPr>
      </w:pPr>
      <w:bookmarkStart w:id="390" w:name="_DV_M304"/>
      <w:bookmarkEnd w:id="390"/>
      <w:r>
        <w:rPr>
          <w:rFonts w:asciiTheme="majorHAnsi" w:hAnsiTheme="majorHAnsi"/>
          <w:sz w:val="24"/>
          <w:szCs w:val="24"/>
        </w:rPr>
        <w:t>In order to be compatible with ICANN’s common interface for WHOIS (InterNIC), WHOIS output shall be in the format outline above.</w:t>
      </w:r>
    </w:p>
    <w:p w14:paraId="7AD0ADFD" w14:textId="77777777" w:rsidR="00E90324" w:rsidRDefault="007076F4">
      <w:pPr>
        <w:pStyle w:val="Spec1L3"/>
        <w:rPr>
          <w:rFonts w:asciiTheme="majorHAnsi" w:hAnsiTheme="majorHAnsi"/>
          <w:sz w:val="24"/>
          <w:szCs w:val="24"/>
        </w:rPr>
      </w:pPr>
      <w:bookmarkStart w:id="391" w:name="_DV_M305"/>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2AFB40E" w14:textId="77777777" w:rsidR="00E90324" w:rsidRDefault="007076F4">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Registry Operator will offer searchability on the web-based Directory Service.</w:t>
      </w:r>
    </w:p>
    <w:p w14:paraId="199B3B5B" w14:textId="77777777" w:rsidR="00E90324" w:rsidRDefault="007076F4">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340C35C" w14:textId="77777777" w:rsidR="00E90324" w:rsidRDefault="007076F4">
      <w:pPr>
        <w:pStyle w:val="Spec1L4"/>
        <w:tabs>
          <w:tab w:val="clear" w:pos="1440"/>
        </w:tabs>
        <w:rPr>
          <w:rFonts w:asciiTheme="majorHAnsi" w:hAnsiTheme="majorHAnsi"/>
          <w:sz w:val="24"/>
          <w:szCs w:val="24"/>
        </w:rPr>
      </w:pPr>
      <w:bookmarkStart w:id="394" w:name="_DV_M308"/>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938E32" w14:textId="77777777" w:rsidR="00E90324" w:rsidRDefault="007076F4">
      <w:pPr>
        <w:pStyle w:val="Spec1L4"/>
        <w:tabs>
          <w:tab w:val="clear" w:pos="1440"/>
        </w:tabs>
        <w:rPr>
          <w:rFonts w:asciiTheme="majorHAnsi" w:hAnsiTheme="majorHAnsi"/>
          <w:sz w:val="24"/>
          <w:szCs w:val="24"/>
        </w:rPr>
      </w:pPr>
      <w:bookmarkStart w:id="395" w:name="_DV_M309"/>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35C2CBB0" w14:textId="77777777" w:rsidR="00E90324" w:rsidRDefault="007076F4">
      <w:pPr>
        <w:pStyle w:val="Spec1L4"/>
        <w:tabs>
          <w:tab w:val="clear" w:pos="1440"/>
        </w:tabs>
        <w:rPr>
          <w:rFonts w:asciiTheme="majorHAnsi" w:hAnsiTheme="majorHAnsi"/>
          <w:sz w:val="24"/>
          <w:szCs w:val="24"/>
        </w:rPr>
      </w:pPr>
      <w:bookmarkStart w:id="396" w:name="_DV_M310"/>
      <w:bookmarkEnd w:id="396"/>
      <w:r>
        <w:rPr>
          <w:rFonts w:asciiTheme="majorHAnsi" w:hAnsiTheme="majorHAnsi"/>
          <w:sz w:val="24"/>
          <w:szCs w:val="24"/>
        </w:rPr>
        <w:t>Search results will include domain names matching the search criteria.</w:t>
      </w:r>
    </w:p>
    <w:p w14:paraId="0D0CE945" w14:textId="77777777" w:rsidR="00E90324" w:rsidRDefault="007076F4">
      <w:pPr>
        <w:pStyle w:val="Spec1L4"/>
        <w:tabs>
          <w:tab w:val="clear" w:pos="1440"/>
        </w:tabs>
        <w:rPr>
          <w:rFonts w:asciiTheme="majorHAnsi" w:hAnsiTheme="majorHAnsi"/>
          <w:sz w:val="24"/>
          <w:szCs w:val="24"/>
        </w:rPr>
      </w:pPr>
      <w:bookmarkStart w:id="397" w:name="_DV_M311"/>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35DB6BC" w14:textId="77777777" w:rsidR="00E90324" w:rsidRDefault="007076F4">
      <w:pPr>
        <w:pStyle w:val="Spec1L3"/>
        <w:rPr>
          <w:rFonts w:asciiTheme="majorHAnsi" w:hAnsiTheme="majorHAnsi"/>
          <w:sz w:val="24"/>
          <w:szCs w:val="24"/>
        </w:rPr>
      </w:pPr>
      <w:bookmarkStart w:id="398" w:name="_DV_M312"/>
      <w:bookmarkEnd w:id="398"/>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D382CC0" w14:textId="77777777" w:rsidR="00E90324" w:rsidRDefault="007076F4">
      <w:pPr>
        <w:pStyle w:val="Spec1L2"/>
        <w:rPr>
          <w:rFonts w:asciiTheme="majorHAnsi" w:hAnsiTheme="majorHAnsi"/>
          <w:b/>
          <w:sz w:val="24"/>
          <w:szCs w:val="24"/>
        </w:rPr>
      </w:pPr>
      <w:bookmarkStart w:id="399" w:name="_DV_M313"/>
      <w:bookmarkEnd w:id="399"/>
      <w:r>
        <w:rPr>
          <w:rFonts w:asciiTheme="majorHAnsi" w:hAnsiTheme="majorHAnsi"/>
          <w:b/>
          <w:sz w:val="24"/>
          <w:szCs w:val="24"/>
        </w:rPr>
        <w:t>Zone File Access</w:t>
      </w:r>
    </w:p>
    <w:p w14:paraId="6F19B583" w14:textId="77777777" w:rsidR="00E90324" w:rsidRDefault="007076F4">
      <w:pPr>
        <w:pStyle w:val="Spec1L3"/>
        <w:rPr>
          <w:rFonts w:asciiTheme="majorHAnsi" w:hAnsiTheme="majorHAnsi"/>
          <w:b/>
          <w:sz w:val="24"/>
          <w:szCs w:val="24"/>
        </w:rPr>
      </w:pPr>
      <w:bookmarkStart w:id="400" w:name="_DV_M314"/>
      <w:bookmarkEnd w:id="400"/>
      <w:r>
        <w:rPr>
          <w:rFonts w:asciiTheme="majorHAnsi" w:hAnsiTheme="majorHAnsi"/>
          <w:b/>
          <w:sz w:val="24"/>
          <w:szCs w:val="24"/>
        </w:rPr>
        <w:t>Third-Party Access</w:t>
      </w:r>
    </w:p>
    <w:p w14:paraId="485554DB" w14:textId="77777777" w:rsidR="00E90324" w:rsidRDefault="007076F4">
      <w:pPr>
        <w:pStyle w:val="Spec1L4"/>
        <w:tabs>
          <w:tab w:val="clear" w:pos="1440"/>
        </w:tabs>
        <w:rPr>
          <w:rFonts w:asciiTheme="majorHAnsi" w:hAnsiTheme="majorHAnsi"/>
          <w:sz w:val="24"/>
          <w:szCs w:val="24"/>
        </w:rPr>
      </w:pPr>
      <w:bookmarkStart w:id="401" w:name="_DV_M315"/>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A52F8D" w14:textId="77777777" w:rsidR="00E90324" w:rsidRDefault="007076F4">
      <w:pPr>
        <w:pStyle w:val="Spec1L4"/>
        <w:tabs>
          <w:tab w:val="clear" w:pos="1440"/>
        </w:tabs>
        <w:rPr>
          <w:rFonts w:asciiTheme="majorHAnsi" w:hAnsiTheme="majorHAnsi"/>
          <w:sz w:val="24"/>
          <w:szCs w:val="24"/>
        </w:rPr>
      </w:pPr>
      <w:bookmarkStart w:id="402" w:name="_DV_M316"/>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81DED78" w14:textId="77777777" w:rsidR="00E90324" w:rsidRDefault="007076F4">
      <w:pPr>
        <w:pStyle w:val="Spec1L4"/>
        <w:tabs>
          <w:tab w:val="clear" w:pos="1440"/>
        </w:tabs>
        <w:rPr>
          <w:rFonts w:asciiTheme="majorHAnsi" w:hAnsiTheme="majorHAnsi"/>
          <w:sz w:val="24"/>
          <w:szCs w:val="24"/>
        </w:rPr>
      </w:pPr>
      <w:bookmarkStart w:id="403" w:name="_DV_M317"/>
      <w:bookmarkEnd w:id="40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F2BE5BD" w14:textId="77777777" w:rsidR="00E90324" w:rsidRDefault="007076F4">
      <w:pPr>
        <w:pStyle w:val="Spec1L4"/>
        <w:tabs>
          <w:tab w:val="clear" w:pos="1440"/>
        </w:tabs>
        <w:rPr>
          <w:rFonts w:asciiTheme="majorHAnsi" w:hAnsiTheme="majorHAnsi"/>
          <w:sz w:val="24"/>
          <w:szCs w:val="24"/>
        </w:rPr>
      </w:pPr>
      <w:bookmarkStart w:id="404" w:name="_DV_M318"/>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2197901" w14:textId="77777777" w:rsidR="00E90324" w:rsidRDefault="007076F4">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Each record must include all fields in one line as:  &lt;domain-name&gt; &lt;TTL&gt; &lt;class&gt; &lt;type&gt; &lt;RDATA&gt;.</w:t>
      </w:r>
    </w:p>
    <w:p w14:paraId="2643B9DC" w14:textId="77777777" w:rsidR="00E90324" w:rsidRDefault="007076F4">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Class and Type must use the standard mnemonics and must be in lower case.</w:t>
      </w:r>
    </w:p>
    <w:p w14:paraId="0F3E03FF" w14:textId="77777777" w:rsidR="00E90324" w:rsidRDefault="007076F4">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TTL must be present as a decimal integer.</w:t>
      </w:r>
    </w:p>
    <w:p w14:paraId="592BF44C" w14:textId="77777777" w:rsidR="00E90324" w:rsidRDefault="007076F4">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Use of /X and /DDD inside domain names is allowed.</w:t>
      </w:r>
    </w:p>
    <w:p w14:paraId="0647FD53" w14:textId="77777777" w:rsidR="00E90324" w:rsidRDefault="007076F4">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All domain names must be in lower case.</w:t>
      </w:r>
    </w:p>
    <w:p w14:paraId="12CE1A58" w14:textId="77777777" w:rsidR="00E90324" w:rsidRDefault="007076F4">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Must use exactly one tab as separator of fields inside a record.</w:t>
      </w:r>
    </w:p>
    <w:p w14:paraId="07D5567F" w14:textId="77777777" w:rsidR="00E90324" w:rsidRDefault="007076F4">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All domain names must be fully qualified.</w:t>
      </w:r>
    </w:p>
    <w:p w14:paraId="1E640647" w14:textId="77777777" w:rsidR="00E90324" w:rsidRDefault="007076F4">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$ORIGIN directives.</w:t>
      </w:r>
    </w:p>
    <w:p w14:paraId="7E5197D9" w14:textId="77777777" w:rsidR="00E90324" w:rsidRDefault="007076F4">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use of “@” to denote current origin.</w:t>
      </w:r>
    </w:p>
    <w:p w14:paraId="1B3B59AB" w14:textId="77777777" w:rsidR="00E90324" w:rsidRDefault="007076F4">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use of “blank domain names” at the beginning of a record to continue the use of the domain name in the previous record.</w:t>
      </w:r>
    </w:p>
    <w:p w14:paraId="4EEBB615" w14:textId="77777777" w:rsidR="00E90324" w:rsidRDefault="007076F4">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$INCLUDE directives.</w:t>
      </w:r>
    </w:p>
    <w:p w14:paraId="43B52FFA" w14:textId="77777777" w:rsidR="00E90324" w:rsidRDefault="007076F4">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No $TTL directives.</w:t>
      </w:r>
    </w:p>
    <w:p w14:paraId="18FE5653" w14:textId="77777777" w:rsidR="00E90324" w:rsidRDefault="007076F4">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t>No use of parentheses, e.g., to continue the list of fields in a record across a line boundary.</w:t>
      </w:r>
    </w:p>
    <w:p w14:paraId="70427315" w14:textId="77777777" w:rsidR="00E90324" w:rsidRDefault="007076F4">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t>No use of comments.</w:t>
      </w:r>
    </w:p>
    <w:p w14:paraId="4045F107" w14:textId="77777777" w:rsidR="00E90324" w:rsidRDefault="007076F4">
      <w:pPr>
        <w:pStyle w:val="Spec1L7"/>
        <w:tabs>
          <w:tab w:val="clear" w:pos="2160"/>
        </w:tabs>
        <w:rPr>
          <w:rFonts w:asciiTheme="majorHAnsi" w:hAnsiTheme="majorHAnsi"/>
          <w:sz w:val="24"/>
          <w:szCs w:val="24"/>
        </w:rPr>
      </w:pPr>
      <w:bookmarkStart w:id="419" w:name="_DV_M333"/>
      <w:bookmarkEnd w:id="419"/>
      <w:r>
        <w:rPr>
          <w:rFonts w:asciiTheme="majorHAnsi" w:hAnsiTheme="majorHAnsi"/>
          <w:sz w:val="24"/>
          <w:szCs w:val="24"/>
        </w:rPr>
        <w:t>No blank lines.</w:t>
      </w:r>
    </w:p>
    <w:p w14:paraId="563C71E2" w14:textId="77777777" w:rsidR="00E90324" w:rsidRDefault="007076F4">
      <w:pPr>
        <w:pStyle w:val="Spec1L7"/>
        <w:tabs>
          <w:tab w:val="clear" w:pos="2160"/>
        </w:tabs>
        <w:rPr>
          <w:rFonts w:asciiTheme="majorHAnsi" w:hAnsiTheme="majorHAnsi"/>
          <w:sz w:val="24"/>
          <w:szCs w:val="24"/>
        </w:rPr>
      </w:pPr>
      <w:bookmarkStart w:id="420" w:name="_DV_M334"/>
      <w:bookmarkEnd w:id="420"/>
      <w:r>
        <w:rPr>
          <w:rFonts w:asciiTheme="majorHAnsi" w:hAnsiTheme="majorHAnsi"/>
          <w:sz w:val="24"/>
          <w:szCs w:val="24"/>
        </w:rPr>
        <w:t>The SOA record should be present at the top and (duplicated at) the end of the zone file.</w:t>
      </w:r>
    </w:p>
    <w:p w14:paraId="67E9CADC" w14:textId="77777777" w:rsidR="00E90324" w:rsidRDefault="007076F4">
      <w:pPr>
        <w:pStyle w:val="Spec1L7"/>
        <w:tabs>
          <w:tab w:val="clear" w:pos="2160"/>
        </w:tabs>
        <w:rPr>
          <w:rFonts w:asciiTheme="majorHAnsi" w:hAnsiTheme="majorHAnsi"/>
          <w:sz w:val="24"/>
          <w:szCs w:val="24"/>
        </w:rPr>
      </w:pPr>
      <w:bookmarkStart w:id="421" w:name="_DV_M335"/>
      <w:bookmarkEnd w:id="421"/>
      <w:r>
        <w:rPr>
          <w:rFonts w:asciiTheme="majorHAnsi" w:hAnsiTheme="majorHAnsi"/>
          <w:sz w:val="24"/>
          <w:szCs w:val="24"/>
        </w:rPr>
        <w:lastRenderedPageBreak/>
        <w:t>With the exception of the SOA record, all the records in a file must be in alphabetical order.</w:t>
      </w:r>
    </w:p>
    <w:p w14:paraId="0F183902" w14:textId="77777777" w:rsidR="00E90324" w:rsidRDefault="007076F4">
      <w:pPr>
        <w:pStyle w:val="Spec1L7"/>
        <w:tabs>
          <w:tab w:val="clear" w:pos="2160"/>
        </w:tabs>
        <w:rPr>
          <w:rFonts w:asciiTheme="majorHAnsi" w:hAnsiTheme="majorHAnsi"/>
          <w:sz w:val="24"/>
          <w:szCs w:val="24"/>
        </w:rPr>
      </w:pPr>
      <w:bookmarkStart w:id="422" w:name="_DV_M336"/>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F4FC876" w14:textId="77777777" w:rsidR="00E90324" w:rsidRDefault="007076F4">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CA1C54" w14:textId="77777777" w:rsidR="00E90324" w:rsidRDefault="007076F4">
      <w:pPr>
        <w:pStyle w:val="Spec1L4"/>
        <w:tabs>
          <w:tab w:val="clear" w:pos="1440"/>
        </w:tabs>
        <w:rPr>
          <w:rFonts w:asciiTheme="majorHAnsi" w:hAnsiTheme="majorHAnsi"/>
          <w:sz w:val="24"/>
          <w:szCs w:val="24"/>
        </w:rPr>
      </w:pPr>
      <w:bookmarkStart w:id="424" w:name="_DV_M338"/>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EAD849A" w14:textId="77777777" w:rsidR="00E90324" w:rsidRDefault="007076F4">
      <w:pPr>
        <w:pStyle w:val="Spec1L4"/>
        <w:tabs>
          <w:tab w:val="clear" w:pos="1440"/>
        </w:tabs>
        <w:rPr>
          <w:rFonts w:asciiTheme="majorHAnsi" w:hAnsiTheme="majorHAnsi"/>
          <w:sz w:val="24"/>
          <w:szCs w:val="24"/>
        </w:rPr>
      </w:pPr>
      <w:bookmarkStart w:id="425" w:name="_DV_M339"/>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1C4E9BB" w14:textId="77777777" w:rsidR="00E90324" w:rsidRDefault="007076F4">
      <w:pPr>
        <w:pStyle w:val="Spec1L3"/>
        <w:rPr>
          <w:rFonts w:asciiTheme="majorHAnsi" w:hAnsiTheme="majorHAnsi"/>
          <w:b/>
          <w:sz w:val="24"/>
          <w:szCs w:val="24"/>
        </w:rPr>
      </w:pPr>
      <w:bookmarkStart w:id="426" w:name="_DV_M340"/>
      <w:bookmarkEnd w:id="426"/>
      <w:r>
        <w:rPr>
          <w:rFonts w:asciiTheme="majorHAnsi" w:hAnsiTheme="majorHAnsi"/>
          <w:b/>
          <w:sz w:val="24"/>
          <w:szCs w:val="24"/>
        </w:rPr>
        <w:t>Co-operation</w:t>
      </w:r>
    </w:p>
    <w:p w14:paraId="1A475FFC" w14:textId="77777777" w:rsidR="00E90324" w:rsidRDefault="007076F4">
      <w:pPr>
        <w:pStyle w:val="Spec1L4"/>
        <w:tabs>
          <w:tab w:val="clear" w:pos="1440"/>
        </w:tabs>
        <w:rPr>
          <w:rFonts w:asciiTheme="majorHAnsi" w:hAnsiTheme="majorHAnsi"/>
          <w:sz w:val="24"/>
          <w:szCs w:val="24"/>
        </w:rPr>
      </w:pPr>
      <w:bookmarkStart w:id="427" w:name="_DV_M341"/>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F3A111A" w14:textId="77777777" w:rsidR="00E90324" w:rsidRDefault="007076F4">
      <w:pPr>
        <w:pStyle w:val="Spec1L3"/>
        <w:rPr>
          <w:rFonts w:asciiTheme="majorHAnsi" w:hAnsiTheme="majorHAnsi"/>
          <w:sz w:val="24"/>
          <w:szCs w:val="24"/>
        </w:rPr>
      </w:pPr>
      <w:bookmarkStart w:id="428" w:name="_DV_M342"/>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1AEE205" w14:textId="77777777" w:rsidR="00E90324" w:rsidRDefault="007076F4">
      <w:pPr>
        <w:pStyle w:val="Spec1L3"/>
        <w:rPr>
          <w:rFonts w:asciiTheme="majorHAnsi" w:hAnsiTheme="majorHAnsi"/>
          <w:sz w:val="24"/>
          <w:szCs w:val="24"/>
        </w:rPr>
      </w:pPr>
      <w:bookmarkStart w:id="429" w:name="_DV_M343"/>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21AFE9" w14:textId="77777777" w:rsidR="00E90324" w:rsidRDefault="007076F4">
      <w:pPr>
        <w:pStyle w:val="Spec1L2"/>
        <w:rPr>
          <w:rFonts w:asciiTheme="majorHAnsi" w:hAnsiTheme="majorHAnsi"/>
          <w:b/>
          <w:sz w:val="24"/>
          <w:szCs w:val="24"/>
        </w:rPr>
      </w:pPr>
      <w:bookmarkStart w:id="430" w:name="_DV_M344"/>
      <w:bookmarkEnd w:id="430"/>
      <w:r>
        <w:rPr>
          <w:rFonts w:asciiTheme="majorHAnsi" w:hAnsiTheme="majorHAnsi"/>
          <w:b/>
          <w:sz w:val="24"/>
          <w:szCs w:val="24"/>
        </w:rPr>
        <w:t>Bulk Registration Data Access to ICANN</w:t>
      </w:r>
    </w:p>
    <w:p w14:paraId="30664C2C" w14:textId="77777777" w:rsidR="00E90324" w:rsidRDefault="007076F4">
      <w:pPr>
        <w:pStyle w:val="Spec1L3"/>
        <w:rPr>
          <w:rFonts w:asciiTheme="majorHAnsi" w:hAnsiTheme="majorHAnsi"/>
          <w:sz w:val="24"/>
          <w:szCs w:val="24"/>
        </w:rPr>
      </w:pPr>
      <w:bookmarkStart w:id="431" w:name="_DV_M345"/>
      <w:bookmarkEnd w:id="431"/>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84F53F" w14:textId="77777777" w:rsidR="00E90324" w:rsidRDefault="007076F4">
      <w:pPr>
        <w:pStyle w:val="Spec1L4"/>
        <w:tabs>
          <w:tab w:val="clear" w:pos="1440"/>
        </w:tabs>
        <w:rPr>
          <w:rFonts w:asciiTheme="majorHAnsi" w:hAnsiTheme="majorHAnsi"/>
          <w:sz w:val="24"/>
          <w:szCs w:val="24"/>
        </w:rPr>
      </w:pPr>
      <w:bookmarkStart w:id="432" w:name="_DV_M346"/>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AC153BF" w14:textId="77777777" w:rsidR="00E90324" w:rsidRDefault="007076F4">
      <w:pPr>
        <w:pStyle w:val="Spec1L4"/>
        <w:tabs>
          <w:tab w:val="clear" w:pos="1440"/>
        </w:tabs>
        <w:rPr>
          <w:rFonts w:asciiTheme="majorHAnsi" w:hAnsiTheme="majorHAnsi"/>
          <w:sz w:val="24"/>
          <w:szCs w:val="24"/>
        </w:rPr>
      </w:pPr>
      <w:bookmarkStart w:id="433" w:name="_DV_M347"/>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5B68268" w14:textId="77777777" w:rsidR="00E90324" w:rsidRDefault="007076F4">
      <w:pPr>
        <w:pStyle w:val="Spec1L4"/>
        <w:tabs>
          <w:tab w:val="clear" w:pos="1440"/>
        </w:tabs>
        <w:rPr>
          <w:rFonts w:asciiTheme="majorHAnsi" w:hAnsiTheme="majorHAnsi"/>
          <w:sz w:val="24"/>
          <w:szCs w:val="24"/>
        </w:rPr>
      </w:pPr>
      <w:bookmarkStart w:id="434" w:name="_DV_M348"/>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5B59637" w14:textId="77777777" w:rsidR="00E90324" w:rsidRDefault="007076F4">
      <w:pPr>
        <w:pStyle w:val="Spec1L3"/>
        <w:rPr>
          <w:rFonts w:asciiTheme="majorHAnsi" w:hAnsiTheme="majorHAnsi"/>
          <w:sz w:val="24"/>
          <w:szCs w:val="24"/>
        </w:rPr>
      </w:pPr>
      <w:bookmarkStart w:id="435" w:name="_DV_M349"/>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2508BEF" w14:textId="77777777" w:rsidR="00E90324" w:rsidRDefault="007076F4">
      <w:pPr>
        <w:pStyle w:val="Spec1L1"/>
        <w:rPr>
          <w:rFonts w:asciiTheme="majorHAnsi" w:hAnsiTheme="majorHAnsi"/>
          <w:sz w:val="24"/>
          <w:szCs w:val="24"/>
        </w:rPr>
      </w:pPr>
      <w:bookmarkStart w:id="436" w:name="_DV_M350"/>
      <w:bookmarkEnd w:id="436"/>
      <w:r>
        <w:rPr>
          <w:rFonts w:asciiTheme="majorHAnsi" w:hAnsiTheme="majorHAnsi"/>
          <w:sz w:val="24"/>
          <w:szCs w:val="24"/>
        </w:rPr>
        <w:lastRenderedPageBreak/>
        <w:br/>
      </w:r>
      <w:r>
        <w:rPr>
          <w:rFonts w:asciiTheme="majorHAnsi" w:hAnsiTheme="majorHAnsi"/>
          <w:sz w:val="24"/>
          <w:szCs w:val="24"/>
        </w:rPr>
        <w:br/>
        <w:t>SCHEDULE OF RESERVED NAMES</w:t>
      </w:r>
    </w:p>
    <w:p w14:paraId="3714FC08" w14:textId="77777777" w:rsidR="00E90324" w:rsidRDefault="007076F4">
      <w:pPr>
        <w:pStyle w:val="BlockText"/>
        <w:rPr>
          <w:rFonts w:asciiTheme="majorHAnsi" w:hAnsiTheme="majorHAnsi"/>
          <w:sz w:val="24"/>
          <w:szCs w:val="24"/>
        </w:rPr>
      </w:pPr>
      <w:bookmarkStart w:id="437" w:name="_DV_M351"/>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159F31" w14:textId="77777777" w:rsidR="00E90324" w:rsidRDefault="007076F4">
      <w:pPr>
        <w:pStyle w:val="Spec1L2"/>
        <w:rPr>
          <w:rFonts w:asciiTheme="majorHAnsi" w:hAnsiTheme="majorHAnsi"/>
          <w:sz w:val="24"/>
          <w:szCs w:val="24"/>
        </w:rPr>
      </w:pPr>
      <w:bookmarkStart w:id="438" w:name="_DV_M352"/>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788DDF0" w14:textId="77777777" w:rsidR="00E90324" w:rsidRDefault="007076F4">
      <w:pPr>
        <w:pStyle w:val="Spec1L2"/>
        <w:rPr>
          <w:rFonts w:asciiTheme="majorHAnsi" w:hAnsiTheme="majorHAnsi"/>
          <w:sz w:val="24"/>
          <w:szCs w:val="24"/>
        </w:rPr>
      </w:pPr>
      <w:bookmarkStart w:id="439" w:name="_DV_M353"/>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B7106F" w14:textId="77777777" w:rsidR="00E90324" w:rsidRDefault="007076F4">
      <w:pPr>
        <w:pStyle w:val="Spec1L2"/>
        <w:rPr>
          <w:rFonts w:asciiTheme="majorHAnsi" w:hAnsiTheme="majorHAnsi"/>
          <w:sz w:val="24"/>
          <w:szCs w:val="24"/>
        </w:rPr>
      </w:pPr>
      <w:bookmarkStart w:id="440" w:name="_DV_M354"/>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51FE60C5" w14:textId="77777777" w:rsidR="00E90324" w:rsidRDefault="007076F4">
      <w:pPr>
        <w:pStyle w:val="Spec1L3"/>
        <w:rPr>
          <w:rFonts w:asciiTheme="majorHAnsi" w:hAnsiTheme="majorHAnsi"/>
          <w:sz w:val="24"/>
          <w:szCs w:val="24"/>
        </w:rPr>
      </w:pPr>
      <w:bookmarkStart w:id="441" w:name="_DV_M355"/>
      <w:bookmarkEnd w:id="44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6D3355E" w14:textId="77777777" w:rsidR="00E90324" w:rsidRDefault="007076F4">
      <w:pPr>
        <w:pStyle w:val="Spec1L3"/>
        <w:rPr>
          <w:rFonts w:asciiTheme="majorHAnsi" w:hAnsiTheme="majorHAnsi"/>
          <w:sz w:val="24"/>
          <w:szCs w:val="24"/>
        </w:rPr>
      </w:pPr>
      <w:bookmarkStart w:id="442" w:name="_DV_M356"/>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B31BC9" w14:textId="77777777" w:rsidR="00E90324" w:rsidRDefault="007076F4">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53DB02E" w14:textId="77777777" w:rsidR="00E90324" w:rsidRDefault="007076F4">
      <w:pPr>
        <w:pStyle w:val="Spec1L2"/>
        <w:rPr>
          <w:rFonts w:asciiTheme="majorHAnsi" w:hAnsiTheme="majorHAnsi"/>
          <w:sz w:val="24"/>
          <w:szCs w:val="24"/>
        </w:rPr>
      </w:pPr>
      <w:bookmarkStart w:id="444" w:name="_DV_M358"/>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A9CBD77" w14:textId="77777777" w:rsidR="00E90324" w:rsidRDefault="007076F4">
      <w:pPr>
        <w:pStyle w:val="Spec1L3"/>
        <w:rPr>
          <w:rFonts w:asciiTheme="majorHAnsi" w:hAnsiTheme="majorHAnsi"/>
          <w:sz w:val="24"/>
          <w:szCs w:val="24"/>
        </w:rPr>
      </w:pPr>
      <w:bookmarkStart w:id="445" w:name="_DV_M359"/>
      <w:bookmarkEnd w:id="44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A1D2F29" w14:textId="77777777" w:rsidR="00E90324" w:rsidRDefault="007076F4">
      <w:pPr>
        <w:pStyle w:val="Spec1L3"/>
        <w:rPr>
          <w:rFonts w:asciiTheme="majorHAnsi" w:hAnsiTheme="majorHAnsi"/>
          <w:sz w:val="24"/>
          <w:szCs w:val="24"/>
        </w:rPr>
      </w:pPr>
      <w:bookmarkStart w:id="446" w:name="_DV_M360"/>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CA702D4" w14:textId="77777777" w:rsidR="00E90324" w:rsidRDefault="007076F4">
      <w:pPr>
        <w:pStyle w:val="Spec1L3"/>
        <w:rPr>
          <w:rFonts w:asciiTheme="majorHAnsi" w:hAnsiTheme="majorHAnsi"/>
          <w:sz w:val="24"/>
          <w:szCs w:val="24"/>
        </w:rPr>
      </w:pPr>
      <w:bookmarkStart w:id="447" w:name="_DV_M361"/>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2424B3" w14:textId="77777777" w:rsidR="00E90324" w:rsidRDefault="007076F4">
      <w:pPr>
        <w:pStyle w:val="BlockText"/>
        <w:ind w:left="720"/>
        <w:rPr>
          <w:rFonts w:asciiTheme="majorHAnsi" w:hAnsiTheme="majorHAnsi"/>
          <w:sz w:val="24"/>
          <w:szCs w:val="24"/>
        </w:rPr>
      </w:pPr>
      <w:bookmarkStart w:id="448" w:name="_DV_M362"/>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A0F53E" w14:textId="77777777" w:rsidR="00E90324" w:rsidRDefault="007076F4">
      <w:pPr>
        <w:pStyle w:val="BlockText"/>
        <w:tabs>
          <w:tab w:val="left" w:pos="720"/>
          <w:tab w:val="left" w:pos="1980"/>
        </w:tabs>
        <w:ind w:left="720" w:hanging="720"/>
        <w:rPr>
          <w:rFonts w:asciiTheme="majorHAnsi" w:hAnsiTheme="majorHAnsi"/>
          <w:sz w:val="24"/>
          <w:szCs w:val="24"/>
        </w:rPr>
      </w:pPr>
      <w:bookmarkStart w:id="449" w:name="_DV_M363"/>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ED1C11" w14:textId="77777777" w:rsidR="00E90324" w:rsidRDefault="007076F4">
      <w:pPr>
        <w:pStyle w:val="BlockText"/>
        <w:keepNext/>
        <w:ind w:left="720" w:hanging="720"/>
        <w:rPr>
          <w:rFonts w:asciiTheme="majorHAnsi" w:hAnsiTheme="majorHAnsi"/>
          <w:b/>
          <w:sz w:val="24"/>
          <w:szCs w:val="24"/>
        </w:rPr>
      </w:pPr>
      <w:bookmarkStart w:id="450" w:name="_DV_M366"/>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5AC27E" w14:textId="77777777" w:rsidR="00E90324" w:rsidRDefault="00E90324">
      <w:pPr>
        <w:pStyle w:val="BlockText"/>
        <w:ind w:left="720"/>
        <w:rPr>
          <w:rFonts w:asciiTheme="majorHAnsi" w:hAnsiTheme="majorHAnsi"/>
          <w:sz w:val="24"/>
          <w:szCs w:val="24"/>
        </w:rPr>
      </w:pPr>
    </w:p>
    <w:p w14:paraId="23E4419A" w14:textId="77777777" w:rsidR="00E90324" w:rsidRDefault="00E90324">
      <w:pPr>
        <w:pStyle w:val="BlockText"/>
        <w:rPr>
          <w:rFonts w:asciiTheme="majorHAnsi" w:hAnsiTheme="majorHAnsi"/>
          <w:sz w:val="24"/>
          <w:szCs w:val="24"/>
        </w:rPr>
      </w:pPr>
    </w:p>
    <w:p w14:paraId="06B58505" w14:textId="77777777" w:rsidR="00E90324" w:rsidRDefault="007076F4">
      <w:pPr>
        <w:pStyle w:val="Spec1L1"/>
        <w:rPr>
          <w:rFonts w:asciiTheme="majorHAnsi" w:hAnsiTheme="majorHAnsi"/>
          <w:sz w:val="24"/>
          <w:szCs w:val="24"/>
        </w:rPr>
      </w:pPr>
      <w:bookmarkStart w:id="451" w:name="_DV_M367"/>
      <w:bookmarkEnd w:id="45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CBCBCA5" w14:textId="77777777" w:rsidR="006B0137" w:rsidRDefault="006B0137">
      <w:pPr>
        <w:pStyle w:val="Spec1L2"/>
        <w:rPr>
          <w:rFonts w:asciiTheme="majorHAnsi" w:hAnsiTheme="majorHAnsi"/>
          <w:b/>
          <w:sz w:val="24"/>
          <w:szCs w:val="24"/>
          <w:u w:val="single"/>
        </w:rPr>
      </w:pPr>
      <w:bookmarkStart w:id="452" w:name="_DV_M368"/>
      <w:bookmarkEnd w:id="452"/>
      <w:r>
        <w:rPr>
          <w:rFonts w:asciiTheme="majorHAnsi" w:hAnsiTheme="majorHAnsi"/>
          <w:b/>
          <w:sz w:val="24"/>
          <w:szCs w:val="24"/>
          <w:u w:val="single"/>
        </w:rPr>
        <w:t>Standards Compliance</w:t>
      </w:r>
    </w:p>
    <w:p w14:paraId="6F9E101B" w14:textId="77777777" w:rsidR="006B0137" w:rsidRDefault="006B0137">
      <w:pPr>
        <w:pStyle w:val="Spec1L3"/>
        <w:rPr>
          <w:rFonts w:asciiTheme="majorHAnsi" w:hAnsiTheme="majorHAnsi"/>
          <w:sz w:val="24"/>
          <w:szCs w:val="24"/>
        </w:rPr>
      </w:pPr>
      <w:bookmarkStart w:id="453" w:name="_DV_M369"/>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5"/>
      <w:r>
        <w:rPr>
          <w:rStyle w:val="DeltaViewInsertion"/>
          <w:rFonts w:asciiTheme="majorHAnsi" w:hAnsiTheme="majorHAnsi"/>
          <w:sz w:val="24"/>
          <w:szCs w:val="24"/>
        </w:rPr>
        <w:t xml:space="preserve">1123, </w:t>
      </w:r>
      <w:bookmarkStart w:id="455" w:name="_DV_M370"/>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DDCD9EA" w14:textId="77777777" w:rsidR="006B0137" w:rsidRDefault="006B0137">
      <w:pPr>
        <w:pStyle w:val="Spec1L3"/>
        <w:rPr>
          <w:rFonts w:asciiTheme="majorHAnsi" w:hAnsiTheme="majorHAnsi"/>
          <w:sz w:val="24"/>
          <w:szCs w:val="24"/>
        </w:rPr>
      </w:pPr>
      <w:bookmarkStart w:id="456" w:name="_DV_M371"/>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CA0B475" w14:textId="77777777" w:rsidR="006B0137" w:rsidRDefault="006B0137">
      <w:pPr>
        <w:pStyle w:val="Spec1L3"/>
        <w:rPr>
          <w:rFonts w:asciiTheme="majorHAnsi" w:hAnsiTheme="majorHAnsi"/>
          <w:sz w:val="24"/>
          <w:szCs w:val="24"/>
        </w:rPr>
      </w:pPr>
      <w:bookmarkStart w:id="457" w:name="_DV_M372"/>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C37CD28" w14:textId="77777777" w:rsidR="006B0137" w:rsidRDefault="006B0137">
      <w:pPr>
        <w:pStyle w:val="Spec1L3"/>
        <w:rPr>
          <w:rFonts w:asciiTheme="majorHAnsi" w:hAnsiTheme="majorHAnsi"/>
          <w:sz w:val="24"/>
          <w:szCs w:val="24"/>
        </w:rPr>
      </w:pPr>
      <w:bookmarkStart w:id="458" w:name="_DV_M373"/>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3C683E0" w14:textId="77777777" w:rsidR="006B0137" w:rsidRDefault="006B0137">
      <w:pPr>
        <w:pStyle w:val="Spec1L3"/>
        <w:rPr>
          <w:rFonts w:asciiTheme="majorHAnsi" w:hAnsiTheme="majorHAnsi"/>
          <w:sz w:val="24"/>
          <w:szCs w:val="24"/>
        </w:rPr>
      </w:pPr>
      <w:bookmarkStart w:id="459" w:name="_DV_M374"/>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1BDE417" w14:textId="77777777" w:rsidR="006B0137" w:rsidRDefault="006B0137">
      <w:pPr>
        <w:pStyle w:val="Spec1L2"/>
        <w:rPr>
          <w:rFonts w:asciiTheme="majorHAnsi" w:hAnsiTheme="majorHAnsi"/>
          <w:b/>
          <w:sz w:val="24"/>
          <w:szCs w:val="24"/>
          <w:u w:val="single"/>
        </w:rPr>
      </w:pPr>
      <w:bookmarkStart w:id="460" w:name="_DV_M375"/>
      <w:bookmarkEnd w:id="460"/>
      <w:r>
        <w:rPr>
          <w:rFonts w:asciiTheme="majorHAnsi" w:hAnsiTheme="majorHAnsi"/>
          <w:b/>
          <w:sz w:val="24"/>
          <w:szCs w:val="24"/>
          <w:u w:val="single"/>
        </w:rPr>
        <w:t>Registry Services</w:t>
      </w:r>
    </w:p>
    <w:p w14:paraId="1CE43DA5" w14:textId="77777777" w:rsidR="006B0137" w:rsidRDefault="006B0137">
      <w:pPr>
        <w:pStyle w:val="Spec1L3"/>
        <w:rPr>
          <w:rFonts w:asciiTheme="majorHAnsi" w:hAnsiTheme="majorHAnsi"/>
          <w:sz w:val="24"/>
          <w:szCs w:val="24"/>
        </w:rPr>
      </w:pPr>
      <w:bookmarkStart w:id="461" w:name="_DV_M376"/>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B1D9D02" w14:textId="77777777" w:rsidR="006B0137" w:rsidRDefault="006B0137">
      <w:pPr>
        <w:pStyle w:val="Spec1L3"/>
        <w:rPr>
          <w:rFonts w:asciiTheme="majorHAnsi" w:hAnsiTheme="majorHAnsi"/>
          <w:sz w:val="24"/>
          <w:szCs w:val="24"/>
        </w:rPr>
      </w:pPr>
      <w:bookmarkStart w:id="462" w:name="_DV_M377"/>
      <w:bookmarkEnd w:id="46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A1D4D2A" w14:textId="77777777" w:rsidR="006B0137" w:rsidRDefault="006B0137">
      <w:pPr>
        <w:pStyle w:val="Spec1L2"/>
        <w:rPr>
          <w:rFonts w:asciiTheme="majorHAnsi" w:hAnsiTheme="majorHAnsi"/>
          <w:b/>
          <w:sz w:val="24"/>
          <w:szCs w:val="24"/>
          <w:u w:val="single"/>
        </w:rPr>
      </w:pPr>
      <w:bookmarkStart w:id="463" w:name="_DV_M378"/>
      <w:bookmarkEnd w:id="463"/>
      <w:r>
        <w:rPr>
          <w:rFonts w:asciiTheme="majorHAnsi" w:hAnsiTheme="majorHAnsi"/>
          <w:b/>
          <w:sz w:val="24"/>
          <w:szCs w:val="24"/>
          <w:u w:val="single"/>
        </w:rPr>
        <w:t>Registry Continuity</w:t>
      </w:r>
    </w:p>
    <w:p w14:paraId="11260C6B" w14:textId="77777777" w:rsidR="006B0137" w:rsidRDefault="006B0137">
      <w:pPr>
        <w:pStyle w:val="Spec1L3"/>
        <w:rPr>
          <w:rFonts w:asciiTheme="majorHAnsi" w:hAnsiTheme="majorHAnsi"/>
          <w:sz w:val="24"/>
          <w:szCs w:val="24"/>
        </w:rPr>
      </w:pPr>
      <w:bookmarkStart w:id="464" w:name="_DV_M379"/>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7BB71545" w14:textId="77777777" w:rsidR="006B0137" w:rsidRDefault="006B0137">
      <w:pPr>
        <w:pStyle w:val="Spec1L3"/>
        <w:rPr>
          <w:rFonts w:asciiTheme="majorHAnsi" w:hAnsiTheme="majorHAnsi"/>
          <w:sz w:val="24"/>
          <w:szCs w:val="24"/>
        </w:rPr>
      </w:pPr>
      <w:bookmarkStart w:id="466" w:name="_DV_M380"/>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9B8054F" w14:textId="77777777" w:rsidR="006B0137" w:rsidRDefault="006B0137">
      <w:pPr>
        <w:pStyle w:val="Spec1L3"/>
        <w:rPr>
          <w:rFonts w:asciiTheme="majorHAnsi" w:hAnsiTheme="majorHAnsi"/>
          <w:sz w:val="24"/>
          <w:szCs w:val="24"/>
        </w:rPr>
      </w:pPr>
      <w:bookmarkStart w:id="467" w:name="_DV_M382"/>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B06A4F" w14:textId="77777777" w:rsidR="006B0137" w:rsidRDefault="006B0137">
      <w:pPr>
        <w:pStyle w:val="Spec1L2"/>
        <w:rPr>
          <w:rFonts w:asciiTheme="majorHAnsi" w:hAnsiTheme="majorHAnsi"/>
          <w:b/>
          <w:sz w:val="24"/>
          <w:szCs w:val="24"/>
          <w:u w:val="single"/>
        </w:rPr>
      </w:pPr>
      <w:bookmarkStart w:id="468" w:name="_DV_M383"/>
      <w:bookmarkEnd w:id="468"/>
      <w:r>
        <w:rPr>
          <w:rFonts w:asciiTheme="majorHAnsi" w:hAnsiTheme="majorHAnsi"/>
          <w:b/>
          <w:sz w:val="24"/>
          <w:szCs w:val="24"/>
          <w:u w:val="single"/>
        </w:rPr>
        <w:t>Abuse Mitigation</w:t>
      </w:r>
    </w:p>
    <w:p w14:paraId="01EB44E6" w14:textId="77777777" w:rsidR="006B0137" w:rsidRDefault="006B0137">
      <w:pPr>
        <w:pStyle w:val="Spec1L3"/>
        <w:rPr>
          <w:rFonts w:asciiTheme="majorHAnsi" w:hAnsiTheme="majorHAnsi"/>
          <w:sz w:val="24"/>
          <w:szCs w:val="24"/>
        </w:rPr>
      </w:pPr>
      <w:bookmarkStart w:id="469" w:name="_DV_M384"/>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7"/>
      <w:r>
        <w:rPr>
          <w:rStyle w:val="DeltaViewDeletion"/>
          <w:rFonts w:asciiTheme="majorHAnsi" w:hAnsiTheme="majorHAnsi"/>
          <w:sz w:val="24"/>
          <w:szCs w:val="24"/>
        </w:rPr>
        <w:t>inquires</w:t>
      </w:r>
      <w:bookmarkStart w:id="471" w:name="_DV_C88"/>
      <w:bookmarkEnd w:id="470"/>
      <w:r>
        <w:rPr>
          <w:rStyle w:val="DeltaViewInsertion"/>
          <w:rFonts w:asciiTheme="majorHAnsi" w:hAnsiTheme="majorHAnsi"/>
          <w:sz w:val="24"/>
          <w:szCs w:val="24"/>
        </w:rPr>
        <w:t>inquir</w:t>
      </w:r>
      <w:r w:rsidR="00943B11">
        <w:rPr>
          <w:rStyle w:val="DeltaViewInsertion"/>
          <w:rFonts w:asciiTheme="majorHAnsi" w:hAnsiTheme="majorHAnsi"/>
          <w:sz w:val="24"/>
          <w:szCs w:val="24"/>
        </w:rPr>
        <w:t>i</w:t>
      </w:r>
      <w:r>
        <w:rPr>
          <w:rStyle w:val="DeltaViewInsertion"/>
          <w:rFonts w:asciiTheme="majorHAnsi" w:hAnsiTheme="majorHAnsi"/>
          <w:sz w:val="24"/>
          <w:szCs w:val="24"/>
        </w:rPr>
        <w:t>es</w:t>
      </w:r>
      <w:bookmarkStart w:id="472" w:name="_DV_M385"/>
      <w:bookmarkEnd w:id="471"/>
      <w:bookmarkEnd w:id="472"/>
      <w:r>
        <w:rPr>
          <w:rFonts w:asciiTheme="majorHAnsi" w:hAnsiTheme="majorHAnsi"/>
          <w:sz w:val="24"/>
          <w:szCs w:val="24"/>
        </w:rPr>
        <w:t xml:space="preserve"> related to malicious conduct in the TLD, and will provide ICANN with prompt notice of any changes to such contact details.</w:t>
      </w:r>
    </w:p>
    <w:p w14:paraId="39BEEA1F" w14:textId="77777777" w:rsidR="006B0137" w:rsidRDefault="006B0137">
      <w:pPr>
        <w:pStyle w:val="Spec1L3"/>
        <w:rPr>
          <w:rFonts w:asciiTheme="majorHAnsi" w:hAnsiTheme="majorHAnsi"/>
          <w:sz w:val="24"/>
          <w:szCs w:val="24"/>
        </w:rPr>
      </w:pPr>
      <w:bookmarkStart w:id="473" w:name="_DV_M386"/>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C287470" w14:textId="77777777" w:rsidR="006B0137" w:rsidRDefault="006B0137">
      <w:pPr>
        <w:pStyle w:val="Spec1L2"/>
        <w:rPr>
          <w:rFonts w:asciiTheme="majorHAnsi" w:hAnsiTheme="majorHAnsi"/>
          <w:b/>
          <w:sz w:val="24"/>
          <w:szCs w:val="24"/>
          <w:u w:val="single"/>
        </w:rPr>
      </w:pPr>
      <w:bookmarkStart w:id="474" w:name="_DV_M387"/>
      <w:bookmarkEnd w:id="474"/>
      <w:r>
        <w:rPr>
          <w:rFonts w:asciiTheme="majorHAnsi" w:hAnsiTheme="majorHAnsi"/>
          <w:b/>
          <w:sz w:val="24"/>
          <w:szCs w:val="24"/>
          <w:u w:val="single"/>
        </w:rPr>
        <w:t>Supported Initial and Renewal Registration Periods</w:t>
      </w:r>
    </w:p>
    <w:p w14:paraId="6707E0F9" w14:textId="77777777" w:rsidR="006B0137" w:rsidRDefault="006B0137">
      <w:pPr>
        <w:pStyle w:val="Spec1L3"/>
        <w:rPr>
          <w:rFonts w:asciiTheme="majorHAnsi" w:hAnsiTheme="majorHAnsi"/>
          <w:sz w:val="24"/>
          <w:szCs w:val="24"/>
        </w:rPr>
      </w:pPr>
      <w:bookmarkStart w:id="475" w:name="_DV_M388"/>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44EAD10" w14:textId="77777777" w:rsidR="006B0137" w:rsidRDefault="006B0137">
      <w:pPr>
        <w:pStyle w:val="Spec1L3"/>
        <w:rPr>
          <w:rFonts w:asciiTheme="majorHAnsi" w:hAnsiTheme="majorHAnsi"/>
          <w:sz w:val="24"/>
          <w:szCs w:val="24"/>
        </w:rPr>
      </w:pPr>
      <w:bookmarkStart w:id="476" w:name="_DV_M389"/>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89"/>
    </w:p>
    <w:p w14:paraId="49521B46" w14:textId="77777777" w:rsidR="006B0137" w:rsidRDefault="006B0137">
      <w:pPr>
        <w:pStyle w:val="Spec1L2"/>
        <w:numPr>
          <w:ilvl w:val="1"/>
          <w:numId w:val="45"/>
        </w:numPr>
        <w:rPr>
          <w:rFonts w:asciiTheme="majorHAnsi" w:hAnsiTheme="majorHAnsi"/>
          <w:b/>
          <w:sz w:val="24"/>
          <w:szCs w:val="24"/>
        </w:rPr>
      </w:pPr>
      <w:bookmarkStart w:id="478" w:name="_DV_C90"/>
      <w:bookmarkEnd w:id="477"/>
      <w:r>
        <w:rPr>
          <w:rStyle w:val="DeltaViewInsertion"/>
          <w:rFonts w:asciiTheme="majorHAnsi" w:hAnsiTheme="majorHAnsi"/>
          <w:b/>
          <w:sz w:val="24"/>
          <w:szCs w:val="24"/>
        </w:rPr>
        <w:t>Name Collision Occurrence Management</w:t>
      </w:r>
      <w:bookmarkStart w:id="479" w:name="_DV_C91"/>
      <w:bookmarkEnd w:id="478"/>
    </w:p>
    <w:p w14:paraId="6DED2BD0" w14:textId="77777777" w:rsidR="006B0137" w:rsidRDefault="006B0137">
      <w:pPr>
        <w:pStyle w:val="Spec1L3"/>
        <w:numPr>
          <w:ilvl w:val="2"/>
          <w:numId w:val="45"/>
        </w:numPr>
        <w:rPr>
          <w:rFonts w:asciiTheme="majorHAnsi" w:hAnsiTheme="majorHAnsi"/>
          <w:sz w:val="24"/>
          <w:szCs w:val="24"/>
        </w:rPr>
      </w:pPr>
      <w:bookmarkStart w:id="480" w:name="_DV_C92"/>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3"/>
      <w:bookmarkEnd w:id="480"/>
    </w:p>
    <w:p w14:paraId="3EB6AD2B" w14:textId="77777777" w:rsidR="006B0137" w:rsidRDefault="006B0137">
      <w:pPr>
        <w:pStyle w:val="Spec1L3"/>
        <w:numPr>
          <w:ilvl w:val="2"/>
          <w:numId w:val="45"/>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Occurrence Assessment</w:t>
      </w:r>
      <w:bookmarkStart w:id="483" w:name="_DV_C95"/>
      <w:bookmarkEnd w:id="482"/>
    </w:p>
    <w:p w14:paraId="011E25F6" w14:textId="77777777" w:rsidR="006B0137" w:rsidRDefault="006B0137">
      <w:pPr>
        <w:pStyle w:val="Spec1L4"/>
        <w:numPr>
          <w:ilvl w:val="3"/>
          <w:numId w:val="45"/>
        </w:numPr>
        <w:rPr>
          <w:rFonts w:asciiTheme="majorHAnsi" w:hAnsiTheme="majorHAnsi"/>
          <w:sz w:val="24"/>
          <w:szCs w:val="24"/>
        </w:rPr>
      </w:pPr>
      <w:bookmarkStart w:id="484" w:name="_DV_C96"/>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7"/>
      <w:bookmarkEnd w:id="484"/>
    </w:p>
    <w:p w14:paraId="7CA311F3" w14:textId="77777777" w:rsidR="006B0137" w:rsidRDefault="006B0137">
      <w:pPr>
        <w:pStyle w:val="Spec1L4"/>
        <w:numPr>
          <w:ilvl w:val="3"/>
          <w:numId w:val="45"/>
        </w:numPr>
        <w:rPr>
          <w:rFonts w:asciiTheme="majorHAnsi" w:hAnsiTheme="majorHAnsi"/>
          <w:sz w:val="24"/>
          <w:szCs w:val="24"/>
        </w:rPr>
      </w:pPr>
      <w:bookmarkStart w:id="486" w:name="_DV_C98"/>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7" w:name="_DV_C99"/>
      <w:bookmarkEnd w:id="486"/>
    </w:p>
    <w:p w14:paraId="16F49157" w14:textId="77777777" w:rsidR="006B0137" w:rsidRDefault="006B0137">
      <w:pPr>
        <w:pStyle w:val="Spec1L4"/>
        <w:numPr>
          <w:ilvl w:val="3"/>
          <w:numId w:val="45"/>
        </w:numPr>
        <w:rPr>
          <w:rFonts w:asciiTheme="majorHAnsi" w:hAnsiTheme="majorHAnsi"/>
          <w:sz w:val="24"/>
          <w:szCs w:val="24"/>
        </w:rPr>
      </w:pPr>
      <w:bookmarkStart w:id="488" w:name="_DV_C100"/>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9" w:name="_DV_C101"/>
      <w:bookmarkEnd w:id="488"/>
    </w:p>
    <w:p w14:paraId="3F787193" w14:textId="77777777" w:rsidR="006B0137" w:rsidRDefault="006B0137">
      <w:pPr>
        <w:pStyle w:val="Spec1L4"/>
        <w:numPr>
          <w:ilvl w:val="3"/>
          <w:numId w:val="45"/>
        </w:numPr>
        <w:rPr>
          <w:rFonts w:asciiTheme="majorHAnsi" w:hAnsiTheme="majorHAnsi"/>
          <w:sz w:val="24"/>
          <w:szCs w:val="24"/>
        </w:rPr>
      </w:pPr>
      <w:bookmarkStart w:id="490" w:name="_DV_C102"/>
      <w:bookmarkEnd w:id="489"/>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91" w:name="_DV_C103"/>
      <w:bookmarkEnd w:id="490"/>
    </w:p>
    <w:p w14:paraId="0AA9EC5F" w14:textId="77777777" w:rsidR="006B0137" w:rsidRDefault="006B0137">
      <w:pPr>
        <w:pStyle w:val="Spec1L3"/>
        <w:keepNext/>
        <w:numPr>
          <w:ilvl w:val="2"/>
          <w:numId w:val="45"/>
        </w:numPr>
        <w:rPr>
          <w:rFonts w:asciiTheme="majorHAnsi" w:hAnsiTheme="majorHAnsi"/>
          <w:sz w:val="24"/>
          <w:szCs w:val="24"/>
        </w:rPr>
      </w:pPr>
      <w:bookmarkStart w:id="492" w:name="_DV_C104"/>
      <w:bookmarkEnd w:id="491"/>
      <w:r>
        <w:rPr>
          <w:rStyle w:val="DeltaViewInsertion"/>
          <w:rFonts w:asciiTheme="majorHAnsi" w:hAnsiTheme="majorHAnsi"/>
          <w:b/>
          <w:sz w:val="24"/>
          <w:szCs w:val="24"/>
        </w:rPr>
        <w:t>Name Collision Report Handling</w:t>
      </w:r>
      <w:bookmarkStart w:id="493" w:name="_DV_C105"/>
      <w:bookmarkEnd w:id="492"/>
    </w:p>
    <w:p w14:paraId="33DDB56E" w14:textId="77777777" w:rsidR="006B0137" w:rsidRDefault="006B0137">
      <w:pPr>
        <w:pStyle w:val="Spec1L4"/>
        <w:numPr>
          <w:ilvl w:val="3"/>
          <w:numId w:val="45"/>
        </w:numPr>
        <w:rPr>
          <w:rFonts w:asciiTheme="majorHAnsi" w:hAnsiTheme="majorHAnsi"/>
          <w:sz w:val="24"/>
          <w:szCs w:val="24"/>
        </w:rPr>
      </w:pPr>
      <w:bookmarkStart w:id="494" w:name="_DV_C106"/>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7"/>
      <w:bookmarkEnd w:id="494"/>
    </w:p>
    <w:p w14:paraId="5B860A49" w14:textId="77777777" w:rsidR="006B0137" w:rsidRDefault="006B0137">
      <w:pPr>
        <w:pStyle w:val="Spec1L4"/>
        <w:numPr>
          <w:ilvl w:val="3"/>
          <w:numId w:val="45"/>
        </w:numPr>
        <w:rPr>
          <w:rFonts w:asciiTheme="majorHAnsi" w:hAnsiTheme="majorHAnsi"/>
          <w:sz w:val="24"/>
          <w:szCs w:val="24"/>
        </w:rPr>
      </w:pPr>
      <w:bookmarkStart w:id="496" w:name="_DV_C108"/>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40457DBE" w14:textId="77777777" w:rsidR="00454E56" w:rsidRDefault="00454E56">
      <w:pPr>
        <w:pStyle w:val="BodyText"/>
        <w:rPr>
          <w:szCs w:val="24"/>
        </w:rPr>
      </w:pPr>
    </w:p>
    <w:p w14:paraId="44F5B917" w14:textId="77777777" w:rsidR="00E90324" w:rsidRDefault="007076F4">
      <w:pPr>
        <w:pStyle w:val="Spec1L1"/>
        <w:rPr>
          <w:rFonts w:asciiTheme="majorHAnsi" w:hAnsiTheme="majorHAnsi"/>
          <w:sz w:val="24"/>
          <w:szCs w:val="24"/>
        </w:rPr>
      </w:pPr>
      <w:bookmarkStart w:id="497" w:name="_DV_M390"/>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1CA83BF" w14:textId="77777777" w:rsidR="00E90324" w:rsidRDefault="007076F4">
      <w:pPr>
        <w:pStyle w:val="Spec1L2"/>
        <w:rPr>
          <w:rFonts w:asciiTheme="majorHAnsi" w:hAnsiTheme="majorHAnsi"/>
          <w:sz w:val="24"/>
          <w:szCs w:val="24"/>
        </w:rPr>
      </w:pPr>
      <w:bookmarkStart w:id="498" w:name="_DV_M391"/>
      <w:bookmarkEnd w:id="498"/>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12CE870" w14:textId="77777777" w:rsidR="00E90324" w:rsidRDefault="007076F4">
      <w:pPr>
        <w:pStyle w:val="Spec1L2"/>
        <w:rPr>
          <w:rFonts w:asciiTheme="majorHAnsi" w:hAnsiTheme="majorHAnsi"/>
          <w:sz w:val="24"/>
          <w:szCs w:val="24"/>
        </w:rPr>
      </w:pPr>
      <w:bookmarkStart w:id="499" w:name="_DV_M392"/>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2DDF76A" w14:textId="77777777" w:rsidR="00E90324" w:rsidRDefault="007076F4">
      <w:pPr>
        <w:pStyle w:val="Spec1L8"/>
        <w:tabs>
          <w:tab w:val="clear" w:pos="2160"/>
        </w:tabs>
        <w:rPr>
          <w:rFonts w:asciiTheme="majorHAnsi" w:hAnsiTheme="majorHAnsi"/>
          <w:sz w:val="24"/>
          <w:szCs w:val="24"/>
        </w:rPr>
      </w:pPr>
      <w:bookmarkStart w:id="500" w:name="_DV_M393"/>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69788B" w14:textId="77777777" w:rsidR="00E90324" w:rsidRDefault="007076F4">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the Uniform Rapid Suspension system (“URS”) adopted by ICANN (posted at [url to be inserted]), including the implementation of determinations issued by URS examiners.</w:t>
      </w:r>
    </w:p>
    <w:p w14:paraId="014260F0" w14:textId="77777777" w:rsidR="00E90324" w:rsidRDefault="007076F4">
      <w:pPr>
        <w:pStyle w:val="Spec1L1"/>
        <w:rPr>
          <w:rFonts w:asciiTheme="majorHAnsi" w:hAnsiTheme="majorHAnsi"/>
          <w:sz w:val="24"/>
          <w:szCs w:val="24"/>
        </w:rPr>
      </w:pPr>
      <w:bookmarkStart w:id="502" w:name="_DV_M395"/>
      <w:bookmarkEnd w:id="502"/>
      <w:r>
        <w:rPr>
          <w:rFonts w:asciiTheme="majorHAnsi" w:hAnsiTheme="majorHAnsi"/>
          <w:sz w:val="24"/>
          <w:szCs w:val="24"/>
        </w:rPr>
        <w:lastRenderedPageBreak/>
        <w:br/>
      </w:r>
      <w:r>
        <w:rPr>
          <w:rFonts w:asciiTheme="majorHAnsi" w:hAnsiTheme="majorHAnsi"/>
          <w:sz w:val="24"/>
          <w:szCs w:val="24"/>
        </w:rPr>
        <w:br/>
        <w:t>CONTINUED OPERATIONS INSTRUMENT</w:t>
      </w:r>
    </w:p>
    <w:p w14:paraId="6A8D9527" w14:textId="77777777" w:rsidR="00E90324" w:rsidRDefault="007076F4">
      <w:pPr>
        <w:pStyle w:val="Spec1L2"/>
        <w:rPr>
          <w:rFonts w:asciiTheme="majorHAnsi" w:hAnsiTheme="majorHAnsi"/>
          <w:sz w:val="24"/>
          <w:szCs w:val="24"/>
        </w:rPr>
      </w:pPr>
      <w:bookmarkStart w:id="503" w:name="_DV_M396"/>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49FDB53" w14:textId="77777777" w:rsidR="00E90324" w:rsidRDefault="007076F4">
      <w:pPr>
        <w:pStyle w:val="Spec1L2"/>
        <w:rPr>
          <w:rFonts w:asciiTheme="majorHAnsi" w:hAnsiTheme="majorHAnsi"/>
          <w:sz w:val="24"/>
          <w:szCs w:val="24"/>
        </w:rPr>
      </w:pPr>
      <w:bookmarkStart w:id="504" w:name="_DV_M397"/>
      <w:bookmarkEnd w:id="50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3ADE283" w14:textId="77777777" w:rsidR="00E90324" w:rsidRDefault="007076F4">
      <w:pPr>
        <w:pStyle w:val="Spec1L2"/>
        <w:rPr>
          <w:rFonts w:asciiTheme="majorHAnsi" w:hAnsiTheme="majorHAnsi"/>
          <w:sz w:val="24"/>
          <w:szCs w:val="24"/>
        </w:rPr>
      </w:pPr>
      <w:bookmarkStart w:id="505" w:name="_DV_M398"/>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0D76986" w14:textId="77777777" w:rsidR="00E90324" w:rsidRDefault="007076F4">
      <w:pPr>
        <w:pStyle w:val="Spec1L1"/>
        <w:rPr>
          <w:rFonts w:asciiTheme="majorHAnsi" w:hAnsiTheme="majorHAnsi"/>
          <w:sz w:val="24"/>
          <w:szCs w:val="24"/>
        </w:rPr>
      </w:pPr>
      <w:bookmarkStart w:id="506" w:name="_DV_M399"/>
      <w:bookmarkEnd w:id="506"/>
      <w:r>
        <w:rPr>
          <w:rFonts w:asciiTheme="majorHAnsi" w:hAnsiTheme="majorHAnsi"/>
          <w:sz w:val="24"/>
          <w:szCs w:val="24"/>
        </w:rPr>
        <w:lastRenderedPageBreak/>
        <w:br/>
      </w:r>
      <w:r>
        <w:rPr>
          <w:rFonts w:asciiTheme="majorHAnsi" w:hAnsiTheme="majorHAnsi"/>
          <w:sz w:val="24"/>
          <w:szCs w:val="24"/>
        </w:rPr>
        <w:br/>
        <w:t>REGISTRY OPERATOR CODE OF CONDUCT</w:t>
      </w:r>
    </w:p>
    <w:p w14:paraId="32F7FA6B" w14:textId="77777777" w:rsidR="00E90324" w:rsidRDefault="007076F4">
      <w:pPr>
        <w:pStyle w:val="Spec1L2"/>
        <w:rPr>
          <w:rFonts w:asciiTheme="majorHAnsi" w:hAnsiTheme="majorHAnsi"/>
          <w:sz w:val="24"/>
          <w:szCs w:val="24"/>
        </w:rPr>
      </w:pPr>
      <w:bookmarkStart w:id="507" w:name="_DV_M400"/>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E4EB24F" w14:textId="77777777" w:rsidR="00E90324" w:rsidRDefault="007076F4">
      <w:pPr>
        <w:pStyle w:val="Spec1L8"/>
        <w:tabs>
          <w:tab w:val="clear" w:pos="2160"/>
        </w:tabs>
        <w:rPr>
          <w:rFonts w:asciiTheme="majorHAnsi" w:hAnsiTheme="majorHAnsi"/>
          <w:sz w:val="24"/>
          <w:szCs w:val="24"/>
        </w:rPr>
      </w:pPr>
      <w:bookmarkStart w:id="508" w:name="_DV_M401"/>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C1B7FED" w14:textId="77777777" w:rsidR="00E90324" w:rsidRDefault="007076F4">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607916C" w14:textId="77777777" w:rsidR="00E90324" w:rsidRDefault="007076F4">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B62AC69" w14:textId="77777777" w:rsidR="00E90324" w:rsidRDefault="007076F4">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7CF941" w14:textId="77777777" w:rsidR="00E90324" w:rsidRDefault="007076F4">
      <w:pPr>
        <w:pStyle w:val="Spec1L2"/>
        <w:rPr>
          <w:rFonts w:asciiTheme="majorHAnsi" w:hAnsiTheme="majorHAnsi"/>
          <w:sz w:val="24"/>
          <w:szCs w:val="24"/>
        </w:rPr>
      </w:pPr>
      <w:bookmarkStart w:id="512" w:name="_DV_M405"/>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732CE5" w14:textId="77777777" w:rsidR="00E90324" w:rsidRDefault="007076F4">
      <w:pPr>
        <w:pStyle w:val="Spec1L2"/>
        <w:rPr>
          <w:rFonts w:asciiTheme="majorHAnsi" w:hAnsiTheme="majorHAnsi"/>
          <w:sz w:val="24"/>
          <w:szCs w:val="24"/>
        </w:rPr>
      </w:pPr>
      <w:bookmarkStart w:id="513" w:name="_DV_M406"/>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98E37D0" w14:textId="77777777" w:rsidR="00E90324" w:rsidRDefault="007076F4">
      <w:pPr>
        <w:pStyle w:val="Spec1L2"/>
        <w:rPr>
          <w:rFonts w:asciiTheme="majorHAnsi" w:hAnsiTheme="majorHAnsi"/>
          <w:sz w:val="24"/>
          <w:szCs w:val="24"/>
        </w:rPr>
      </w:pPr>
      <w:bookmarkStart w:id="514" w:name="_DV_M407"/>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000129C" w14:textId="77777777" w:rsidR="00E90324" w:rsidRDefault="007076F4">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DD6C1CF" w14:textId="77777777" w:rsidR="00E90324" w:rsidRDefault="007076F4">
      <w:pPr>
        <w:pStyle w:val="Spec1L2"/>
        <w:rPr>
          <w:rFonts w:asciiTheme="majorHAnsi" w:hAnsiTheme="majorHAnsi"/>
          <w:sz w:val="24"/>
          <w:szCs w:val="24"/>
        </w:rPr>
      </w:pPr>
      <w:bookmarkStart w:id="516" w:name="_DV_M409"/>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2D62BEB" w14:textId="77777777" w:rsidR="00E90324" w:rsidRDefault="007076F4">
      <w:pPr>
        <w:pStyle w:val="Spec1L1"/>
        <w:rPr>
          <w:rFonts w:asciiTheme="majorHAnsi" w:hAnsiTheme="majorHAnsi"/>
          <w:sz w:val="24"/>
          <w:szCs w:val="24"/>
        </w:rPr>
      </w:pPr>
      <w:bookmarkStart w:id="517" w:name="_DV_M410"/>
      <w:bookmarkEnd w:id="517"/>
      <w:r>
        <w:rPr>
          <w:rFonts w:asciiTheme="majorHAnsi" w:hAnsiTheme="majorHAnsi"/>
          <w:sz w:val="24"/>
          <w:szCs w:val="24"/>
        </w:rPr>
        <w:lastRenderedPageBreak/>
        <w:br/>
      </w:r>
      <w:r>
        <w:rPr>
          <w:rFonts w:asciiTheme="majorHAnsi" w:hAnsiTheme="majorHAnsi"/>
          <w:sz w:val="24"/>
          <w:szCs w:val="24"/>
        </w:rPr>
        <w:br/>
        <w:t>REGISTRY PERFORMANCE SPECIFICATIONS</w:t>
      </w:r>
    </w:p>
    <w:p w14:paraId="5D5FAAD0" w14:textId="77777777" w:rsidR="00E90324" w:rsidRDefault="007076F4">
      <w:pPr>
        <w:pStyle w:val="Spec1L2"/>
        <w:rPr>
          <w:rFonts w:asciiTheme="majorHAnsi" w:hAnsiTheme="majorHAnsi"/>
          <w:b/>
          <w:sz w:val="24"/>
          <w:szCs w:val="24"/>
          <w:u w:val="single"/>
        </w:rPr>
      </w:pPr>
      <w:bookmarkStart w:id="518" w:name="_DV_M411"/>
      <w:bookmarkEnd w:id="518"/>
      <w:r>
        <w:rPr>
          <w:rFonts w:asciiTheme="majorHAnsi" w:hAnsiTheme="majorHAnsi"/>
          <w:b/>
          <w:sz w:val="24"/>
          <w:szCs w:val="24"/>
          <w:u w:val="single"/>
        </w:rPr>
        <w:t>Definitions</w:t>
      </w:r>
    </w:p>
    <w:p w14:paraId="3A28E29A" w14:textId="77777777" w:rsidR="00E90324" w:rsidRDefault="007076F4">
      <w:pPr>
        <w:pStyle w:val="Spec1L3"/>
        <w:rPr>
          <w:rFonts w:asciiTheme="majorHAnsi" w:hAnsiTheme="majorHAnsi"/>
          <w:sz w:val="24"/>
          <w:szCs w:val="24"/>
        </w:rPr>
      </w:pPr>
      <w:bookmarkStart w:id="519" w:name="_DV_M412"/>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D89FD25" w14:textId="77777777" w:rsidR="00E90324" w:rsidRDefault="007076F4">
      <w:pPr>
        <w:pStyle w:val="Spec1L3"/>
        <w:rPr>
          <w:rFonts w:asciiTheme="majorHAnsi" w:hAnsiTheme="majorHAnsi"/>
          <w:sz w:val="24"/>
          <w:szCs w:val="24"/>
        </w:rPr>
      </w:pPr>
      <w:bookmarkStart w:id="520" w:name="_DV_M413"/>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1C14E0E" w14:textId="77777777" w:rsidR="00E90324" w:rsidRDefault="007076F4">
      <w:pPr>
        <w:pStyle w:val="Spec1L3"/>
        <w:rPr>
          <w:rFonts w:asciiTheme="majorHAnsi" w:hAnsiTheme="majorHAnsi"/>
          <w:sz w:val="24"/>
          <w:szCs w:val="24"/>
        </w:rPr>
      </w:pPr>
      <w:bookmarkStart w:id="521" w:name="_DV_M414"/>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FDC5238" w14:textId="77777777" w:rsidR="00E90324" w:rsidRDefault="007076F4">
      <w:pPr>
        <w:pStyle w:val="Spec1L3"/>
        <w:rPr>
          <w:rFonts w:asciiTheme="majorHAnsi" w:hAnsiTheme="majorHAnsi"/>
          <w:sz w:val="24"/>
          <w:szCs w:val="24"/>
        </w:rPr>
      </w:pPr>
      <w:bookmarkStart w:id="522" w:name="_DV_M415"/>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4AEDBC" w14:textId="77777777" w:rsidR="00E90324" w:rsidRDefault="007076F4">
      <w:pPr>
        <w:pStyle w:val="Spec1L3"/>
        <w:rPr>
          <w:rFonts w:asciiTheme="majorHAnsi" w:hAnsiTheme="majorHAnsi"/>
          <w:sz w:val="24"/>
          <w:szCs w:val="24"/>
        </w:rPr>
      </w:pPr>
      <w:bookmarkStart w:id="523" w:name="_DV_M416"/>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F8F1265" w14:textId="77777777" w:rsidR="00E90324" w:rsidRDefault="007076F4">
      <w:pPr>
        <w:pStyle w:val="Spec1L3"/>
        <w:rPr>
          <w:rFonts w:asciiTheme="majorHAnsi" w:hAnsiTheme="majorHAnsi"/>
          <w:sz w:val="24"/>
          <w:szCs w:val="24"/>
        </w:rPr>
      </w:pPr>
      <w:bookmarkStart w:id="524" w:name="_DV_M417"/>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EC1A960" w14:textId="77777777" w:rsidR="00E90324" w:rsidRDefault="007076F4">
      <w:pPr>
        <w:pStyle w:val="Spec1L3"/>
        <w:rPr>
          <w:rFonts w:asciiTheme="majorHAnsi" w:hAnsiTheme="majorHAnsi"/>
          <w:sz w:val="24"/>
          <w:szCs w:val="24"/>
        </w:rPr>
      </w:pPr>
      <w:bookmarkStart w:id="525" w:name="_DV_M418"/>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8B84F1" w14:textId="77777777" w:rsidR="00E90324" w:rsidRDefault="007076F4">
      <w:pPr>
        <w:pStyle w:val="Spec1L3"/>
        <w:rPr>
          <w:rFonts w:asciiTheme="majorHAnsi" w:hAnsiTheme="majorHAnsi"/>
          <w:sz w:val="24"/>
          <w:szCs w:val="24"/>
        </w:rPr>
      </w:pPr>
      <w:bookmarkStart w:id="526" w:name="_DV_M419"/>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177ECD0" w14:textId="77777777" w:rsidR="00E90324" w:rsidRDefault="007076F4">
      <w:pPr>
        <w:pStyle w:val="Spec1L2"/>
        <w:rPr>
          <w:rFonts w:asciiTheme="majorHAnsi" w:hAnsiTheme="majorHAnsi"/>
          <w:b/>
          <w:sz w:val="24"/>
          <w:szCs w:val="24"/>
          <w:u w:val="single"/>
        </w:rPr>
      </w:pPr>
      <w:bookmarkStart w:id="527" w:name="_DV_M420"/>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7076F4" w14:paraId="4F60B359" w14:textId="77777777">
        <w:trPr>
          <w:trHeight w:val="432"/>
        </w:trPr>
        <w:tc>
          <w:tcPr>
            <w:tcW w:w="1008" w:type="dxa"/>
            <w:vAlign w:val="center"/>
          </w:tcPr>
          <w:p w14:paraId="30C4CA8B" w14:textId="77777777" w:rsidR="00E90324" w:rsidRDefault="00E90324">
            <w:pPr>
              <w:jc w:val="center"/>
              <w:rPr>
                <w:szCs w:val="24"/>
              </w:rPr>
            </w:pPr>
          </w:p>
        </w:tc>
        <w:tc>
          <w:tcPr>
            <w:tcW w:w="3510" w:type="dxa"/>
            <w:vAlign w:val="center"/>
          </w:tcPr>
          <w:p w14:paraId="089B0E51" w14:textId="77777777" w:rsidR="007076F4" w:rsidRDefault="007076F4">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F80E868" w14:textId="77777777" w:rsidR="007076F4" w:rsidRDefault="007076F4">
            <w:pPr>
              <w:jc w:val="center"/>
              <w:rPr>
                <w:rFonts w:asciiTheme="majorHAnsi" w:hAnsiTheme="majorHAnsi"/>
                <w:b/>
                <w:sz w:val="24"/>
                <w:szCs w:val="24"/>
              </w:rPr>
            </w:pPr>
            <w:r>
              <w:rPr>
                <w:rFonts w:asciiTheme="majorHAnsi" w:hAnsiTheme="majorHAnsi"/>
                <w:b/>
                <w:sz w:val="24"/>
                <w:szCs w:val="24"/>
              </w:rPr>
              <w:t>SLR (monthly basis)</w:t>
            </w:r>
          </w:p>
        </w:tc>
      </w:tr>
      <w:tr w:rsidR="007076F4" w14:paraId="09BB3C7A" w14:textId="77777777">
        <w:tc>
          <w:tcPr>
            <w:tcW w:w="1008" w:type="dxa"/>
          </w:tcPr>
          <w:p w14:paraId="4BCD47CE" w14:textId="77777777" w:rsidR="007076F4" w:rsidRDefault="007076F4">
            <w:pPr>
              <w:rPr>
                <w:rFonts w:asciiTheme="majorHAnsi" w:hAnsiTheme="majorHAnsi"/>
                <w:b/>
                <w:sz w:val="24"/>
                <w:szCs w:val="24"/>
              </w:rPr>
            </w:pPr>
            <w:r>
              <w:rPr>
                <w:rFonts w:asciiTheme="majorHAnsi" w:hAnsiTheme="majorHAnsi"/>
                <w:b/>
                <w:sz w:val="24"/>
                <w:szCs w:val="24"/>
              </w:rPr>
              <w:t>DNS</w:t>
            </w:r>
          </w:p>
        </w:tc>
        <w:tc>
          <w:tcPr>
            <w:tcW w:w="3510" w:type="dxa"/>
          </w:tcPr>
          <w:p w14:paraId="1D4887F3" w14:textId="77777777" w:rsidR="007076F4" w:rsidRDefault="007076F4">
            <w:pPr>
              <w:rPr>
                <w:rFonts w:asciiTheme="majorHAnsi" w:hAnsiTheme="majorHAnsi"/>
                <w:sz w:val="24"/>
                <w:szCs w:val="24"/>
              </w:rPr>
            </w:pPr>
            <w:r>
              <w:rPr>
                <w:rFonts w:asciiTheme="majorHAnsi" w:hAnsiTheme="majorHAnsi"/>
                <w:sz w:val="24"/>
                <w:szCs w:val="24"/>
              </w:rPr>
              <w:t>DNS service availability</w:t>
            </w:r>
          </w:p>
        </w:tc>
        <w:tc>
          <w:tcPr>
            <w:tcW w:w="5058" w:type="dxa"/>
          </w:tcPr>
          <w:p w14:paraId="02942E27" w14:textId="77777777" w:rsidR="007076F4" w:rsidRDefault="007076F4">
            <w:pPr>
              <w:jc w:val="center"/>
              <w:rPr>
                <w:rFonts w:asciiTheme="majorHAnsi" w:hAnsiTheme="majorHAnsi"/>
                <w:sz w:val="24"/>
                <w:szCs w:val="24"/>
              </w:rPr>
            </w:pPr>
            <w:r>
              <w:rPr>
                <w:rFonts w:asciiTheme="majorHAnsi" w:hAnsiTheme="majorHAnsi"/>
                <w:sz w:val="24"/>
                <w:szCs w:val="24"/>
              </w:rPr>
              <w:t>0 min downtime = 100% availability</w:t>
            </w:r>
          </w:p>
        </w:tc>
      </w:tr>
      <w:tr w:rsidR="007076F4" w14:paraId="500E380F" w14:textId="77777777">
        <w:tc>
          <w:tcPr>
            <w:tcW w:w="1008" w:type="dxa"/>
          </w:tcPr>
          <w:p w14:paraId="6F0BD189" w14:textId="77777777" w:rsidR="00E90324" w:rsidRDefault="00E90324">
            <w:pPr>
              <w:rPr>
                <w:rFonts w:asciiTheme="majorHAnsi" w:hAnsiTheme="majorHAnsi"/>
                <w:sz w:val="24"/>
                <w:szCs w:val="24"/>
              </w:rPr>
            </w:pPr>
          </w:p>
        </w:tc>
        <w:tc>
          <w:tcPr>
            <w:tcW w:w="3510" w:type="dxa"/>
          </w:tcPr>
          <w:p w14:paraId="337274F7" w14:textId="77777777" w:rsidR="007076F4" w:rsidRDefault="007076F4">
            <w:pPr>
              <w:rPr>
                <w:rFonts w:asciiTheme="majorHAnsi" w:hAnsiTheme="majorHAnsi"/>
                <w:sz w:val="24"/>
                <w:szCs w:val="24"/>
              </w:rPr>
            </w:pPr>
            <w:r>
              <w:rPr>
                <w:rFonts w:asciiTheme="majorHAnsi" w:hAnsiTheme="majorHAnsi"/>
                <w:sz w:val="24"/>
                <w:szCs w:val="24"/>
              </w:rPr>
              <w:t>DNS name server availability</w:t>
            </w:r>
          </w:p>
        </w:tc>
        <w:tc>
          <w:tcPr>
            <w:tcW w:w="5058" w:type="dxa"/>
          </w:tcPr>
          <w:p w14:paraId="48FDEA31"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7076F4" w14:paraId="6045165C" w14:textId="77777777">
        <w:tc>
          <w:tcPr>
            <w:tcW w:w="1008" w:type="dxa"/>
          </w:tcPr>
          <w:p w14:paraId="4C89849F" w14:textId="77777777" w:rsidR="00E90324" w:rsidRDefault="00E90324">
            <w:pPr>
              <w:rPr>
                <w:rFonts w:asciiTheme="majorHAnsi" w:hAnsiTheme="majorHAnsi"/>
                <w:sz w:val="24"/>
                <w:szCs w:val="24"/>
              </w:rPr>
            </w:pPr>
          </w:p>
        </w:tc>
        <w:tc>
          <w:tcPr>
            <w:tcW w:w="3510" w:type="dxa"/>
          </w:tcPr>
          <w:p w14:paraId="52B19430" w14:textId="77777777" w:rsidR="007076F4" w:rsidRDefault="007076F4">
            <w:pPr>
              <w:rPr>
                <w:rFonts w:asciiTheme="majorHAnsi" w:hAnsiTheme="majorHAnsi"/>
                <w:sz w:val="24"/>
                <w:szCs w:val="24"/>
              </w:rPr>
            </w:pPr>
            <w:r>
              <w:rPr>
                <w:rFonts w:asciiTheme="majorHAnsi" w:hAnsiTheme="majorHAnsi"/>
                <w:sz w:val="24"/>
                <w:szCs w:val="24"/>
              </w:rPr>
              <w:t>TCP DNS resolution RTT</w:t>
            </w:r>
          </w:p>
        </w:tc>
        <w:tc>
          <w:tcPr>
            <w:tcW w:w="5058" w:type="dxa"/>
          </w:tcPr>
          <w:p w14:paraId="018ED9C5"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7076F4" w14:paraId="180DDDE9" w14:textId="77777777">
        <w:tc>
          <w:tcPr>
            <w:tcW w:w="1008" w:type="dxa"/>
          </w:tcPr>
          <w:p w14:paraId="55779F50" w14:textId="77777777" w:rsidR="00E90324" w:rsidRDefault="00E90324">
            <w:pPr>
              <w:rPr>
                <w:rFonts w:asciiTheme="majorHAnsi" w:hAnsiTheme="majorHAnsi"/>
                <w:sz w:val="24"/>
                <w:szCs w:val="24"/>
              </w:rPr>
            </w:pPr>
          </w:p>
        </w:tc>
        <w:tc>
          <w:tcPr>
            <w:tcW w:w="3510" w:type="dxa"/>
          </w:tcPr>
          <w:p w14:paraId="6927A7D6" w14:textId="77777777" w:rsidR="007076F4" w:rsidRDefault="007076F4">
            <w:pPr>
              <w:rPr>
                <w:rFonts w:asciiTheme="majorHAnsi" w:hAnsiTheme="majorHAnsi"/>
                <w:sz w:val="24"/>
                <w:szCs w:val="24"/>
              </w:rPr>
            </w:pPr>
            <w:r>
              <w:rPr>
                <w:rFonts w:asciiTheme="majorHAnsi" w:hAnsiTheme="majorHAnsi"/>
                <w:sz w:val="24"/>
                <w:szCs w:val="24"/>
              </w:rPr>
              <w:t>UDP DNS resolution RTT</w:t>
            </w:r>
          </w:p>
        </w:tc>
        <w:tc>
          <w:tcPr>
            <w:tcW w:w="5058" w:type="dxa"/>
          </w:tcPr>
          <w:p w14:paraId="315EAC89"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7076F4" w14:paraId="13D35C89" w14:textId="77777777">
        <w:tc>
          <w:tcPr>
            <w:tcW w:w="1008" w:type="dxa"/>
          </w:tcPr>
          <w:p w14:paraId="6706FAD3" w14:textId="77777777" w:rsidR="00E90324" w:rsidRDefault="00E90324">
            <w:pPr>
              <w:rPr>
                <w:rFonts w:asciiTheme="majorHAnsi" w:hAnsiTheme="majorHAnsi"/>
                <w:sz w:val="24"/>
                <w:szCs w:val="24"/>
              </w:rPr>
            </w:pPr>
          </w:p>
        </w:tc>
        <w:tc>
          <w:tcPr>
            <w:tcW w:w="3510" w:type="dxa"/>
          </w:tcPr>
          <w:p w14:paraId="11D15FED" w14:textId="77777777" w:rsidR="007076F4" w:rsidRDefault="007076F4">
            <w:pPr>
              <w:rPr>
                <w:rFonts w:asciiTheme="majorHAnsi" w:hAnsiTheme="majorHAnsi"/>
                <w:sz w:val="24"/>
                <w:szCs w:val="24"/>
              </w:rPr>
            </w:pPr>
            <w:r>
              <w:rPr>
                <w:rFonts w:asciiTheme="majorHAnsi" w:hAnsiTheme="majorHAnsi"/>
                <w:sz w:val="24"/>
                <w:szCs w:val="24"/>
              </w:rPr>
              <w:t>DNS update time</w:t>
            </w:r>
          </w:p>
        </w:tc>
        <w:tc>
          <w:tcPr>
            <w:tcW w:w="5058" w:type="dxa"/>
          </w:tcPr>
          <w:p w14:paraId="2859B076"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7076F4" w14:paraId="126E5ABA" w14:textId="77777777">
        <w:tc>
          <w:tcPr>
            <w:tcW w:w="1008" w:type="dxa"/>
          </w:tcPr>
          <w:p w14:paraId="2E91BA0E" w14:textId="77777777" w:rsidR="007076F4" w:rsidRDefault="007076F4">
            <w:pPr>
              <w:rPr>
                <w:rFonts w:asciiTheme="majorHAnsi" w:hAnsiTheme="majorHAnsi"/>
                <w:b/>
                <w:sz w:val="24"/>
                <w:szCs w:val="24"/>
              </w:rPr>
            </w:pPr>
            <w:r>
              <w:rPr>
                <w:rFonts w:asciiTheme="majorHAnsi" w:hAnsiTheme="majorHAnsi"/>
                <w:b/>
                <w:sz w:val="24"/>
                <w:szCs w:val="24"/>
              </w:rPr>
              <w:t>RDDS</w:t>
            </w:r>
          </w:p>
        </w:tc>
        <w:tc>
          <w:tcPr>
            <w:tcW w:w="3510" w:type="dxa"/>
          </w:tcPr>
          <w:p w14:paraId="279B6D19" w14:textId="77777777" w:rsidR="007076F4" w:rsidRDefault="007076F4">
            <w:pPr>
              <w:rPr>
                <w:rFonts w:asciiTheme="majorHAnsi" w:hAnsiTheme="majorHAnsi"/>
                <w:sz w:val="24"/>
                <w:szCs w:val="24"/>
              </w:rPr>
            </w:pPr>
            <w:r>
              <w:rPr>
                <w:rFonts w:asciiTheme="majorHAnsi" w:hAnsiTheme="majorHAnsi"/>
                <w:sz w:val="24"/>
                <w:szCs w:val="24"/>
              </w:rPr>
              <w:t>RDDS availability</w:t>
            </w:r>
          </w:p>
        </w:tc>
        <w:tc>
          <w:tcPr>
            <w:tcW w:w="5058" w:type="dxa"/>
          </w:tcPr>
          <w:p w14:paraId="10B532E6"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7076F4" w14:paraId="6D5DE245" w14:textId="77777777">
        <w:tc>
          <w:tcPr>
            <w:tcW w:w="1008" w:type="dxa"/>
          </w:tcPr>
          <w:p w14:paraId="2E9B5BC0" w14:textId="77777777" w:rsidR="00E90324" w:rsidRDefault="00E90324">
            <w:pPr>
              <w:rPr>
                <w:rFonts w:asciiTheme="majorHAnsi" w:hAnsiTheme="majorHAnsi"/>
                <w:sz w:val="24"/>
                <w:szCs w:val="24"/>
              </w:rPr>
            </w:pPr>
          </w:p>
        </w:tc>
        <w:tc>
          <w:tcPr>
            <w:tcW w:w="3510" w:type="dxa"/>
          </w:tcPr>
          <w:p w14:paraId="191BA7D9" w14:textId="77777777" w:rsidR="007076F4" w:rsidRDefault="007076F4">
            <w:pPr>
              <w:rPr>
                <w:rFonts w:asciiTheme="majorHAnsi" w:hAnsiTheme="majorHAnsi"/>
                <w:sz w:val="24"/>
                <w:szCs w:val="24"/>
              </w:rPr>
            </w:pPr>
            <w:r>
              <w:rPr>
                <w:rFonts w:asciiTheme="majorHAnsi" w:hAnsiTheme="majorHAnsi"/>
                <w:sz w:val="24"/>
                <w:szCs w:val="24"/>
              </w:rPr>
              <w:t>RDDS query RTT</w:t>
            </w:r>
          </w:p>
        </w:tc>
        <w:tc>
          <w:tcPr>
            <w:tcW w:w="5058" w:type="dxa"/>
          </w:tcPr>
          <w:p w14:paraId="5502F42A"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7076F4" w14:paraId="3D160ADF" w14:textId="77777777">
        <w:tc>
          <w:tcPr>
            <w:tcW w:w="1008" w:type="dxa"/>
          </w:tcPr>
          <w:p w14:paraId="45BE6A4D" w14:textId="77777777" w:rsidR="00E90324" w:rsidRDefault="00E90324">
            <w:pPr>
              <w:rPr>
                <w:rFonts w:asciiTheme="majorHAnsi" w:hAnsiTheme="majorHAnsi"/>
                <w:sz w:val="24"/>
                <w:szCs w:val="24"/>
              </w:rPr>
            </w:pPr>
          </w:p>
        </w:tc>
        <w:tc>
          <w:tcPr>
            <w:tcW w:w="3510" w:type="dxa"/>
          </w:tcPr>
          <w:p w14:paraId="3500E1EB" w14:textId="77777777" w:rsidR="007076F4" w:rsidRDefault="007076F4">
            <w:pPr>
              <w:rPr>
                <w:rFonts w:asciiTheme="majorHAnsi" w:hAnsiTheme="majorHAnsi"/>
                <w:sz w:val="24"/>
                <w:szCs w:val="24"/>
              </w:rPr>
            </w:pPr>
            <w:r>
              <w:rPr>
                <w:rFonts w:asciiTheme="majorHAnsi" w:hAnsiTheme="majorHAnsi"/>
                <w:sz w:val="24"/>
                <w:szCs w:val="24"/>
              </w:rPr>
              <w:t>RDDS update time</w:t>
            </w:r>
          </w:p>
        </w:tc>
        <w:tc>
          <w:tcPr>
            <w:tcW w:w="5058" w:type="dxa"/>
          </w:tcPr>
          <w:p w14:paraId="7DE7B4F5"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7076F4" w14:paraId="3BC7C1BB" w14:textId="77777777">
        <w:tc>
          <w:tcPr>
            <w:tcW w:w="1008" w:type="dxa"/>
          </w:tcPr>
          <w:p w14:paraId="11ABEE32" w14:textId="77777777" w:rsidR="007076F4" w:rsidRDefault="007076F4">
            <w:pPr>
              <w:rPr>
                <w:rFonts w:asciiTheme="majorHAnsi" w:hAnsiTheme="majorHAnsi"/>
                <w:b/>
                <w:sz w:val="24"/>
                <w:szCs w:val="24"/>
              </w:rPr>
            </w:pPr>
            <w:r>
              <w:rPr>
                <w:rFonts w:asciiTheme="majorHAnsi" w:hAnsiTheme="majorHAnsi"/>
                <w:b/>
                <w:sz w:val="24"/>
                <w:szCs w:val="24"/>
              </w:rPr>
              <w:t>EPP</w:t>
            </w:r>
          </w:p>
        </w:tc>
        <w:tc>
          <w:tcPr>
            <w:tcW w:w="3510" w:type="dxa"/>
          </w:tcPr>
          <w:p w14:paraId="0BDDBE32" w14:textId="77777777" w:rsidR="007076F4" w:rsidRDefault="007076F4">
            <w:pPr>
              <w:rPr>
                <w:rFonts w:asciiTheme="majorHAnsi" w:hAnsiTheme="majorHAnsi"/>
                <w:sz w:val="24"/>
                <w:szCs w:val="24"/>
              </w:rPr>
            </w:pPr>
            <w:r>
              <w:rPr>
                <w:rFonts w:asciiTheme="majorHAnsi" w:hAnsiTheme="majorHAnsi"/>
                <w:sz w:val="24"/>
                <w:szCs w:val="24"/>
              </w:rPr>
              <w:t>EPP service availability</w:t>
            </w:r>
          </w:p>
        </w:tc>
        <w:tc>
          <w:tcPr>
            <w:tcW w:w="5058" w:type="dxa"/>
          </w:tcPr>
          <w:p w14:paraId="54D64952"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7076F4" w14:paraId="6C4795D3" w14:textId="77777777">
        <w:tc>
          <w:tcPr>
            <w:tcW w:w="1008" w:type="dxa"/>
          </w:tcPr>
          <w:p w14:paraId="795FEED5" w14:textId="77777777" w:rsidR="00E90324" w:rsidRDefault="00E90324">
            <w:pPr>
              <w:rPr>
                <w:rFonts w:asciiTheme="majorHAnsi" w:hAnsiTheme="majorHAnsi"/>
                <w:sz w:val="24"/>
                <w:szCs w:val="24"/>
              </w:rPr>
            </w:pPr>
          </w:p>
        </w:tc>
        <w:tc>
          <w:tcPr>
            <w:tcW w:w="3510" w:type="dxa"/>
          </w:tcPr>
          <w:p w14:paraId="705A61A7" w14:textId="77777777" w:rsidR="007076F4" w:rsidRDefault="007076F4">
            <w:pPr>
              <w:rPr>
                <w:rFonts w:asciiTheme="majorHAnsi" w:hAnsiTheme="majorHAnsi"/>
                <w:sz w:val="24"/>
                <w:szCs w:val="24"/>
              </w:rPr>
            </w:pPr>
            <w:r>
              <w:rPr>
                <w:rFonts w:asciiTheme="majorHAnsi" w:hAnsiTheme="majorHAnsi"/>
                <w:sz w:val="24"/>
                <w:szCs w:val="24"/>
              </w:rPr>
              <w:t>EPP session-command RTT</w:t>
            </w:r>
          </w:p>
        </w:tc>
        <w:tc>
          <w:tcPr>
            <w:tcW w:w="5058" w:type="dxa"/>
          </w:tcPr>
          <w:p w14:paraId="566142AC"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7076F4" w14:paraId="609B0B19" w14:textId="77777777">
        <w:tc>
          <w:tcPr>
            <w:tcW w:w="1008" w:type="dxa"/>
          </w:tcPr>
          <w:p w14:paraId="114BBB96" w14:textId="77777777" w:rsidR="00E90324" w:rsidRDefault="00E90324">
            <w:pPr>
              <w:rPr>
                <w:rFonts w:asciiTheme="majorHAnsi" w:hAnsiTheme="majorHAnsi"/>
                <w:sz w:val="24"/>
                <w:szCs w:val="24"/>
              </w:rPr>
            </w:pPr>
          </w:p>
        </w:tc>
        <w:tc>
          <w:tcPr>
            <w:tcW w:w="3510" w:type="dxa"/>
          </w:tcPr>
          <w:p w14:paraId="21682DC1" w14:textId="77777777" w:rsidR="007076F4" w:rsidRDefault="007076F4">
            <w:pPr>
              <w:rPr>
                <w:rFonts w:asciiTheme="majorHAnsi" w:hAnsiTheme="majorHAnsi"/>
                <w:sz w:val="24"/>
                <w:szCs w:val="24"/>
              </w:rPr>
            </w:pPr>
            <w:r>
              <w:rPr>
                <w:rFonts w:asciiTheme="majorHAnsi" w:hAnsiTheme="majorHAnsi"/>
                <w:sz w:val="24"/>
                <w:szCs w:val="24"/>
              </w:rPr>
              <w:t>EPP query-command RTT</w:t>
            </w:r>
          </w:p>
        </w:tc>
        <w:tc>
          <w:tcPr>
            <w:tcW w:w="5058" w:type="dxa"/>
          </w:tcPr>
          <w:p w14:paraId="34B00ACC"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7076F4" w14:paraId="65877F36" w14:textId="77777777">
        <w:tc>
          <w:tcPr>
            <w:tcW w:w="1008" w:type="dxa"/>
          </w:tcPr>
          <w:p w14:paraId="3705B9DD" w14:textId="77777777" w:rsidR="00E90324" w:rsidRDefault="00E90324">
            <w:pPr>
              <w:rPr>
                <w:rFonts w:asciiTheme="majorHAnsi" w:hAnsiTheme="majorHAnsi"/>
                <w:sz w:val="24"/>
                <w:szCs w:val="24"/>
              </w:rPr>
            </w:pPr>
          </w:p>
        </w:tc>
        <w:tc>
          <w:tcPr>
            <w:tcW w:w="3510" w:type="dxa"/>
          </w:tcPr>
          <w:p w14:paraId="71B82FD2" w14:textId="77777777" w:rsidR="007076F4" w:rsidRDefault="007076F4">
            <w:pPr>
              <w:rPr>
                <w:rFonts w:asciiTheme="majorHAnsi" w:hAnsiTheme="majorHAnsi"/>
                <w:sz w:val="24"/>
                <w:szCs w:val="24"/>
              </w:rPr>
            </w:pPr>
            <w:r>
              <w:rPr>
                <w:rFonts w:asciiTheme="majorHAnsi" w:hAnsiTheme="majorHAnsi"/>
                <w:sz w:val="24"/>
                <w:szCs w:val="24"/>
              </w:rPr>
              <w:t>EPP transform-command RTT</w:t>
            </w:r>
          </w:p>
        </w:tc>
        <w:tc>
          <w:tcPr>
            <w:tcW w:w="5058" w:type="dxa"/>
          </w:tcPr>
          <w:p w14:paraId="420F71A4" w14:textId="77777777" w:rsidR="007076F4" w:rsidRDefault="007076F4">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1A282445" w14:textId="77777777" w:rsidR="00E90324" w:rsidRDefault="00E90324">
      <w:pPr>
        <w:rPr>
          <w:rFonts w:asciiTheme="majorHAnsi" w:hAnsiTheme="majorHAnsi"/>
          <w:sz w:val="24"/>
          <w:szCs w:val="24"/>
        </w:rPr>
      </w:pPr>
    </w:p>
    <w:p w14:paraId="110422E4" w14:textId="77777777" w:rsidR="00E90324" w:rsidRDefault="007076F4">
      <w:pPr>
        <w:pStyle w:val="BlockText"/>
        <w:rPr>
          <w:rFonts w:asciiTheme="majorHAnsi" w:hAnsiTheme="majorHAnsi"/>
          <w:sz w:val="24"/>
          <w:szCs w:val="24"/>
        </w:rPr>
      </w:pPr>
      <w:bookmarkStart w:id="528" w:name="_DV_M421"/>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6BB44AA" w14:textId="77777777" w:rsidR="00E90324" w:rsidRDefault="007076F4">
      <w:pPr>
        <w:pStyle w:val="Spec1L2"/>
        <w:rPr>
          <w:rFonts w:asciiTheme="majorHAnsi" w:hAnsiTheme="majorHAnsi"/>
          <w:b/>
          <w:sz w:val="24"/>
          <w:szCs w:val="24"/>
          <w:u w:val="single"/>
        </w:rPr>
      </w:pPr>
      <w:bookmarkStart w:id="529" w:name="_DV_M422"/>
      <w:bookmarkEnd w:id="529"/>
      <w:r>
        <w:rPr>
          <w:rFonts w:asciiTheme="majorHAnsi" w:hAnsiTheme="majorHAnsi"/>
          <w:b/>
          <w:sz w:val="24"/>
          <w:szCs w:val="24"/>
          <w:u w:val="single"/>
        </w:rPr>
        <w:t>DNS</w:t>
      </w:r>
    </w:p>
    <w:p w14:paraId="394624AB" w14:textId="77777777" w:rsidR="00E90324" w:rsidRDefault="007076F4">
      <w:pPr>
        <w:pStyle w:val="Spec1L3"/>
        <w:rPr>
          <w:rFonts w:asciiTheme="majorHAnsi" w:hAnsiTheme="majorHAnsi"/>
          <w:sz w:val="24"/>
          <w:szCs w:val="24"/>
        </w:rPr>
      </w:pPr>
      <w:bookmarkStart w:id="530" w:name="_DV_M423"/>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2F99813" w14:textId="77777777" w:rsidR="00E90324" w:rsidRDefault="007076F4">
      <w:pPr>
        <w:pStyle w:val="Spec1L3"/>
        <w:rPr>
          <w:rFonts w:asciiTheme="majorHAnsi" w:hAnsiTheme="majorHAnsi"/>
          <w:sz w:val="24"/>
          <w:szCs w:val="24"/>
        </w:rPr>
      </w:pPr>
      <w:bookmarkStart w:id="531" w:name="_DV_M425"/>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C4BF694" w14:textId="77777777" w:rsidR="00E90324" w:rsidRDefault="007076F4">
      <w:pPr>
        <w:pStyle w:val="Spec1L3"/>
        <w:rPr>
          <w:rFonts w:asciiTheme="majorHAnsi" w:hAnsiTheme="majorHAnsi"/>
          <w:sz w:val="24"/>
          <w:szCs w:val="24"/>
        </w:rPr>
      </w:pPr>
      <w:bookmarkStart w:id="532" w:name="_DV_M426"/>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3F7844" w14:textId="77777777" w:rsidR="00E90324" w:rsidRDefault="007076F4">
      <w:pPr>
        <w:pStyle w:val="Spec1L3"/>
        <w:rPr>
          <w:rFonts w:asciiTheme="majorHAnsi" w:hAnsiTheme="majorHAnsi"/>
          <w:sz w:val="24"/>
          <w:szCs w:val="24"/>
        </w:rPr>
      </w:pPr>
      <w:bookmarkStart w:id="533" w:name="_DV_M427"/>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F57CC8" w14:textId="77777777" w:rsidR="00E90324" w:rsidRDefault="007076F4">
      <w:pPr>
        <w:pStyle w:val="Spec1L3"/>
        <w:rPr>
          <w:rFonts w:asciiTheme="majorHAnsi" w:hAnsiTheme="majorHAnsi"/>
          <w:sz w:val="24"/>
          <w:szCs w:val="24"/>
        </w:rPr>
      </w:pPr>
      <w:bookmarkStart w:id="534" w:name="_DV_M428"/>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EC0C15A" w14:textId="77777777" w:rsidR="00E90324" w:rsidRDefault="007076F4">
      <w:pPr>
        <w:pStyle w:val="Spec1L3"/>
        <w:rPr>
          <w:rFonts w:asciiTheme="majorHAnsi" w:hAnsiTheme="majorHAnsi"/>
          <w:sz w:val="24"/>
          <w:szCs w:val="24"/>
        </w:rPr>
      </w:pPr>
      <w:bookmarkStart w:id="535" w:name="_DV_M429"/>
      <w:bookmarkEnd w:id="53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3C6521F" w14:textId="77777777" w:rsidR="00E90324" w:rsidRDefault="007076F4">
      <w:pPr>
        <w:pStyle w:val="Spec1L3"/>
        <w:rPr>
          <w:rFonts w:asciiTheme="majorHAnsi" w:hAnsiTheme="majorHAnsi"/>
          <w:sz w:val="24"/>
          <w:szCs w:val="24"/>
        </w:rPr>
      </w:pPr>
      <w:bookmarkStart w:id="536" w:name="_DV_M430"/>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A491A1F" w14:textId="77777777" w:rsidR="00E90324" w:rsidRDefault="007076F4">
      <w:pPr>
        <w:pStyle w:val="Spec1L3"/>
        <w:rPr>
          <w:rFonts w:asciiTheme="majorHAnsi" w:hAnsiTheme="majorHAnsi"/>
          <w:sz w:val="24"/>
          <w:szCs w:val="24"/>
        </w:rPr>
      </w:pPr>
      <w:bookmarkStart w:id="537" w:name="_DV_M431"/>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7BED35" w14:textId="77777777" w:rsidR="00E90324" w:rsidRDefault="007076F4">
      <w:pPr>
        <w:pStyle w:val="Spec1L3"/>
        <w:rPr>
          <w:rFonts w:asciiTheme="majorHAnsi" w:hAnsiTheme="majorHAnsi"/>
          <w:sz w:val="24"/>
          <w:szCs w:val="24"/>
        </w:rPr>
      </w:pPr>
      <w:bookmarkStart w:id="538" w:name="_DV_M432"/>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A47CAD8" w14:textId="77777777" w:rsidR="00E90324" w:rsidRDefault="007076F4">
      <w:pPr>
        <w:pStyle w:val="Spec1L3"/>
        <w:rPr>
          <w:rFonts w:asciiTheme="majorHAnsi" w:hAnsiTheme="majorHAnsi"/>
          <w:sz w:val="24"/>
          <w:szCs w:val="24"/>
        </w:rPr>
      </w:pPr>
      <w:bookmarkStart w:id="539" w:name="_DV_M433"/>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F3D89FA" w14:textId="77777777" w:rsidR="00E90324" w:rsidRDefault="007076F4">
      <w:pPr>
        <w:pStyle w:val="Spec1L3"/>
        <w:rPr>
          <w:rFonts w:asciiTheme="majorHAnsi" w:hAnsiTheme="majorHAnsi"/>
          <w:sz w:val="24"/>
          <w:szCs w:val="24"/>
        </w:rPr>
      </w:pPr>
      <w:bookmarkStart w:id="540" w:name="_DV_M434"/>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6E2F691" w14:textId="77777777" w:rsidR="00E90324" w:rsidRDefault="007076F4">
      <w:pPr>
        <w:pStyle w:val="Spec1L2"/>
        <w:rPr>
          <w:rFonts w:asciiTheme="majorHAnsi" w:hAnsiTheme="majorHAnsi"/>
          <w:b/>
          <w:sz w:val="24"/>
          <w:szCs w:val="24"/>
          <w:u w:val="single"/>
        </w:rPr>
      </w:pPr>
      <w:bookmarkStart w:id="541" w:name="_DV_M435"/>
      <w:bookmarkEnd w:id="541"/>
      <w:r>
        <w:rPr>
          <w:rFonts w:asciiTheme="majorHAnsi" w:hAnsiTheme="majorHAnsi"/>
          <w:b/>
          <w:sz w:val="24"/>
          <w:szCs w:val="24"/>
          <w:u w:val="single"/>
        </w:rPr>
        <w:t>RDDS</w:t>
      </w:r>
    </w:p>
    <w:p w14:paraId="1C19DBBD" w14:textId="77777777" w:rsidR="00E90324" w:rsidRDefault="007076F4">
      <w:pPr>
        <w:pStyle w:val="Spec1L3"/>
        <w:rPr>
          <w:rFonts w:asciiTheme="majorHAnsi" w:hAnsiTheme="majorHAnsi"/>
          <w:sz w:val="24"/>
          <w:szCs w:val="24"/>
        </w:rPr>
      </w:pPr>
      <w:bookmarkStart w:id="542" w:name="_DV_M436"/>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70FAAF1" w14:textId="77777777" w:rsidR="00E90324" w:rsidRDefault="007076F4">
      <w:pPr>
        <w:pStyle w:val="Spec1L3"/>
        <w:rPr>
          <w:rFonts w:asciiTheme="majorHAnsi" w:hAnsiTheme="majorHAnsi"/>
          <w:sz w:val="24"/>
          <w:szCs w:val="24"/>
        </w:rPr>
      </w:pPr>
      <w:bookmarkStart w:id="543" w:name="_DV_M437"/>
      <w:bookmarkEnd w:id="54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1DABC1" w14:textId="77777777" w:rsidR="00E90324" w:rsidRDefault="007076F4">
      <w:pPr>
        <w:pStyle w:val="Spec1L3"/>
        <w:rPr>
          <w:rFonts w:asciiTheme="majorHAnsi" w:hAnsiTheme="majorHAnsi"/>
          <w:sz w:val="24"/>
          <w:szCs w:val="24"/>
        </w:rPr>
      </w:pPr>
      <w:bookmarkStart w:id="544" w:name="_DV_M438"/>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52DA89" w14:textId="77777777" w:rsidR="00E90324" w:rsidRDefault="007076F4">
      <w:pPr>
        <w:pStyle w:val="Spec1L3"/>
        <w:rPr>
          <w:rFonts w:asciiTheme="majorHAnsi" w:hAnsiTheme="majorHAnsi"/>
          <w:sz w:val="24"/>
          <w:szCs w:val="24"/>
        </w:rPr>
      </w:pPr>
      <w:bookmarkStart w:id="545" w:name="_DV_M439"/>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596A84B" w14:textId="77777777" w:rsidR="00E90324" w:rsidRDefault="007076F4">
      <w:pPr>
        <w:pStyle w:val="Spec1L3"/>
        <w:rPr>
          <w:rFonts w:asciiTheme="majorHAnsi" w:hAnsiTheme="majorHAnsi"/>
          <w:sz w:val="24"/>
          <w:szCs w:val="24"/>
        </w:rPr>
      </w:pPr>
      <w:bookmarkStart w:id="546" w:name="_DV_M440"/>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FC2F5A6" w14:textId="77777777" w:rsidR="00E90324" w:rsidRDefault="007076F4">
      <w:pPr>
        <w:pStyle w:val="Spec1L3"/>
        <w:rPr>
          <w:rFonts w:asciiTheme="majorHAnsi" w:hAnsiTheme="majorHAnsi"/>
          <w:sz w:val="24"/>
          <w:szCs w:val="24"/>
        </w:rPr>
      </w:pPr>
      <w:bookmarkStart w:id="547" w:name="_DV_M441"/>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556C82F" w14:textId="77777777" w:rsidR="00E90324" w:rsidRDefault="007076F4">
      <w:pPr>
        <w:pStyle w:val="Spec1L3"/>
        <w:rPr>
          <w:rFonts w:asciiTheme="majorHAnsi" w:hAnsiTheme="majorHAnsi"/>
          <w:sz w:val="24"/>
          <w:szCs w:val="24"/>
        </w:rPr>
      </w:pPr>
      <w:bookmarkStart w:id="548" w:name="_DV_M442"/>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D4A759C" w14:textId="77777777" w:rsidR="00E90324" w:rsidRDefault="007076F4">
      <w:pPr>
        <w:pStyle w:val="Spec1L3"/>
        <w:rPr>
          <w:rFonts w:asciiTheme="majorHAnsi" w:hAnsiTheme="majorHAnsi"/>
          <w:sz w:val="24"/>
          <w:szCs w:val="24"/>
        </w:rPr>
      </w:pPr>
      <w:bookmarkStart w:id="549" w:name="_DV_M443"/>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EC6E6" w14:textId="77777777" w:rsidR="00E90324" w:rsidRDefault="007076F4">
      <w:pPr>
        <w:pStyle w:val="Spec1L3"/>
        <w:rPr>
          <w:rFonts w:asciiTheme="majorHAnsi" w:hAnsiTheme="majorHAnsi"/>
          <w:sz w:val="24"/>
          <w:szCs w:val="24"/>
        </w:rPr>
      </w:pPr>
      <w:bookmarkStart w:id="550" w:name="_DV_M444"/>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714EAD" w14:textId="77777777" w:rsidR="00E90324" w:rsidRDefault="007076F4">
      <w:pPr>
        <w:pStyle w:val="Spec1L2"/>
        <w:rPr>
          <w:rFonts w:asciiTheme="majorHAnsi" w:hAnsiTheme="majorHAnsi"/>
          <w:b/>
          <w:sz w:val="24"/>
          <w:szCs w:val="24"/>
          <w:u w:val="single"/>
        </w:rPr>
      </w:pPr>
      <w:bookmarkStart w:id="551" w:name="_DV_M445"/>
      <w:bookmarkEnd w:id="551"/>
      <w:r>
        <w:rPr>
          <w:rFonts w:asciiTheme="majorHAnsi" w:hAnsiTheme="majorHAnsi"/>
          <w:b/>
          <w:sz w:val="24"/>
          <w:szCs w:val="24"/>
          <w:u w:val="single"/>
        </w:rPr>
        <w:t>EPP</w:t>
      </w:r>
    </w:p>
    <w:p w14:paraId="51E43CFB" w14:textId="77777777" w:rsidR="00E90324" w:rsidRDefault="007076F4">
      <w:pPr>
        <w:pStyle w:val="Spec1L3"/>
        <w:rPr>
          <w:rFonts w:asciiTheme="majorHAnsi" w:hAnsiTheme="majorHAnsi"/>
          <w:sz w:val="24"/>
          <w:szCs w:val="24"/>
        </w:rPr>
      </w:pPr>
      <w:bookmarkStart w:id="552" w:name="_DV_M446"/>
      <w:bookmarkEnd w:id="552"/>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C044605" w14:textId="77777777" w:rsidR="00E90324" w:rsidRDefault="007076F4">
      <w:pPr>
        <w:pStyle w:val="Spec1L3"/>
        <w:rPr>
          <w:rFonts w:asciiTheme="majorHAnsi" w:hAnsiTheme="majorHAnsi"/>
          <w:sz w:val="24"/>
          <w:szCs w:val="24"/>
        </w:rPr>
      </w:pPr>
      <w:bookmarkStart w:id="553" w:name="_DV_M447"/>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FF09AF" w14:textId="77777777" w:rsidR="00E90324" w:rsidRDefault="007076F4">
      <w:pPr>
        <w:pStyle w:val="Spec1L3"/>
        <w:rPr>
          <w:rFonts w:asciiTheme="majorHAnsi" w:hAnsiTheme="majorHAnsi"/>
          <w:sz w:val="24"/>
          <w:szCs w:val="24"/>
        </w:rPr>
      </w:pPr>
      <w:bookmarkStart w:id="554" w:name="_DV_M448"/>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232635" w14:textId="77777777" w:rsidR="00E90324" w:rsidRDefault="007076F4">
      <w:pPr>
        <w:pStyle w:val="Spec1L3"/>
        <w:rPr>
          <w:rFonts w:asciiTheme="majorHAnsi" w:hAnsiTheme="majorHAnsi"/>
          <w:sz w:val="24"/>
          <w:szCs w:val="24"/>
        </w:rPr>
      </w:pPr>
      <w:bookmarkStart w:id="555" w:name="_DV_M449"/>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7DC2D4" w14:textId="77777777" w:rsidR="00E90324" w:rsidRDefault="007076F4">
      <w:pPr>
        <w:pStyle w:val="Spec1L3"/>
        <w:rPr>
          <w:rFonts w:asciiTheme="majorHAnsi" w:hAnsiTheme="majorHAnsi"/>
          <w:sz w:val="24"/>
          <w:szCs w:val="24"/>
        </w:rPr>
      </w:pPr>
      <w:bookmarkStart w:id="556" w:name="_DV_M450"/>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3A8175B" w14:textId="77777777" w:rsidR="00E90324" w:rsidRDefault="007076F4">
      <w:pPr>
        <w:pStyle w:val="Spec1L3"/>
        <w:rPr>
          <w:rFonts w:asciiTheme="majorHAnsi" w:hAnsiTheme="majorHAnsi"/>
          <w:sz w:val="24"/>
          <w:szCs w:val="24"/>
        </w:rPr>
      </w:pPr>
      <w:bookmarkStart w:id="557" w:name="_DV_M451"/>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294DDD0" w14:textId="77777777" w:rsidR="00E90324" w:rsidRDefault="007076F4">
      <w:pPr>
        <w:pStyle w:val="Spec1L3"/>
        <w:rPr>
          <w:rFonts w:asciiTheme="majorHAnsi" w:hAnsiTheme="majorHAnsi"/>
          <w:sz w:val="24"/>
          <w:szCs w:val="24"/>
        </w:rPr>
      </w:pPr>
      <w:bookmarkStart w:id="558" w:name="_DV_M452"/>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40E7A02" w14:textId="77777777" w:rsidR="00E90324" w:rsidRDefault="007076F4">
      <w:pPr>
        <w:pStyle w:val="Spec1L3"/>
        <w:rPr>
          <w:rFonts w:asciiTheme="majorHAnsi" w:hAnsiTheme="majorHAnsi"/>
          <w:sz w:val="24"/>
          <w:szCs w:val="24"/>
        </w:rPr>
      </w:pPr>
      <w:bookmarkStart w:id="559" w:name="_DV_M453"/>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A6B8BE6" w14:textId="77777777" w:rsidR="00E90324" w:rsidRDefault="007076F4">
      <w:pPr>
        <w:pStyle w:val="Spec1L3"/>
        <w:rPr>
          <w:rFonts w:asciiTheme="majorHAnsi" w:hAnsiTheme="majorHAnsi"/>
          <w:sz w:val="24"/>
          <w:szCs w:val="24"/>
        </w:rPr>
      </w:pPr>
      <w:bookmarkStart w:id="560" w:name="_DV_M454"/>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AE2C2FC" w14:textId="77777777" w:rsidR="00E90324" w:rsidRDefault="007076F4">
      <w:pPr>
        <w:pStyle w:val="Spec1L2"/>
        <w:rPr>
          <w:rFonts w:asciiTheme="majorHAnsi" w:hAnsiTheme="majorHAnsi"/>
          <w:b/>
          <w:sz w:val="24"/>
          <w:szCs w:val="24"/>
          <w:u w:val="single"/>
        </w:rPr>
      </w:pPr>
      <w:bookmarkStart w:id="561" w:name="_DV_M455"/>
      <w:bookmarkEnd w:id="561"/>
      <w:r>
        <w:rPr>
          <w:rFonts w:asciiTheme="majorHAnsi" w:hAnsiTheme="majorHAnsi"/>
          <w:b/>
          <w:sz w:val="24"/>
          <w:szCs w:val="24"/>
          <w:u w:val="single"/>
        </w:rPr>
        <w:t>Emergency Thresholds</w:t>
      </w:r>
    </w:p>
    <w:p w14:paraId="085EFB84" w14:textId="77777777" w:rsidR="00E90324" w:rsidRDefault="007076F4">
      <w:pPr>
        <w:pStyle w:val="BlockText"/>
        <w:rPr>
          <w:rFonts w:asciiTheme="majorHAnsi" w:hAnsiTheme="majorHAnsi"/>
          <w:sz w:val="24"/>
          <w:szCs w:val="24"/>
        </w:rPr>
      </w:pPr>
      <w:bookmarkStart w:id="562" w:name="_DV_M456"/>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7076F4" w14:paraId="6A027D1A" w14:textId="77777777">
        <w:trPr>
          <w:trHeight w:val="432"/>
        </w:trPr>
        <w:tc>
          <w:tcPr>
            <w:tcW w:w="2808" w:type="dxa"/>
            <w:vAlign w:val="center"/>
          </w:tcPr>
          <w:p w14:paraId="3EE3B2BF" w14:textId="77777777" w:rsidR="007076F4" w:rsidRDefault="007076F4">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04D2147" w14:textId="77777777" w:rsidR="007076F4" w:rsidRDefault="007076F4">
            <w:pPr>
              <w:jc w:val="center"/>
              <w:rPr>
                <w:rFonts w:asciiTheme="majorHAnsi" w:hAnsiTheme="majorHAnsi"/>
                <w:b/>
                <w:sz w:val="24"/>
                <w:szCs w:val="24"/>
              </w:rPr>
            </w:pPr>
            <w:r>
              <w:rPr>
                <w:rFonts w:asciiTheme="majorHAnsi" w:hAnsiTheme="majorHAnsi"/>
                <w:b/>
                <w:sz w:val="24"/>
                <w:szCs w:val="24"/>
              </w:rPr>
              <w:t>Emergency Threshold</w:t>
            </w:r>
          </w:p>
        </w:tc>
      </w:tr>
      <w:tr w:rsidR="007076F4" w14:paraId="7064879A" w14:textId="77777777">
        <w:trPr>
          <w:trHeight w:val="144"/>
        </w:trPr>
        <w:tc>
          <w:tcPr>
            <w:tcW w:w="2808" w:type="dxa"/>
            <w:vAlign w:val="center"/>
          </w:tcPr>
          <w:p w14:paraId="7C864641" w14:textId="77777777" w:rsidR="007076F4" w:rsidRDefault="007076F4">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6421676"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3C29C74F" w14:textId="77777777">
        <w:trPr>
          <w:trHeight w:val="144"/>
        </w:trPr>
        <w:tc>
          <w:tcPr>
            <w:tcW w:w="2808" w:type="dxa"/>
            <w:vAlign w:val="center"/>
          </w:tcPr>
          <w:p w14:paraId="5BB31DDF" w14:textId="77777777" w:rsidR="007076F4" w:rsidRDefault="007076F4">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18DE8D4" w14:textId="77777777" w:rsidR="007076F4" w:rsidRDefault="007076F4">
            <w:pPr>
              <w:spacing w:before="40" w:after="40"/>
              <w:rPr>
                <w:rFonts w:asciiTheme="majorHAnsi" w:hAnsiTheme="majorHAnsi"/>
                <w:sz w:val="24"/>
                <w:szCs w:val="24"/>
              </w:rPr>
            </w:pPr>
            <w:r>
              <w:rPr>
                <w:rFonts w:asciiTheme="majorHAnsi" w:hAnsiTheme="majorHAnsi"/>
                <w:sz w:val="24"/>
                <w:szCs w:val="24"/>
              </w:rPr>
              <w:t>4-hour total downtime / week</w:t>
            </w:r>
          </w:p>
        </w:tc>
      </w:tr>
      <w:tr w:rsidR="007076F4" w14:paraId="5F12BCB9" w14:textId="77777777">
        <w:trPr>
          <w:trHeight w:val="144"/>
        </w:trPr>
        <w:tc>
          <w:tcPr>
            <w:tcW w:w="2808" w:type="dxa"/>
            <w:vAlign w:val="center"/>
          </w:tcPr>
          <w:p w14:paraId="29D007AE" w14:textId="77777777" w:rsidR="007076F4" w:rsidRDefault="007076F4">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CC36552"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18443A37" w14:textId="77777777">
        <w:trPr>
          <w:trHeight w:val="144"/>
        </w:trPr>
        <w:tc>
          <w:tcPr>
            <w:tcW w:w="2808" w:type="dxa"/>
            <w:vAlign w:val="center"/>
          </w:tcPr>
          <w:p w14:paraId="6CDEFF6A" w14:textId="77777777" w:rsidR="007076F4" w:rsidRDefault="007076F4">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1F9692A" w14:textId="77777777" w:rsidR="007076F4" w:rsidRDefault="007076F4">
            <w:pPr>
              <w:spacing w:before="40" w:after="40"/>
              <w:rPr>
                <w:rFonts w:asciiTheme="majorHAnsi" w:hAnsiTheme="majorHAnsi"/>
                <w:sz w:val="24"/>
                <w:szCs w:val="24"/>
              </w:rPr>
            </w:pPr>
            <w:r>
              <w:rPr>
                <w:rFonts w:asciiTheme="majorHAnsi" w:hAnsiTheme="majorHAnsi"/>
                <w:sz w:val="24"/>
                <w:szCs w:val="24"/>
              </w:rPr>
              <w:t>24-hour total downtime / week</w:t>
            </w:r>
          </w:p>
        </w:tc>
      </w:tr>
      <w:tr w:rsidR="007076F4" w14:paraId="2CCECB1A" w14:textId="77777777">
        <w:trPr>
          <w:trHeight w:val="144"/>
        </w:trPr>
        <w:tc>
          <w:tcPr>
            <w:tcW w:w="2808" w:type="dxa"/>
            <w:vAlign w:val="center"/>
          </w:tcPr>
          <w:p w14:paraId="0C7A0E2D" w14:textId="77777777" w:rsidR="007076F4" w:rsidRDefault="007076F4">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17E7EAF" w14:textId="77777777" w:rsidR="007076F4" w:rsidRDefault="007076F4">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45281E2" w14:textId="77777777" w:rsidR="00E90324" w:rsidRDefault="00E90324">
      <w:pPr>
        <w:rPr>
          <w:rFonts w:asciiTheme="majorHAnsi" w:hAnsiTheme="majorHAnsi"/>
          <w:sz w:val="24"/>
          <w:szCs w:val="24"/>
        </w:rPr>
      </w:pPr>
    </w:p>
    <w:p w14:paraId="3C4D81FC" w14:textId="77777777" w:rsidR="00E90324" w:rsidRDefault="007076F4">
      <w:pPr>
        <w:pStyle w:val="Spec1L2"/>
        <w:rPr>
          <w:rFonts w:asciiTheme="majorHAnsi" w:hAnsiTheme="majorHAnsi"/>
          <w:b/>
          <w:sz w:val="24"/>
          <w:szCs w:val="24"/>
          <w:u w:val="single"/>
        </w:rPr>
      </w:pPr>
      <w:bookmarkStart w:id="563" w:name="_DV_M457"/>
      <w:bookmarkEnd w:id="563"/>
      <w:r>
        <w:rPr>
          <w:rFonts w:asciiTheme="majorHAnsi" w:hAnsiTheme="majorHAnsi"/>
          <w:b/>
          <w:sz w:val="24"/>
          <w:szCs w:val="24"/>
          <w:u w:val="single"/>
        </w:rPr>
        <w:t>Emergency Escalation</w:t>
      </w:r>
    </w:p>
    <w:p w14:paraId="048073F2" w14:textId="77777777" w:rsidR="00E90324" w:rsidRDefault="007076F4">
      <w:pPr>
        <w:pStyle w:val="BlockText"/>
        <w:rPr>
          <w:rFonts w:asciiTheme="majorHAnsi" w:hAnsiTheme="majorHAnsi"/>
          <w:sz w:val="24"/>
          <w:szCs w:val="24"/>
        </w:rPr>
      </w:pPr>
      <w:bookmarkStart w:id="564" w:name="_DV_M458"/>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EECC4C2" w14:textId="77777777" w:rsidR="00E90324" w:rsidRDefault="007076F4">
      <w:pPr>
        <w:pStyle w:val="BlockText"/>
        <w:rPr>
          <w:rFonts w:asciiTheme="majorHAnsi" w:hAnsiTheme="majorHAnsi"/>
          <w:sz w:val="24"/>
          <w:szCs w:val="24"/>
        </w:rPr>
      </w:pPr>
      <w:bookmarkStart w:id="565" w:name="_DV_M459"/>
      <w:bookmarkEnd w:id="56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C452901" w14:textId="77777777" w:rsidR="00E90324" w:rsidRDefault="007076F4">
      <w:pPr>
        <w:pStyle w:val="Spec1L3"/>
        <w:rPr>
          <w:rFonts w:asciiTheme="majorHAnsi" w:hAnsiTheme="majorHAnsi"/>
          <w:b/>
          <w:sz w:val="24"/>
          <w:szCs w:val="24"/>
        </w:rPr>
      </w:pPr>
      <w:bookmarkStart w:id="566" w:name="_DV_M460"/>
      <w:bookmarkEnd w:id="566"/>
      <w:r>
        <w:rPr>
          <w:rFonts w:asciiTheme="majorHAnsi" w:hAnsiTheme="majorHAnsi"/>
          <w:b/>
          <w:sz w:val="24"/>
          <w:szCs w:val="24"/>
        </w:rPr>
        <w:t xml:space="preserve">Emergency Escalation initiated by ICANN </w:t>
      </w:r>
    </w:p>
    <w:p w14:paraId="34430619" w14:textId="77777777" w:rsidR="00E90324" w:rsidRDefault="007076F4">
      <w:pPr>
        <w:pStyle w:val="BlockText"/>
        <w:rPr>
          <w:rFonts w:asciiTheme="majorHAnsi" w:hAnsiTheme="majorHAnsi"/>
          <w:sz w:val="24"/>
          <w:szCs w:val="24"/>
        </w:rPr>
      </w:pPr>
      <w:bookmarkStart w:id="567" w:name="_DV_M461"/>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A4DB4F1" w14:textId="77777777" w:rsidR="00E90324" w:rsidRDefault="007076F4">
      <w:pPr>
        <w:pStyle w:val="Spec1L3"/>
        <w:rPr>
          <w:rFonts w:asciiTheme="majorHAnsi" w:hAnsiTheme="majorHAnsi"/>
          <w:b/>
          <w:sz w:val="24"/>
          <w:szCs w:val="24"/>
        </w:rPr>
      </w:pPr>
      <w:bookmarkStart w:id="568" w:name="_DV_M462"/>
      <w:bookmarkEnd w:id="568"/>
      <w:r>
        <w:rPr>
          <w:rFonts w:asciiTheme="majorHAnsi" w:hAnsiTheme="majorHAnsi"/>
          <w:b/>
          <w:sz w:val="24"/>
          <w:szCs w:val="24"/>
        </w:rPr>
        <w:t xml:space="preserve">Emergency Escalation initiated by Registrars </w:t>
      </w:r>
    </w:p>
    <w:p w14:paraId="62233C71" w14:textId="77777777" w:rsidR="00E90324" w:rsidRDefault="007076F4">
      <w:pPr>
        <w:pStyle w:val="BlockText"/>
        <w:rPr>
          <w:rFonts w:asciiTheme="majorHAnsi" w:hAnsiTheme="majorHAnsi"/>
          <w:sz w:val="24"/>
          <w:szCs w:val="24"/>
        </w:rPr>
      </w:pPr>
      <w:bookmarkStart w:id="569" w:name="_DV_M463"/>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D2B268" w14:textId="77777777" w:rsidR="00E90324" w:rsidRDefault="007076F4">
      <w:pPr>
        <w:pStyle w:val="Spec1L3"/>
        <w:rPr>
          <w:rFonts w:asciiTheme="majorHAnsi" w:hAnsiTheme="majorHAnsi"/>
          <w:b/>
          <w:sz w:val="24"/>
          <w:szCs w:val="24"/>
        </w:rPr>
      </w:pPr>
      <w:bookmarkStart w:id="570" w:name="_DV_M464"/>
      <w:bookmarkEnd w:id="570"/>
      <w:r>
        <w:rPr>
          <w:rFonts w:asciiTheme="majorHAnsi" w:hAnsiTheme="majorHAnsi"/>
          <w:b/>
          <w:sz w:val="24"/>
          <w:szCs w:val="24"/>
        </w:rPr>
        <w:t xml:space="preserve">Notifications of Outages and Maintenance </w:t>
      </w:r>
    </w:p>
    <w:p w14:paraId="3A134D8C" w14:textId="77777777" w:rsidR="00E90324" w:rsidRDefault="007076F4">
      <w:pPr>
        <w:pStyle w:val="BlockText"/>
        <w:rPr>
          <w:rFonts w:asciiTheme="majorHAnsi" w:hAnsiTheme="majorHAnsi"/>
          <w:sz w:val="24"/>
          <w:szCs w:val="24"/>
        </w:rPr>
      </w:pPr>
      <w:bookmarkStart w:id="571" w:name="_DV_M465"/>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192C0D0" w14:textId="77777777" w:rsidR="00E90324" w:rsidRDefault="007076F4">
      <w:pPr>
        <w:pStyle w:val="BlockText"/>
        <w:rPr>
          <w:rFonts w:asciiTheme="majorHAnsi" w:hAnsiTheme="majorHAnsi"/>
          <w:sz w:val="24"/>
          <w:szCs w:val="24"/>
        </w:rPr>
      </w:pPr>
      <w:bookmarkStart w:id="572" w:name="_DV_M466"/>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5FBB3F1" w14:textId="77777777" w:rsidR="00E90324" w:rsidRDefault="007076F4">
      <w:pPr>
        <w:pStyle w:val="Spec1L2"/>
        <w:rPr>
          <w:rFonts w:asciiTheme="majorHAnsi" w:hAnsiTheme="majorHAnsi"/>
          <w:b/>
          <w:sz w:val="24"/>
          <w:szCs w:val="24"/>
          <w:u w:val="single"/>
        </w:rPr>
      </w:pPr>
      <w:bookmarkStart w:id="573" w:name="_DV_M467"/>
      <w:bookmarkEnd w:id="573"/>
      <w:r>
        <w:rPr>
          <w:rFonts w:asciiTheme="majorHAnsi" w:hAnsiTheme="majorHAnsi"/>
          <w:b/>
          <w:sz w:val="24"/>
          <w:szCs w:val="24"/>
          <w:u w:val="single"/>
        </w:rPr>
        <w:t>Covenants of Performance Measurement</w:t>
      </w:r>
    </w:p>
    <w:p w14:paraId="64331039" w14:textId="77777777" w:rsidR="00E90324" w:rsidRDefault="007076F4">
      <w:pPr>
        <w:pStyle w:val="Spec1L3"/>
        <w:rPr>
          <w:rFonts w:asciiTheme="majorHAnsi" w:hAnsiTheme="majorHAnsi"/>
          <w:sz w:val="24"/>
          <w:szCs w:val="24"/>
        </w:rPr>
      </w:pPr>
      <w:bookmarkStart w:id="574" w:name="_DV_M468"/>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6023539" w14:textId="77777777" w:rsidR="00E90324" w:rsidRDefault="007076F4">
      <w:pPr>
        <w:pStyle w:val="Spec1L3"/>
        <w:rPr>
          <w:rFonts w:asciiTheme="majorHAnsi" w:hAnsiTheme="majorHAnsi"/>
          <w:sz w:val="24"/>
          <w:szCs w:val="24"/>
        </w:rPr>
      </w:pPr>
      <w:bookmarkStart w:id="575" w:name="_DV_M469"/>
      <w:bookmarkEnd w:id="575"/>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DC08F5D" w14:textId="77777777" w:rsidR="00E90324" w:rsidRDefault="00E90324">
      <w:pPr>
        <w:rPr>
          <w:rFonts w:asciiTheme="majorHAnsi" w:hAnsiTheme="majorHAnsi"/>
          <w:sz w:val="24"/>
          <w:szCs w:val="24"/>
        </w:rPr>
        <w:sectPr w:rsidR="00E90324">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0F48E3D1" w14:textId="77777777" w:rsidR="00E90324" w:rsidRDefault="007076F4">
      <w:pPr>
        <w:pStyle w:val="Spec1L1"/>
        <w:rPr>
          <w:rFonts w:asciiTheme="majorHAnsi" w:hAnsiTheme="majorHAnsi"/>
          <w:sz w:val="24"/>
          <w:szCs w:val="24"/>
        </w:rPr>
      </w:pPr>
      <w:bookmarkStart w:id="577" w:name="_DV_M470"/>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7A58744E" w14:textId="77777777" w:rsidR="00E90324" w:rsidRDefault="007076F4">
      <w:pPr>
        <w:pStyle w:val="ListParagraph"/>
        <w:numPr>
          <w:ilvl w:val="0"/>
          <w:numId w:val="32"/>
        </w:numPr>
        <w:rPr>
          <w:rFonts w:ascii="Cambria" w:eastAsia="MS Gothic" w:hAnsi="Cambria" w:cs="Cambria"/>
          <w:color w:val="000000"/>
          <w:sz w:val="24"/>
          <w:szCs w:val="24"/>
        </w:rPr>
      </w:pPr>
      <w:bookmarkStart w:id="578" w:name="_DV_M471"/>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72DB0F" w14:textId="77777777" w:rsidR="00E90324" w:rsidRDefault="00E90324">
      <w:pPr>
        <w:rPr>
          <w:rFonts w:ascii="Cambria" w:eastAsia="MS Gothic" w:hAnsi="Cambria" w:cs="Cambria"/>
          <w:color w:val="000000"/>
          <w:sz w:val="24"/>
          <w:szCs w:val="24"/>
        </w:rPr>
      </w:pPr>
    </w:p>
    <w:p w14:paraId="074A98B5" w14:textId="77777777" w:rsidR="001009B7" w:rsidRDefault="00235394">
      <w:pPr>
        <w:pStyle w:val="ListParagraph"/>
        <w:numPr>
          <w:ilvl w:val="0"/>
          <w:numId w:val="32"/>
        </w:numPr>
        <w:rPr>
          <w:rFonts w:ascii="Cambria" w:eastAsia="MS Gothic" w:hAnsi="Cambria" w:cs="Cambria"/>
          <w:sz w:val="24"/>
          <w:szCs w:val="24"/>
        </w:rPr>
      </w:pPr>
      <w:bookmarkStart w:id="579" w:name="_DV_C111"/>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0" w:name="_DV_C112"/>
      <w:bookmarkEnd w:id="579"/>
      <w:r w:rsidR="00E02A61">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0"/>
    </w:p>
    <w:p w14:paraId="53D10B74" w14:textId="77777777" w:rsidR="001009B7" w:rsidRDefault="001009B7">
      <w:pPr>
        <w:pStyle w:val="ListParagraph"/>
        <w:rPr>
          <w:rFonts w:ascii="Cambria" w:eastAsia="MS Gothic" w:hAnsi="Cambria" w:cs="Cambria"/>
          <w:sz w:val="24"/>
          <w:szCs w:val="24"/>
        </w:rPr>
      </w:pPr>
    </w:p>
    <w:p w14:paraId="15B147B8" w14:textId="77777777" w:rsidR="00E02A61" w:rsidRDefault="00235394">
      <w:pPr>
        <w:pStyle w:val="ListParagraph"/>
        <w:rPr>
          <w:rFonts w:asciiTheme="majorHAnsi" w:eastAsia="MS Gothic" w:hAnsiTheme="majorHAnsi"/>
          <w:sz w:val="24"/>
          <w:szCs w:val="24"/>
        </w:rPr>
      </w:pPr>
      <w:bookmarkStart w:id="581" w:name="_DV_C113"/>
      <w:r>
        <w:rPr>
          <w:rStyle w:val="DeltaViewDeletion"/>
          <w:rFonts w:ascii="Cambria" w:eastAsia="MS Gothic" w:hAnsi="Cambria" w:cs="Cambria"/>
          <w:sz w:val="24"/>
          <w:szCs w:val="24"/>
        </w:rPr>
        <w:t>[Registry Operator to insert specific application sections here, if applicable]</w:t>
      </w:r>
      <w:bookmarkEnd w:id="581"/>
    </w:p>
    <w:p w14:paraId="4D192ADF" w14:textId="77777777" w:rsidR="00E02A61" w:rsidRDefault="00E02A61">
      <w:pPr>
        <w:pStyle w:val="ListParagraph"/>
        <w:rPr>
          <w:rFonts w:ascii="Cambria" w:eastAsia="MS Gothic" w:hAnsi="Cambria" w:cs="Cambria"/>
          <w:color w:val="000000"/>
          <w:sz w:val="24"/>
          <w:szCs w:val="24"/>
        </w:rPr>
      </w:pPr>
    </w:p>
    <w:p w14:paraId="598E7C5C" w14:textId="77777777" w:rsidR="00E90324" w:rsidRDefault="007076F4">
      <w:pPr>
        <w:pStyle w:val="ListParagraph"/>
        <w:numPr>
          <w:ilvl w:val="0"/>
          <w:numId w:val="32"/>
        </w:numPr>
        <w:rPr>
          <w:rFonts w:ascii="Cambria" w:eastAsia="MS Gothic" w:hAnsi="Cambria" w:cs="Cambria"/>
          <w:color w:val="000000"/>
          <w:sz w:val="24"/>
          <w:szCs w:val="24"/>
        </w:rPr>
      </w:pPr>
      <w:bookmarkStart w:id="582" w:name="_DV_M476"/>
      <w:bookmarkEnd w:id="582"/>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A45BCF9" w14:textId="77777777" w:rsidR="00E90324" w:rsidRDefault="00E90324">
      <w:pPr>
        <w:ind w:left="360"/>
        <w:rPr>
          <w:rFonts w:ascii="Cambria" w:eastAsia="MS Gothic" w:hAnsi="Cambria"/>
          <w:color w:val="000000"/>
          <w:sz w:val="24"/>
          <w:szCs w:val="24"/>
        </w:rPr>
      </w:pPr>
    </w:p>
    <w:p w14:paraId="706F7758" w14:textId="77777777" w:rsidR="00E90324" w:rsidRDefault="007076F4">
      <w:pPr>
        <w:pStyle w:val="ListParagraph"/>
        <w:numPr>
          <w:ilvl w:val="1"/>
          <w:numId w:val="32"/>
        </w:numPr>
        <w:rPr>
          <w:rFonts w:ascii="Cambria" w:eastAsia="MS Gothic" w:hAnsi="Cambria" w:cs="Cambria"/>
          <w:sz w:val="24"/>
          <w:szCs w:val="24"/>
        </w:rPr>
      </w:pPr>
      <w:bookmarkStart w:id="583" w:name="_DV_M477"/>
      <w:bookmarkEnd w:id="583"/>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425178" w14:textId="77777777" w:rsidR="00E90324" w:rsidRDefault="00E90324">
      <w:pPr>
        <w:pStyle w:val="ListParagraph"/>
        <w:ind w:left="1440"/>
        <w:rPr>
          <w:rFonts w:ascii="Cambria" w:eastAsia="MS Gothic" w:hAnsi="Cambria" w:cs="Cambria"/>
          <w:sz w:val="24"/>
          <w:szCs w:val="24"/>
        </w:rPr>
      </w:pPr>
    </w:p>
    <w:p w14:paraId="2E3C5504" w14:textId="77777777" w:rsidR="00E90324" w:rsidRDefault="007076F4">
      <w:pPr>
        <w:pStyle w:val="ListParagraph"/>
        <w:numPr>
          <w:ilvl w:val="1"/>
          <w:numId w:val="32"/>
        </w:numPr>
        <w:rPr>
          <w:rFonts w:ascii="Cambria" w:eastAsia="MS Gothic" w:hAnsi="Cambria" w:cs="Cambria"/>
          <w:sz w:val="24"/>
          <w:szCs w:val="24"/>
        </w:rPr>
      </w:pPr>
      <w:bookmarkStart w:id="584" w:name="_DV_M478"/>
      <w:bookmarkEnd w:id="584"/>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B964DFF" w14:textId="77777777" w:rsidR="00E90324" w:rsidRDefault="00E90324">
      <w:pPr>
        <w:pStyle w:val="ListParagraph"/>
        <w:rPr>
          <w:rFonts w:ascii="Cambria" w:eastAsia="MS Gothic" w:hAnsi="Cambria" w:cs="Cambria"/>
          <w:sz w:val="24"/>
          <w:szCs w:val="24"/>
        </w:rPr>
      </w:pPr>
    </w:p>
    <w:p w14:paraId="303B1DC8" w14:textId="77777777" w:rsidR="00E90324" w:rsidRDefault="007076F4">
      <w:pPr>
        <w:pStyle w:val="ListParagraph"/>
        <w:numPr>
          <w:ilvl w:val="1"/>
          <w:numId w:val="32"/>
        </w:numPr>
        <w:rPr>
          <w:rFonts w:ascii="Cambria" w:eastAsia="MS Gothic" w:hAnsi="Cambria" w:cs="Cambria"/>
          <w:color w:val="000000"/>
          <w:sz w:val="24"/>
          <w:szCs w:val="24"/>
        </w:rPr>
      </w:pPr>
      <w:bookmarkStart w:id="585" w:name="_DV_M479"/>
      <w:bookmarkEnd w:id="585"/>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6F25BF1" w14:textId="77777777" w:rsidR="00E90324" w:rsidRDefault="00E90324">
      <w:pPr>
        <w:pStyle w:val="ListParagraph"/>
        <w:rPr>
          <w:rFonts w:ascii="Cambria" w:eastAsia="MS Gothic" w:hAnsi="Cambria" w:cs="Cambria"/>
          <w:sz w:val="24"/>
          <w:szCs w:val="24"/>
        </w:rPr>
      </w:pPr>
    </w:p>
    <w:p w14:paraId="7ABE2808" w14:textId="77777777" w:rsidR="00E90324" w:rsidRDefault="007076F4">
      <w:pPr>
        <w:pStyle w:val="ListParagraph"/>
        <w:numPr>
          <w:ilvl w:val="1"/>
          <w:numId w:val="32"/>
        </w:numPr>
        <w:rPr>
          <w:rFonts w:ascii="Cambria" w:eastAsia="MS Gothic" w:hAnsi="Cambria" w:cs="Cambria"/>
          <w:sz w:val="24"/>
          <w:szCs w:val="24"/>
        </w:rPr>
      </w:pPr>
      <w:bookmarkStart w:id="586" w:name="_DV_M480"/>
      <w:bookmarkEnd w:id="586"/>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12A1EE" w14:textId="77777777" w:rsidR="00FF7344" w:rsidRDefault="00FF7344">
      <w:pPr>
        <w:rPr>
          <w:rFonts w:asciiTheme="majorHAnsi" w:eastAsia="MS Gothic" w:hAnsiTheme="majorHAnsi"/>
          <w:sz w:val="24"/>
          <w:szCs w:val="24"/>
        </w:rPr>
      </w:pPr>
      <w:bookmarkStart w:id="587" w:name="_DV_C114"/>
      <w:r>
        <w:rPr>
          <w:rStyle w:val="DeltaViewInsertion"/>
          <w:rFonts w:asciiTheme="majorHAnsi" w:eastAsia="MS Gothic" w:hAnsiTheme="majorHAnsi"/>
          <w:sz w:val="24"/>
          <w:szCs w:val="24"/>
        </w:rPr>
        <w:br w:type="page"/>
      </w:r>
      <w:bookmarkEnd w:id="587"/>
    </w:p>
    <w:p w14:paraId="21DB1E60" w14:textId="77777777" w:rsidR="001009B7" w:rsidRDefault="00FF7344">
      <w:pPr>
        <w:spacing w:after="240"/>
        <w:jc w:val="center"/>
        <w:rPr>
          <w:rFonts w:asciiTheme="majorHAnsi" w:hAnsiTheme="majorHAnsi"/>
          <w:b/>
          <w:caps/>
          <w:sz w:val="24"/>
          <w:szCs w:val="24"/>
        </w:rPr>
      </w:pPr>
      <w:bookmarkStart w:id="588" w:name="_DV_M481"/>
      <w:bookmarkEnd w:id="588"/>
      <w:r>
        <w:rPr>
          <w:rFonts w:ascii="Cambria" w:hAnsi="Cambria"/>
          <w:b/>
          <w:sz w:val="24"/>
          <w:szCs w:val="24"/>
        </w:rPr>
        <w:lastRenderedPageBreak/>
        <w:t>SPECIFICATION 12</w:t>
      </w:r>
      <w:bookmarkStart w:id="589" w:name="_DV_C115"/>
      <w:r w:rsidR="001009B7">
        <w:rPr>
          <w:rStyle w:val="DeltaViewDeletion"/>
          <w:rFonts w:asciiTheme="majorHAnsi" w:eastAsia="MS Gothic" w:hAnsiTheme="majorHAnsi" w:cs="Cambria"/>
          <w:b/>
          <w:caps/>
          <w:sz w:val="24"/>
          <w:szCs w:val="24"/>
        </w:rPr>
        <w:t xml:space="preserve"> </w:t>
      </w:r>
      <w:r w:rsidR="00235394">
        <w:rPr>
          <w:rStyle w:val="DeltaViewDeletion"/>
          <w:rFonts w:asciiTheme="majorHAnsi" w:eastAsia="MS Gothic" w:hAnsiTheme="majorHAnsi"/>
          <w:b/>
          <w:caps/>
          <w:sz w:val="24"/>
          <w:szCs w:val="24"/>
        </w:rPr>
        <w:br/>
      </w:r>
      <w:r w:rsidR="00235394">
        <w:rPr>
          <w:rStyle w:val="DeltaViewDeletion"/>
          <w:rFonts w:asciiTheme="majorHAnsi" w:eastAsia="MS Gothic" w:hAnsiTheme="majorHAnsi"/>
          <w:b/>
          <w:caps/>
          <w:sz w:val="24"/>
          <w:szCs w:val="24"/>
        </w:rPr>
        <w:br/>
      </w:r>
      <w:r w:rsidR="00235394">
        <w:rPr>
          <w:rStyle w:val="DeltaViewDeletion"/>
          <w:rFonts w:asciiTheme="majorHAnsi" w:hAnsiTheme="majorHAnsi"/>
          <w:b/>
          <w:caps/>
          <w:sz w:val="24"/>
          <w:szCs w:val="24"/>
        </w:rPr>
        <w:t>COMMUNITY REGISTRATION POLICIES</w:t>
      </w:r>
      <w:bookmarkStart w:id="590" w:name="_DV_C116"/>
      <w:bookmarkEnd w:id="589"/>
      <w:r>
        <w:rPr>
          <w:rStyle w:val="DeltaViewInsertion"/>
          <w:rFonts w:ascii="Cambria" w:hAnsi="Cambria"/>
          <w:b/>
          <w:sz w:val="24"/>
          <w:szCs w:val="24"/>
        </w:rPr>
        <w:br/>
      </w:r>
      <w:r>
        <w:rPr>
          <w:rStyle w:val="DeltaViewInsertion"/>
          <w:rFonts w:ascii="Cambria" w:hAnsi="Cambria"/>
          <w:b/>
          <w:sz w:val="24"/>
          <w:szCs w:val="24"/>
        </w:rPr>
        <w:br/>
        <w:t>Community Registration Policies</w:t>
      </w:r>
      <w:bookmarkEnd w:id="590"/>
    </w:p>
    <w:p w14:paraId="6E29068A" w14:textId="77777777" w:rsidR="001009B7" w:rsidRDefault="00235394">
      <w:pPr>
        <w:pStyle w:val="BlockText"/>
        <w:rPr>
          <w:rFonts w:asciiTheme="majorHAnsi" w:hAnsiTheme="majorHAnsi"/>
          <w:sz w:val="24"/>
          <w:szCs w:val="24"/>
        </w:rPr>
      </w:pPr>
      <w:bookmarkStart w:id="591" w:name="_DV_C11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1"/>
    </w:p>
    <w:p w14:paraId="36ECC8C8" w14:textId="77777777" w:rsidR="00FF7344" w:rsidRDefault="00235394">
      <w:pPr>
        <w:pStyle w:val="BlockText"/>
        <w:rPr>
          <w:rFonts w:ascii="Cambria" w:hAnsi="Cambria"/>
          <w:b/>
          <w:sz w:val="24"/>
          <w:szCs w:val="24"/>
        </w:rPr>
      </w:pPr>
      <w:bookmarkStart w:id="592" w:name="_DV_C118"/>
      <w:r>
        <w:rPr>
          <w:rStyle w:val="DeltaViewDeletion"/>
          <w:rFonts w:asciiTheme="majorHAnsi" w:hAnsiTheme="majorHAnsi"/>
          <w:sz w:val="24"/>
          <w:szCs w:val="24"/>
        </w:rPr>
        <w:t>[Insert registration policies]</w:t>
      </w:r>
      <w:bookmarkEnd w:id="592"/>
    </w:p>
    <w:p w14:paraId="34DF62D2" w14:textId="77777777" w:rsidR="00ED6FFE" w:rsidRDefault="00ED6FFE">
      <w:pPr>
        <w:spacing w:before="100" w:beforeAutospacing="1" w:after="100" w:afterAutospacing="1"/>
        <w:rPr>
          <w:rFonts w:asciiTheme="majorHAnsi" w:hAnsiTheme="majorHAnsi"/>
          <w:b/>
          <w:sz w:val="24"/>
          <w:szCs w:val="24"/>
        </w:rPr>
      </w:pPr>
      <w:bookmarkStart w:id="593" w:name="_DV_C119"/>
      <w:r>
        <w:rPr>
          <w:rStyle w:val="DeltaViewInsertion"/>
          <w:rFonts w:asciiTheme="majorHAnsi" w:hAnsiTheme="majorHAnsi"/>
          <w:b/>
          <w:sz w:val="24"/>
          <w:szCs w:val="24"/>
        </w:rPr>
        <w:t>Eligibility</w:t>
      </w:r>
      <w:bookmarkEnd w:id="593"/>
    </w:p>
    <w:p w14:paraId="78DED4AC" w14:textId="77777777" w:rsidR="00ED6FFE" w:rsidRDefault="00ED6FFE">
      <w:pPr>
        <w:spacing w:before="100" w:beforeAutospacing="1" w:after="100" w:afterAutospacing="1"/>
        <w:rPr>
          <w:rFonts w:asciiTheme="majorHAnsi" w:hAnsiTheme="majorHAnsi"/>
          <w:sz w:val="24"/>
          <w:szCs w:val="24"/>
        </w:rPr>
      </w:pPr>
      <w:bookmarkStart w:id="594" w:name="_DV_C120"/>
      <w:r>
        <w:rPr>
          <w:rStyle w:val="DeltaViewInsertion"/>
          <w:rFonts w:asciiTheme="majorHAnsi" w:hAnsiTheme="majorHAnsi"/>
          <w:sz w:val="24"/>
          <w:szCs w:val="24"/>
        </w:rPr>
        <w:t>Eligibility requirement policies will be developed according to the definition of the Galician linguistic and cultural community, and a diversity of proceedings will be implemented to ensure accommodation of all its bona fide members.</w:t>
      </w:r>
      <w:bookmarkEnd w:id="594"/>
    </w:p>
    <w:p w14:paraId="1791C824" w14:textId="77777777" w:rsidR="00ED6FFE" w:rsidRDefault="00ED6FFE">
      <w:pPr>
        <w:spacing w:before="100" w:beforeAutospacing="1" w:after="100" w:afterAutospacing="1"/>
        <w:rPr>
          <w:rFonts w:asciiTheme="majorHAnsi" w:hAnsiTheme="majorHAnsi"/>
          <w:sz w:val="24"/>
          <w:szCs w:val="24"/>
        </w:rPr>
      </w:pPr>
      <w:bookmarkStart w:id="595" w:name="_DV_C121"/>
      <w:r>
        <w:rPr>
          <w:rStyle w:val="DeltaViewInsertion"/>
          <w:rFonts w:asciiTheme="majorHAnsi" w:hAnsiTheme="majorHAnsi"/>
          <w:sz w:val="24"/>
          <w:szCs w:val="24"/>
        </w:rPr>
        <w:t>Registrations under the TLD are restricted to those fulfilling these two requirements:</w:t>
      </w:r>
      <w:bookmarkEnd w:id="595"/>
    </w:p>
    <w:p w14:paraId="4EB7D815" w14:textId="77777777" w:rsidR="00ED6FFE" w:rsidRDefault="00ED6FFE">
      <w:pPr>
        <w:spacing w:before="100" w:beforeAutospacing="1" w:after="100" w:afterAutospacing="1"/>
        <w:rPr>
          <w:rFonts w:asciiTheme="majorHAnsi" w:hAnsiTheme="majorHAnsi"/>
          <w:sz w:val="24"/>
          <w:szCs w:val="24"/>
        </w:rPr>
      </w:pPr>
      <w:bookmarkStart w:id="596" w:name="_DV_C122"/>
      <w:r>
        <w:rPr>
          <w:rStyle w:val="DeltaViewInsertion"/>
          <w:rFonts w:asciiTheme="majorHAnsi" w:hAnsiTheme="majorHAnsi"/>
          <w:sz w:val="24"/>
          <w:szCs w:val="24"/>
        </w:rPr>
        <w:t>a) bona-fide membership of the Galician linguistic and cultural community on the Internet. The community, consists of those who use (or commit to use) the Galician language for their online communications, and/or promote the different aspects of Galician culture online, and/or intend to specifically address their online communications and services to that community.</w:t>
      </w:r>
      <w:bookmarkEnd w:id="596"/>
    </w:p>
    <w:p w14:paraId="7DE970A5" w14:textId="77777777" w:rsidR="00ED6FFE" w:rsidRDefault="00ED6FFE">
      <w:pPr>
        <w:spacing w:before="100" w:beforeAutospacing="1" w:after="100" w:afterAutospacing="1"/>
        <w:rPr>
          <w:rFonts w:asciiTheme="majorHAnsi" w:hAnsiTheme="majorHAnsi"/>
          <w:sz w:val="24"/>
          <w:szCs w:val="24"/>
        </w:rPr>
      </w:pPr>
      <w:bookmarkStart w:id="597" w:name="_DV_C123"/>
      <w:r>
        <w:rPr>
          <w:rStyle w:val="DeltaViewInsertion"/>
          <w:rFonts w:asciiTheme="majorHAnsi" w:hAnsiTheme="majorHAnsi"/>
          <w:sz w:val="24"/>
          <w:szCs w:val="24"/>
        </w:rPr>
        <w:t>b) subject to the further requirement that the registrant’s actions in the Galician linguistic and cultural community, as well as the registrant’s use of the registered domain name, must be:</w:t>
      </w:r>
      <w:bookmarkEnd w:id="597"/>
    </w:p>
    <w:p w14:paraId="7F937408" w14:textId="77777777" w:rsidR="00ED6FFE" w:rsidRDefault="00ED6FFE">
      <w:pPr>
        <w:spacing w:before="100" w:beforeAutospacing="1" w:after="100" w:afterAutospacing="1"/>
        <w:ind w:left="720" w:hanging="360"/>
        <w:rPr>
          <w:rFonts w:asciiTheme="majorHAnsi" w:hAnsiTheme="majorHAnsi"/>
          <w:sz w:val="24"/>
          <w:szCs w:val="24"/>
        </w:rPr>
      </w:pPr>
      <w:bookmarkStart w:id="598" w:name="_DV_C124"/>
      <w:r>
        <w:rPr>
          <w:rStyle w:val="DeltaViewInsertion"/>
          <w:rFonts w:asciiTheme="majorHAnsi" w:hAnsiTheme="majorHAnsi"/>
          <w:sz w:val="24"/>
          <w:szCs w:val="24"/>
        </w:rPr>
        <w:t>(i) generally accepted as legitimate; and</w:t>
      </w:r>
      <w:bookmarkEnd w:id="598"/>
    </w:p>
    <w:p w14:paraId="56D74E1E" w14:textId="77777777" w:rsidR="00ED6FFE" w:rsidRDefault="00ED6FFE">
      <w:pPr>
        <w:spacing w:before="100" w:beforeAutospacing="1" w:after="100" w:afterAutospacing="1"/>
        <w:ind w:left="720" w:hanging="360"/>
        <w:rPr>
          <w:rFonts w:asciiTheme="majorHAnsi" w:hAnsiTheme="majorHAnsi"/>
          <w:sz w:val="24"/>
          <w:szCs w:val="24"/>
        </w:rPr>
      </w:pPr>
      <w:bookmarkStart w:id="599" w:name="_DV_C125"/>
      <w:r>
        <w:rPr>
          <w:rStyle w:val="DeltaViewInsertion"/>
          <w:rFonts w:asciiTheme="majorHAnsi" w:hAnsiTheme="majorHAnsi"/>
          <w:sz w:val="24"/>
          <w:szCs w:val="24"/>
        </w:rPr>
        <w:t>(ii) beneficial to the cause and the values of the Galician linguistic and cultural community; and</w:t>
      </w:r>
      <w:bookmarkEnd w:id="599"/>
    </w:p>
    <w:p w14:paraId="1CDCAE71" w14:textId="77777777" w:rsidR="00ED6FFE" w:rsidRDefault="00ED6FFE">
      <w:pPr>
        <w:spacing w:before="100" w:beforeAutospacing="1" w:after="100" w:afterAutospacing="1"/>
        <w:ind w:left="720" w:hanging="360"/>
        <w:rPr>
          <w:rFonts w:asciiTheme="majorHAnsi" w:hAnsiTheme="majorHAnsi"/>
          <w:sz w:val="24"/>
          <w:szCs w:val="24"/>
        </w:rPr>
      </w:pPr>
      <w:bookmarkStart w:id="600" w:name="_DV_C126"/>
      <w:r>
        <w:rPr>
          <w:rStyle w:val="DeltaViewInsertion"/>
          <w:rFonts w:asciiTheme="majorHAnsi" w:hAnsiTheme="majorHAnsi"/>
          <w:sz w:val="24"/>
          <w:szCs w:val="24"/>
        </w:rPr>
        <w:t>(iii) commensurate with the role and importance of the registered  domain name; and</w:t>
      </w:r>
      <w:bookmarkEnd w:id="600"/>
    </w:p>
    <w:p w14:paraId="591CDAD9" w14:textId="77777777" w:rsidR="00ED6FFE" w:rsidRDefault="00ED6FFE">
      <w:pPr>
        <w:spacing w:before="100" w:beforeAutospacing="1" w:after="100" w:afterAutospacing="1"/>
        <w:ind w:left="720" w:hanging="360"/>
        <w:rPr>
          <w:rFonts w:asciiTheme="majorHAnsi" w:hAnsiTheme="majorHAnsi"/>
          <w:sz w:val="24"/>
          <w:szCs w:val="24"/>
        </w:rPr>
      </w:pPr>
      <w:bookmarkStart w:id="601" w:name="_DV_C127"/>
      <w:r>
        <w:rPr>
          <w:rStyle w:val="DeltaViewInsertion"/>
          <w:rFonts w:asciiTheme="majorHAnsi" w:hAnsiTheme="majorHAnsi"/>
          <w:sz w:val="24"/>
          <w:szCs w:val="24"/>
        </w:rPr>
        <w:t>(iv) in good faith at the time of registration and thereafter.</w:t>
      </w:r>
      <w:bookmarkEnd w:id="601"/>
    </w:p>
    <w:p w14:paraId="4304A0B5" w14:textId="77777777" w:rsidR="00ED6FFE" w:rsidRDefault="00ED6FFE">
      <w:pPr>
        <w:spacing w:before="100" w:beforeAutospacing="1" w:after="100" w:afterAutospacing="1"/>
        <w:rPr>
          <w:rFonts w:asciiTheme="majorHAnsi" w:hAnsiTheme="majorHAnsi"/>
          <w:sz w:val="24"/>
          <w:szCs w:val="24"/>
        </w:rPr>
      </w:pPr>
      <w:bookmarkStart w:id="602" w:name="_DV_C128"/>
      <w:r>
        <w:rPr>
          <w:rStyle w:val="DeltaViewInsertion"/>
          <w:rFonts w:asciiTheme="majorHAnsi" w:hAnsiTheme="majorHAnsi"/>
          <w:sz w:val="24"/>
          <w:szCs w:val="24"/>
        </w:rPr>
        <w:t>These conditions must always be fulfilled. The strength of the validation is kept in line with the importance of the underlying domain name based on the assumption that a typical user would reasonably make.</w:t>
      </w:r>
      <w:bookmarkEnd w:id="602"/>
    </w:p>
    <w:p w14:paraId="23960C7C" w14:textId="77777777" w:rsidR="00ED6FFE" w:rsidRDefault="00ED6FFE">
      <w:pPr>
        <w:spacing w:before="100" w:beforeAutospacing="1" w:after="100" w:afterAutospacing="1"/>
        <w:rPr>
          <w:rFonts w:asciiTheme="majorHAnsi" w:hAnsiTheme="majorHAnsi"/>
          <w:sz w:val="24"/>
          <w:szCs w:val="24"/>
        </w:rPr>
      </w:pPr>
      <w:bookmarkStart w:id="603" w:name="_DV_C129"/>
      <w:r>
        <w:rPr>
          <w:rStyle w:val="DeltaViewInsertion"/>
          <w:rFonts w:asciiTheme="majorHAnsi" w:hAnsiTheme="majorHAnsi"/>
          <w:sz w:val="24"/>
          <w:szCs w:val="24"/>
        </w:rPr>
        <w:t>To facilitate validation, registrants are required to state their intended use of the registered domain name. A false statement of intended use is an indication of bad faith and can be the basis for the suspension of the domain name.</w:t>
      </w:r>
      <w:bookmarkEnd w:id="603"/>
    </w:p>
    <w:p w14:paraId="4E69A486" w14:textId="77777777" w:rsidR="00ED6FFE" w:rsidRDefault="00ED6FFE">
      <w:pPr>
        <w:spacing w:before="100" w:beforeAutospacing="1" w:after="100" w:afterAutospacing="1"/>
        <w:rPr>
          <w:rFonts w:asciiTheme="majorHAnsi" w:hAnsiTheme="majorHAnsi"/>
          <w:sz w:val="24"/>
          <w:szCs w:val="24"/>
        </w:rPr>
      </w:pPr>
      <w:bookmarkStart w:id="604" w:name="_DV_C130"/>
      <w:r>
        <w:rPr>
          <w:rStyle w:val="DeltaViewInsertion"/>
          <w:rFonts w:asciiTheme="majorHAnsi" w:hAnsiTheme="majorHAnsi"/>
          <w:sz w:val="24"/>
          <w:szCs w:val="24"/>
        </w:rPr>
        <w:lastRenderedPageBreak/>
        <w:t>The validation may be assisted through pre-identification of potential registrants using existing community channels, through membership of qualified Organizations or the distribution of Promotion Codes to members.</w:t>
      </w:r>
      <w:bookmarkEnd w:id="604"/>
    </w:p>
    <w:p w14:paraId="45D97A5A" w14:textId="77777777" w:rsidR="00ED6FFE" w:rsidRDefault="00ED6FFE">
      <w:pPr>
        <w:spacing w:before="100" w:beforeAutospacing="1" w:after="100" w:afterAutospacing="1"/>
        <w:rPr>
          <w:rFonts w:asciiTheme="majorHAnsi" w:hAnsiTheme="majorHAnsi"/>
          <w:sz w:val="24"/>
          <w:szCs w:val="24"/>
        </w:rPr>
      </w:pPr>
      <w:bookmarkStart w:id="605" w:name="_DV_C131"/>
      <w:r>
        <w:rPr>
          <w:rStyle w:val="DeltaViewInsertion"/>
          <w:rFonts w:asciiTheme="majorHAnsi" w:hAnsiTheme="majorHAnsi"/>
          <w:sz w:val="24"/>
          <w:szCs w:val="24"/>
        </w:rPr>
        <w:t>After the launch phase, the validation mode goes from pre-validation to post-validation, with statistically targeted random validation, backed up by an ongoing enforcement program.</w:t>
      </w:r>
      <w:bookmarkEnd w:id="605"/>
    </w:p>
    <w:p w14:paraId="4337A816" w14:textId="77777777" w:rsidR="00ED6FFE" w:rsidRDefault="00ED6FFE">
      <w:pPr>
        <w:spacing w:before="100" w:beforeAutospacing="1" w:after="100" w:afterAutospacing="1"/>
        <w:rPr>
          <w:rFonts w:asciiTheme="majorHAnsi" w:hAnsiTheme="majorHAnsi"/>
          <w:sz w:val="24"/>
          <w:szCs w:val="24"/>
        </w:rPr>
      </w:pPr>
      <w:bookmarkStart w:id="606" w:name="_DV_C132"/>
      <w:r>
        <w:rPr>
          <w:rStyle w:val="DeltaViewInsertion"/>
          <w:rFonts w:asciiTheme="majorHAnsi" w:hAnsiTheme="majorHAnsi"/>
          <w:sz w:val="24"/>
          <w:szCs w:val="24"/>
        </w:rPr>
        <w:t>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w:t>
      </w:r>
      <w:bookmarkEnd w:id="606"/>
    </w:p>
    <w:p w14:paraId="49382238" w14:textId="77777777" w:rsidR="00ED6FFE" w:rsidRDefault="00ED6FFE">
      <w:pPr>
        <w:spacing w:before="100" w:beforeAutospacing="1" w:after="100" w:afterAutospacing="1"/>
        <w:rPr>
          <w:rFonts w:asciiTheme="majorHAnsi" w:hAnsiTheme="majorHAnsi"/>
          <w:b/>
          <w:sz w:val="24"/>
          <w:szCs w:val="24"/>
        </w:rPr>
      </w:pPr>
      <w:bookmarkStart w:id="607" w:name="_DV_C133"/>
      <w:r>
        <w:rPr>
          <w:rStyle w:val="DeltaViewInsertion"/>
          <w:rFonts w:asciiTheme="majorHAnsi" w:hAnsiTheme="majorHAnsi"/>
          <w:b/>
          <w:sz w:val="24"/>
          <w:szCs w:val="24"/>
        </w:rPr>
        <w:t>Name Selection</w:t>
      </w:r>
      <w:bookmarkEnd w:id="607"/>
    </w:p>
    <w:p w14:paraId="09858A1A" w14:textId="77777777" w:rsidR="00ED6FFE" w:rsidRDefault="00ED6FFE">
      <w:pPr>
        <w:spacing w:before="100" w:beforeAutospacing="1" w:after="100" w:afterAutospacing="1"/>
        <w:rPr>
          <w:rFonts w:asciiTheme="majorHAnsi" w:hAnsiTheme="majorHAnsi"/>
          <w:sz w:val="24"/>
          <w:szCs w:val="24"/>
        </w:rPr>
      </w:pPr>
      <w:bookmarkStart w:id="608" w:name="_DV_C134"/>
      <w:r>
        <w:rPr>
          <w:rStyle w:val="DeltaViewInsertion"/>
          <w:rFonts w:asciiTheme="majorHAnsi" w:hAnsiTheme="majorHAnsi"/>
          <w:sz w:val="24"/>
          <w:szCs w:val="24"/>
        </w:rPr>
        <w:t>The fundamental rule on which name selection is based is part of the policy principles: the domain names may be registered considering the registrant‘s relationship to the Galician linguistic and cultural community, and the use of the domain name must be commensurate to the role and importance of the domain name.</w:t>
      </w:r>
      <w:bookmarkEnd w:id="608"/>
    </w:p>
    <w:p w14:paraId="630FAD0F" w14:textId="77777777" w:rsidR="00ED6FFE" w:rsidRDefault="00ED6FFE">
      <w:pPr>
        <w:spacing w:before="100" w:beforeAutospacing="1" w:after="100" w:afterAutospacing="1"/>
        <w:rPr>
          <w:rFonts w:asciiTheme="majorHAnsi" w:hAnsiTheme="majorHAnsi"/>
          <w:sz w:val="24"/>
          <w:szCs w:val="24"/>
        </w:rPr>
      </w:pPr>
      <w:bookmarkStart w:id="609" w:name="_DV_C135"/>
      <w:r>
        <w:rPr>
          <w:rStyle w:val="DeltaViewInsertion"/>
          <w:rFonts w:asciiTheme="majorHAnsi" w:hAnsiTheme="majorHAnsi"/>
          <w:sz w:val="24"/>
          <w:szCs w:val="24"/>
        </w:rPr>
        <w:t>The role and importance of the domain name registrations is based on the meaning an average user would reasonably make of a domain name in the context of the Galician linguistic and cultural community</w:t>
      </w:r>
      <w:bookmarkEnd w:id="609"/>
    </w:p>
    <w:p w14:paraId="6B6EF954" w14:textId="77777777" w:rsidR="00ED6FFE" w:rsidRDefault="00ED6FFE">
      <w:pPr>
        <w:spacing w:before="100" w:beforeAutospacing="1" w:after="100" w:afterAutospacing="1"/>
        <w:rPr>
          <w:rFonts w:asciiTheme="majorHAnsi" w:hAnsiTheme="majorHAnsi"/>
          <w:b/>
          <w:sz w:val="24"/>
          <w:szCs w:val="24"/>
        </w:rPr>
      </w:pPr>
      <w:bookmarkStart w:id="610" w:name="_DV_C136"/>
      <w:r>
        <w:rPr>
          <w:rStyle w:val="DeltaViewInsertion"/>
          <w:rFonts w:asciiTheme="majorHAnsi" w:hAnsiTheme="majorHAnsi"/>
          <w:b/>
          <w:sz w:val="24"/>
          <w:szCs w:val="24"/>
        </w:rPr>
        <w:t>Content/Use Restrictions</w:t>
      </w:r>
      <w:bookmarkEnd w:id="610"/>
    </w:p>
    <w:p w14:paraId="1B600667" w14:textId="77777777" w:rsidR="00ED6FFE" w:rsidRDefault="00ED6FFE">
      <w:pPr>
        <w:spacing w:before="100" w:beforeAutospacing="1" w:after="100" w:afterAutospacing="1"/>
        <w:rPr>
          <w:rFonts w:asciiTheme="majorHAnsi" w:hAnsiTheme="majorHAnsi"/>
          <w:sz w:val="24"/>
          <w:szCs w:val="24"/>
        </w:rPr>
      </w:pPr>
      <w:bookmarkStart w:id="611" w:name="_DV_C137"/>
      <w:r>
        <w:rPr>
          <w:rStyle w:val="DeltaViewInsertion"/>
          <w:rFonts w:asciiTheme="majorHAnsi" w:hAnsiTheme="majorHAnsi"/>
          <w:sz w:val="24"/>
          <w:szCs w:val="24"/>
        </w:rPr>
        <w:t>Registry Operator will adopt policies to ensure that the use of the domain names is:</w:t>
      </w:r>
      <w:bookmarkEnd w:id="611"/>
    </w:p>
    <w:p w14:paraId="4DE24CB2" w14:textId="77777777" w:rsidR="00ED6FFE" w:rsidRDefault="00ED6FFE">
      <w:pPr>
        <w:spacing w:before="100" w:beforeAutospacing="1" w:after="100" w:afterAutospacing="1"/>
        <w:ind w:left="720" w:hanging="360"/>
        <w:rPr>
          <w:rFonts w:asciiTheme="majorHAnsi" w:hAnsiTheme="majorHAnsi"/>
          <w:sz w:val="24"/>
          <w:szCs w:val="24"/>
        </w:rPr>
      </w:pPr>
      <w:bookmarkStart w:id="612" w:name="_DV_C138"/>
      <w:r>
        <w:rPr>
          <w:rStyle w:val="DeltaViewInsertion"/>
          <w:rFonts w:asciiTheme="majorHAnsi" w:hAnsiTheme="majorHAnsi"/>
          <w:sz w:val="24"/>
          <w:szCs w:val="24"/>
        </w:rPr>
        <w:t>(i)   generally accepted as legitimate; and</w:t>
      </w:r>
      <w:bookmarkEnd w:id="612"/>
    </w:p>
    <w:p w14:paraId="7DA53A1A" w14:textId="77777777" w:rsidR="00ED6FFE" w:rsidRDefault="00ED6FFE">
      <w:pPr>
        <w:spacing w:before="100" w:beforeAutospacing="1" w:after="100" w:afterAutospacing="1"/>
        <w:ind w:left="720" w:hanging="360"/>
        <w:rPr>
          <w:rFonts w:asciiTheme="majorHAnsi" w:hAnsiTheme="majorHAnsi"/>
          <w:sz w:val="24"/>
          <w:szCs w:val="24"/>
        </w:rPr>
      </w:pPr>
      <w:bookmarkStart w:id="613" w:name="_DV_C139"/>
      <w:r>
        <w:rPr>
          <w:rStyle w:val="DeltaViewInsertion"/>
          <w:rFonts w:asciiTheme="majorHAnsi" w:hAnsiTheme="majorHAnsi"/>
          <w:sz w:val="24"/>
          <w:szCs w:val="24"/>
        </w:rPr>
        <w:t>(ii)  beneficial to the cause and the values of the Galician linguistic and cultural community; and</w:t>
      </w:r>
      <w:bookmarkEnd w:id="613"/>
    </w:p>
    <w:p w14:paraId="46B2F7CC" w14:textId="77777777" w:rsidR="00ED6FFE" w:rsidRDefault="00ED6FFE">
      <w:pPr>
        <w:spacing w:before="100" w:beforeAutospacing="1" w:after="100" w:afterAutospacing="1"/>
        <w:ind w:left="720" w:hanging="360"/>
        <w:rPr>
          <w:rFonts w:asciiTheme="majorHAnsi" w:hAnsiTheme="majorHAnsi"/>
          <w:sz w:val="24"/>
          <w:szCs w:val="24"/>
        </w:rPr>
      </w:pPr>
      <w:bookmarkStart w:id="614" w:name="_DV_C140"/>
      <w:r>
        <w:rPr>
          <w:rStyle w:val="DeltaViewInsertion"/>
          <w:rFonts w:asciiTheme="majorHAnsi" w:hAnsiTheme="majorHAnsi"/>
          <w:sz w:val="24"/>
          <w:szCs w:val="24"/>
        </w:rPr>
        <w:t>(iii)  in good faith at the time of registration and thereafter.</w:t>
      </w:r>
      <w:bookmarkEnd w:id="614"/>
    </w:p>
    <w:p w14:paraId="5AD92CCB" w14:textId="77777777" w:rsidR="00ED6FFE" w:rsidRDefault="00ED6FFE">
      <w:pPr>
        <w:spacing w:before="100" w:beforeAutospacing="1" w:after="100" w:afterAutospacing="1"/>
        <w:rPr>
          <w:rFonts w:asciiTheme="majorHAnsi" w:hAnsiTheme="majorHAnsi"/>
          <w:sz w:val="24"/>
          <w:szCs w:val="24"/>
        </w:rPr>
      </w:pPr>
      <w:bookmarkStart w:id="615" w:name="_DV_C141"/>
      <w:r>
        <w:rPr>
          <w:rStyle w:val="DeltaViewInsertion"/>
          <w:rFonts w:asciiTheme="majorHAnsi" w:hAnsiTheme="majorHAnsi"/>
          <w:sz w:val="24"/>
          <w:szCs w:val="24"/>
        </w:rPr>
        <w:t>This will be verified according to:</w:t>
      </w:r>
      <w:bookmarkEnd w:id="615"/>
    </w:p>
    <w:p w14:paraId="58983FDC" w14:textId="77777777" w:rsidR="00ED6FFE" w:rsidRDefault="00ED6FFE">
      <w:pPr>
        <w:spacing w:before="100" w:beforeAutospacing="1" w:after="100" w:afterAutospacing="1"/>
        <w:rPr>
          <w:rFonts w:asciiTheme="majorHAnsi" w:hAnsiTheme="majorHAnsi"/>
          <w:sz w:val="24"/>
          <w:szCs w:val="24"/>
        </w:rPr>
      </w:pPr>
      <w:bookmarkStart w:id="616" w:name="_DV_C142"/>
      <w:r>
        <w:rPr>
          <w:rStyle w:val="DeltaViewInsertion"/>
          <w:rFonts w:asciiTheme="majorHAnsi" w:hAnsiTheme="majorHAnsi"/>
          <w:sz w:val="24"/>
          <w:szCs w:val="24"/>
        </w:rPr>
        <w:t>1) the intended use statement supplied by the domain registrant at the time of registration and/or the explicit agreement to the terms and conditions including the .gal TLD use policies.</w:t>
      </w:r>
      <w:bookmarkEnd w:id="616"/>
    </w:p>
    <w:p w14:paraId="63D6CC23" w14:textId="77777777" w:rsidR="00ED6FFE" w:rsidRDefault="00ED6FFE">
      <w:pPr>
        <w:spacing w:before="100" w:beforeAutospacing="1" w:after="100" w:afterAutospacing="1"/>
        <w:rPr>
          <w:rFonts w:asciiTheme="majorHAnsi" w:hAnsiTheme="majorHAnsi"/>
          <w:sz w:val="24"/>
          <w:szCs w:val="24"/>
        </w:rPr>
      </w:pPr>
      <w:bookmarkStart w:id="617" w:name="_DV_C143"/>
      <w:r>
        <w:rPr>
          <w:rStyle w:val="DeltaViewInsertion"/>
          <w:rFonts w:asciiTheme="majorHAnsi" w:hAnsiTheme="majorHAnsi"/>
          <w:sz w:val="24"/>
          <w:szCs w:val="24"/>
        </w:rPr>
        <w:t>2) an ongoing enforcement program.</w:t>
      </w:r>
      <w:bookmarkEnd w:id="617"/>
    </w:p>
    <w:p w14:paraId="4262462A" w14:textId="77777777" w:rsidR="00ED6FFE" w:rsidRDefault="00ED6FFE">
      <w:pPr>
        <w:spacing w:before="100" w:beforeAutospacing="1" w:after="100" w:afterAutospacing="1"/>
        <w:rPr>
          <w:rFonts w:asciiTheme="majorHAnsi" w:hAnsiTheme="majorHAnsi"/>
          <w:b/>
          <w:sz w:val="24"/>
          <w:szCs w:val="24"/>
        </w:rPr>
      </w:pPr>
      <w:bookmarkStart w:id="618" w:name="_DV_C144"/>
      <w:r>
        <w:rPr>
          <w:rStyle w:val="DeltaViewInsertion"/>
          <w:rFonts w:asciiTheme="majorHAnsi" w:hAnsiTheme="majorHAnsi"/>
          <w:b/>
          <w:sz w:val="24"/>
          <w:szCs w:val="24"/>
        </w:rPr>
        <w:t>Enforcement</w:t>
      </w:r>
      <w:bookmarkEnd w:id="618"/>
    </w:p>
    <w:p w14:paraId="4F2A7EDE" w14:textId="77777777" w:rsidR="00ED6FFE" w:rsidRDefault="00ED6FFE">
      <w:pPr>
        <w:spacing w:before="100" w:beforeAutospacing="1" w:after="100" w:afterAutospacing="1"/>
        <w:rPr>
          <w:rFonts w:asciiTheme="majorHAnsi" w:hAnsiTheme="majorHAnsi"/>
          <w:sz w:val="24"/>
          <w:szCs w:val="24"/>
        </w:rPr>
      </w:pPr>
      <w:bookmarkStart w:id="619" w:name="_DV_C145"/>
      <w:r>
        <w:rPr>
          <w:rStyle w:val="DeltaViewInsertion"/>
          <w:rFonts w:asciiTheme="majorHAnsi" w:hAnsiTheme="majorHAnsi"/>
          <w:sz w:val="24"/>
          <w:szCs w:val="24"/>
        </w:rPr>
        <w:lastRenderedPageBreak/>
        <w:t>The purpose of the enforcement program is to protect the credibility of the .gal TLD for its local and international public. In particular, upholds the community-based purpose of the .gal TLD and helps prevent misuse or malicious behavior.</w:t>
      </w:r>
      <w:bookmarkEnd w:id="619"/>
    </w:p>
    <w:p w14:paraId="2C51DAAC" w14:textId="77777777" w:rsidR="00ED6FFE" w:rsidRDefault="00ED6FFE">
      <w:pPr>
        <w:spacing w:before="100" w:beforeAutospacing="1" w:after="100" w:afterAutospacing="1"/>
        <w:rPr>
          <w:rFonts w:asciiTheme="majorHAnsi" w:hAnsiTheme="majorHAnsi"/>
          <w:sz w:val="24"/>
          <w:szCs w:val="24"/>
        </w:rPr>
      </w:pPr>
      <w:bookmarkStart w:id="620" w:name="_DV_C146"/>
      <w:r>
        <w:rPr>
          <w:rStyle w:val="DeltaViewInsertion"/>
          <w:rFonts w:asciiTheme="majorHAnsi" w:hAnsiTheme="majorHAnsi"/>
          <w:sz w:val="24"/>
          <w:szCs w:val="24"/>
        </w:rPr>
        <w:t>The enforcement program is based on statistically targeted random investigations and on a complaint follow-up process. The statistical targeting is strongly automated and involves the use of search engines and the analysis of Registry data related to behavior of registrants.</w:t>
      </w:r>
      <w:bookmarkEnd w:id="620"/>
    </w:p>
    <w:p w14:paraId="5B3ED206" w14:textId="77777777" w:rsidR="00ED6FFE" w:rsidRDefault="00ED6FFE">
      <w:pPr>
        <w:spacing w:before="100" w:beforeAutospacing="1" w:after="100" w:afterAutospacing="1"/>
        <w:rPr>
          <w:rFonts w:asciiTheme="majorHAnsi" w:hAnsiTheme="majorHAnsi"/>
          <w:sz w:val="24"/>
          <w:szCs w:val="24"/>
        </w:rPr>
      </w:pPr>
      <w:bookmarkStart w:id="621" w:name="_DV_C147"/>
      <w:r>
        <w:rPr>
          <w:rStyle w:val="DeltaViewInsertion"/>
          <w:rFonts w:asciiTheme="majorHAnsi" w:hAnsiTheme="majorHAnsi"/>
          <w:sz w:val="24"/>
          <w:szCs w:val="24"/>
        </w:rPr>
        <w:t>Depending on the type of misuse to be investigated, web site content or content sent to victims of abuse will reviewed and analyzed by investigators.</w:t>
      </w:r>
      <w:bookmarkEnd w:id="621"/>
    </w:p>
    <w:p w14:paraId="140C0C58" w14:textId="77777777" w:rsidR="00ED6FFE" w:rsidRDefault="00ED6FFE">
      <w:pPr>
        <w:spacing w:before="100" w:beforeAutospacing="1" w:after="100" w:afterAutospacing="1"/>
        <w:rPr>
          <w:rFonts w:asciiTheme="majorHAnsi" w:hAnsiTheme="majorHAnsi"/>
          <w:sz w:val="24"/>
          <w:szCs w:val="24"/>
        </w:rPr>
      </w:pPr>
      <w:bookmarkStart w:id="622" w:name="_DV_C148"/>
      <w:r>
        <w:rPr>
          <w:rStyle w:val="DeltaViewInsertion"/>
          <w:rFonts w:asciiTheme="majorHAnsi" w:hAnsiTheme="majorHAnsi"/>
          <w:sz w:val="24"/>
          <w:szCs w:val="24"/>
        </w:rPr>
        <w:t>Enhanced investigation takes place if the registrant has a bad track record in terms of compliance with the rules of the .gal TLD.   Other violations of public record (such as UDRP or URS cases) will also be taken into account.</w:t>
      </w:r>
      <w:bookmarkEnd w:id="622"/>
    </w:p>
    <w:p w14:paraId="2D424F7B" w14:textId="77777777" w:rsidR="00ED6FFE" w:rsidRDefault="00ED6FFE">
      <w:pPr>
        <w:spacing w:before="100" w:beforeAutospacing="1" w:after="100" w:afterAutospacing="1"/>
        <w:rPr>
          <w:rFonts w:asciiTheme="majorHAnsi" w:hAnsiTheme="majorHAnsi"/>
          <w:sz w:val="24"/>
          <w:szCs w:val="24"/>
        </w:rPr>
      </w:pPr>
      <w:bookmarkStart w:id="623" w:name="_DV_C149"/>
      <w:r>
        <w:rPr>
          <w:rStyle w:val="DeltaViewInsertion"/>
          <w:rFonts w:asciiTheme="majorHAnsi" w:hAnsiTheme="majorHAnsi"/>
          <w:sz w:val="24"/>
          <w:szCs w:val="24"/>
        </w:rPr>
        <w:t xml:space="preserve"> If content or use of an existing</w:t>
      </w:r>
      <w:r w:rsidR="00E02A61">
        <w:rPr>
          <w:rStyle w:val="DeltaViewInsertion"/>
          <w:rFonts w:asciiTheme="majorHAnsi" w:hAnsiTheme="majorHAnsi"/>
          <w:sz w:val="24"/>
          <w:szCs w:val="24"/>
        </w:rPr>
        <w:t xml:space="preserve"> TLD</w:t>
      </w:r>
      <w:r>
        <w:rPr>
          <w:rStyle w:val="DeltaViewInsertion"/>
          <w:rFonts w:asciiTheme="majorHAnsi" w:hAnsiTheme="majorHAnsi"/>
          <w:sz w:val="24"/>
          <w:szCs w:val="24"/>
        </w:rPr>
        <w:t xml:space="preserve"> domain name demonstrate that the registrant has shown bad faith by stating a false intended use, the domain name is suspended.</w:t>
      </w:r>
      <w:bookmarkEnd w:id="623"/>
    </w:p>
    <w:p w14:paraId="63EFEE69" w14:textId="77777777" w:rsidR="00ED6FFE" w:rsidRDefault="00ED6FFE">
      <w:pPr>
        <w:spacing w:before="100" w:beforeAutospacing="1" w:after="100" w:afterAutospacing="1"/>
        <w:rPr>
          <w:rFonts w:asciiTheme="majorHAnsi" w:hAnsiTheme="majorHAnsi"/>
          <w:sz w:val="24"/>
          <w:szCs w:val="24"/>
        </w:rPr>
      </w:pPr>
      <w:bookmarkStart w:id="624" w:name="_DV_C150"/>
      <w:r>
        <w:rPr>
          <w:rStyle w:val="DeltaViewInsertion"/>
          <w:rFonts w:asciiTheme="majorHAnsi" w:hAnsiTheme="majorHAnsi"/>
          <w:sz w:val="24"/>
          <w:szCs w:val="24"/>
        </w:rPr>
        <w:t xml:space="preserve"> If a registrar is complicit with systematic violations of the TLD policies or causes an unacceptable burden for the validation and enforcement program by negligence, the Registry can restrict that registrar’s access to the new registrations, subject its inventory of </w:t>
      </w:r>
      <w:r w:rsidR="00E02A61">
        <w:rPr>
          <w:rStyle w:val="DeltaViewInsertion"/>
          <w:rFonts w:asciiTheme="majorHAnsi" w:hAnsiTheme="majorHAnsi"/>
          <w:sz w:val="24"/>
          <w:szCs w:val="24"/>
        </w:rPr>
        <w:t>TLD</w:t>
      </w:r>
      <w:r>
        <w:rPr>
          <w:rStyle w:val="DeltaViewInsertion"/>
          <w:rFonts w:asciiTheme="majorHAnsi" w:hAnsiTheme="majorHAnsi"/>
          <w:sz w:val="24"/>
          <w:szCs w:val="24"/>
        </w:rPr>
        <w:t xml:space="preserve"> domain names to enhanced investigation and require it conduct its own post-validation program.</w:t>
      </w:r>
      <w:bookmarkEnd w:id="624"/>
    </w:p>
    <w:p w14:paraId="069A0BFD" w14:textId="77777777" w:rsidR="00ED6FFE" w:rsidRDefault="00ED6FFE">
      <w:pPr>
        <w:spacing w:before="100" w:beforeAutospacing="1" w:after="100" w:afterAutospacing="1"/>
        <w:rPr>
          <w:rFonts w:asciiTheme="majorHAnsi" w:hAnsiTheme="majorHAnsi"/>
          <w:sz w:val="24"/>
          <w:szCs w:val="24"/>
        </w:rPr>
      </w:pPr>
      <w:bookmarkStart w:id="625" w:name="_DV_C151"/>
      <w:r>
        <w:rPr>
          <w:rStyle w:val="DeltaViewInsertion"/>
          <w:rFonts w:asciiTheme="majorHAnsi" w:hAnsiTheme="majorHAnsi"/>
          <w:sz w:val="24"/>
          <w:szCs w:val="24"/>
        </w:rPr>
        <w:t xml:space="preserve">An appeals process is available for all administrative measures taken in the framework of the enforcement program. The first instance of the appeals process is managed by the Registry service provider. </w:t>
      </w:r>
      <w:r w:rsidR="00E02A61">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will engage the relevant ADR (</w:t>
      </w:r>
      <w:r>
        <w:rPr>
          <w:rStyle w:val="DeltaViewInsertion"/>
          <w:rFonts w:asciiTheme="majorHAnsi" w:hAnsiTheme="majorHAnsi"/>
          <w:b/>
          <w:i/>
          <w:sz w:val="24"/>
          <w:szCs w:val="24"/>
        </w:rPr>
        <w:t xml:space="preserve">Alternative dispute resolution) </w:t>
      </w:r>
      <w:r>
        <w:rPr>
          <w:rStyle w:val="DeltaViewInsertion"/>
          <w:rFonts w:asciiTheme="majorHAnsi" w:hAnsiTheme="majorHAnsi"/>
          <w:sz w:val="24"/>
          <w:szCs w:val="24"/>
        </w:rPr>
        <w:t>providers of its area to establish a second instance appeal process.</w:t>
      </w:r>
      <w:bookmarkEnd w:id="625"/>
    </w:p>
    <w:p w14:paraId="5ECA9438" w14:textId="77777777" w:rsidR="00E90324" w:rsidRDefault="00E90324">
      <w:pPr>
        <w:pStyle w:val="BlockText"/>
        <w:rPr>
          <w:rFonts w:asciiTheme="majorHAnsi" w:hAnsiTheme="majorHAnsi"/>
          <w:sz w:val="24"/>
          <w:szCs w:val="24"/>
        </w:rPr>
      </w:pPr>
    </w:p>
    <w:p w14:paraId="1CA501BC" w14:textId="77777777" w:rsidR="00E90324" w:rsidRDefault="00E90324">
      <w:pPr>
        <w:rPr>
          <w:rFonts w:asciiTheme="majorHAnsi" w:hAnsiTheme="majorHAnsi"/>
          <w:sz w:val="24"/>
          <w:szCs w:val="24"/>
        </w:rPr>
        <w:sectPr w:rsidR="00E90324">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628" w:name="_DV_X0"/>
    </w:p>
    <w:p w14:paraId="01405787" w14:textId="77777777" w:rsidR="00E90324" w:rsidRDefault="00E90324">
      <w:pPr>
        <w:pStyle w:val="DeltaViewTableBody"/>
        <w:rPr>
          <w:rFonts w:eastAsia="SimSun"/>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3C0E1D4E" w14:textId="77777777">
        <w:tc>
          <w:tcPr>
            <w:tcW w:w="4995" w:type="dxa"/>
            <w:gridSpan w:val="2"/>
            <w:shd w:val="clear" w:color="auto" w:fill="C0C0C0"/>
            <w:vAlign w:val="center"/>
          </w:tcPr>
          <w:p w14:paraId="1C6A7B6F" w14:textId="77777777" w:rsidR="00E90324" w:rsidRDefault="00E90324">
            <w:pPr>
              <w:pStyle w:val="DeltaViewTableHeading"/>
              <w:rPr>
                <w:rFonts w:eastAsia="SimSun"/>
              </w:rPr>
            </w:pPr>
            <w:r>
              <w:rPr>
                <w:rFonts w:eastAsia="SimSun"/>
              </w:rPr>
              <w:t>Legend:</w:t>
            </w:r>
          </w:p>
        </w:tc>
      </w:tr>
      <w:tr w:rsidR="00E90324" w14:paraId="49FF2943" w14:textId="77777777">
        <w:tc>
          <w:tcPr>
            <w:tcW w:w="4995" w:type="dxa"/>
            <w:gridSpan w:val="2"/>
            <w:vAlign w:val="center"/>
          </w:tcPr>
          <w:p w14:paraId="0486FF5C" w14:textId="77777777" w:rsidR="00E90324" w:rsidRDefault="00E90324">
            <w:pPr>
              <w:pStyle w:val="DeltaViewTableBody"/>
              <w:rPr>
                <w:rFonts w:ascii="Times New Roman" w:eastAsia="SimSun" w:hAnsi="Times New Roman"/>
                <w:color w:val="0000FF"/>
                <w:u w:val="double"/>
              </w:rPr>
            </w:pPr>
            <w:bookmarkStart w:id="629" w:name="Leg_Ins"/>
            <w:r>
              <w:rPr>
                <w:rStyle w:val="DeltaViewInsertion"/>
                <w:rFonts w:ascii="Times New Roman" w:eastAsia="SimSun" w:hAnsi="Times New Roman"/>
              </w:rPr>
              <w:t xml:space="preserve">Insertion </w:t>
            </w:r>
            <w:bookmarkEnd w:id="629"/>
          </w:p>
        </w:tc>
      </w:tr>
      <w:tr w:rsidR="00E90324" w14:paraId="6CAD1ACA" w14:textId="77777777">
        <w:tc>
          <w:tcPr>
            <w:tcW w:w="4995" w:type="dxa"/>
            <w:gridSpan w:val="2"/>
            <w:vAlign w:val="center"/>
          </w:tcPr>
          <w:p w14:paraId="5CDEDC0F" w14:textId="77777777" w:rsidR="00E90324" w:rsidRDefault="00E90324">
            <w:pPr>
              <w:pStyle w:val="DeltaViewTableBody"/>
              <w:rPr>
                <w:rFonts w:ascii="Times New Roman" w:eastAsia="SimSun" w:hAnsi="Times New Roman"/>
                <w:strike/>
                <w:color w:val="FF0000"/>
              </w:rPr>
            </w:pPr>
            <w:bookmarkStart w:id="630" w:name="Leg_Del"/>
            <w:r>
              <w:rPr>
                <w:rStyle w:val="DeltaViewDeletion"/>
                <w:rFonts w:ascii="Times New Roman" w:eastAsia="SimSun" w:hAnsi="Times New Roman"/>
              </w:rPr>
              <w:t xml:space="preserve">Deletion </w:t>
            </w:r>
            <w:bookmarkEnd w:id="630"/>
          </w:p>
        </w:tc>
      </w:tr>
      <w:tr w:rsidR="00E90324" w14:paraId="6BBC0CAB" w14:textId="77777777">
        <w:tc>
          <w:tcPr>
            <w:tcW w:w="4995" w:type="dxa"/>
            <w:gridSpan w:val="2"/>
            <w:vAlign w:val="center"/>
          </w:tcPr>
          <w:p w14:paraId="47E9B470" w14:textId="77777777" w:rsidR="00E90324" w:rsidRDefault="00E90324">
            <w:pPr>
              <w:pStyle w:val="DeltaViewTableBody"/>
              <w:rPr>
                <w:rFonts w:ascii="Times New Roman" w:eastAsia="SimSun" w:hAnsi="Times New Roman"/>
                <w:strike/>
                <w:color w:val="00C000"/>
              </w:rPr>
            </w:pPr>
            <w:bookmarkStart w:id="631" w:name="Leg_MoveSource"/>
            <w:r>
              <w:rPr>
                <w:rStyle w:val="DeltaViewMoveSource"/>
                <w:rFonts w:ascii="Times New Roman" w:eastAsia="SimSun" w:hAnsi="Times New Roman"/>
              </w:rPr>
              <w:t xml:space="preserve">Moved from </w:t>
            </w:r>
            <w:bookmarkEnd w:id="631"/>
          </w:p>
        </w:tc>
      </w:tr>
      <w:tr w:rsidR="00E90324" w14:paraId="118E42E8" w14:textId="77777777">
        <w:tc>
          <w:tcPr>
            <w:tcW w:w="4995" w:type="dxa"/>
            <w:gridSpan w:val="2"/>
            <w:vAlign w:val="center"/>
          </w:tcPr>
          <w:p w14:paraId="283EF01D" w14:textId="77777777" w:rsidR="00E90324" w:rsidRDefault="00E90324">
            <w:pPr>
              <w:pStyle w:val="DeltaViewTableBody"/>
              <w:rPr>
                <w:rFonts w:ascii="Times New Roman" w:eastAsia="SimSun" w:hAnsi="Times New Roman"/>
                <w:color w:val="00C000"/>
                <w:u w:val="double"/>
              </w:rPr>
            </w:pPr>
            <w:bookmarkStart w:id="632" w:name="Leg_MoveDest"/>
            <w:r>
              <w:rPr>
                <w:rStyle w:val="DeltaViewMoveDestination"/>
                <w:rFonts w:ascii="Times New Roman" w:eastAsia="SimSun" w:hAnsi="Times New Roman"/>
              </w:rPr>
              <w:t xml:space="preserve">Moved to </w:t>
            </w:r>
            <w:bookmarkEnd w:id="632"/>
          </w:p>
        </w:tc>
      </w:tr>
      <w:tr w:rsidR="00E90324" w14:paraId="175AF02C" w14:textId="77777777">
        <w:tc>
          <w:tcPr>
            <w:tcW w:w="4995" w:type="dxa"/>
            <w:gridSpan w:val="2"/>
            <w:vAlign w:val="center"/>
          </w:tcPr>
          <w:p w14:paraId="19A984DE" w14:textId="77777777" w:rsidR="00E90324" w:rsidRDefault="00E90324">
            <w:pPr>
              <w:pStyle w:val="DeltaViewTableBody"/>
              <w:rPr>
                <w:rFonts w:ascii="Times New Roman" w:eastAsia="SimSun" w:hAnsi="Times New Roman"/>
                <w:color w:val="000000"/>
              </w:rPr>
            </w:pPr>
            <w:bookmarkStart w:id="633" w:name="Leg_StyleChange"/>
            <w:r>
              <w:rPr>
                <w:rStyle w:val="DeltaViewStyleChangeLabel"/>
                <w:rFonts w:ascii="Times New Roman" w:eastAsia="SimSun" w:hAnsi="Times New Roman"/>
              </w:rPr>
              <w:t xml:space="preserve">Style change </w:t>
            </w:r>
            <w:bookmarkEnd w:id="633"/>
          </w:p>
        </w:tc>
      </w:tr>
      <w:tr w:rsidR="00E90324" w14:paraId="5B45E818" w14:textId="77777777">
        <w:tc>
          <w:tcPr>
            <w:tcW w:w="4995" w:type="dxa"/>
            <w:gridSpan w:val="2"/>
            <w:vAlign w:val="center"/>
          </w:tcPr>
          <w:p w14:paraId="16BC9251" w14:textId="77777777" w:rsidR="00E90324" w:rsidRDefault="00E90324">
            <w:pPr>
              <w:pStyle w:val="DeltaViewTableBody"/>
              <w:rPr>
                <w:rFonts w:ascii="Times New Roman" w:eastAsia="SimSun" w:hAnsi="Times New Roman"/>
                <w:color w:val="000000"/>
                <w:highlight w:val="white"/>
              </w:rPr>
            </w:pPr>
            <w:bookmarkStart w:id="634" w:name="Leg_FormatChange"/>
            <w:r>
              <w:rPr>
                <w:rStyle w:val="DeltaViewFormatChange"/>
                <w:rFonts w:ascii="Times New Roman" w:eastAsia="SimSun" w:hAnsi="Times New Roman"/>
                <w:highlight w:val="white"/>
              </w:rPr>
              <w:t xml:space="preserve">Format change </w:t>
            </w:r>
            <w:bookmarkEnd w:id="634"/>
          </w:p>
        </w:tc>
      </w:tr>
      <w:tr w:rsidR="00E90324" w14:paraId="407D62C0" w14:textId="77777777">
        <w:tc>
          <w:tcPr>
            <w:tcW w:w="4995" w:type="dxa"/>
            <w:gridSpan w:val="2"/>
            <w:vAlign w:val="center"/>
          </w:tcPr>
          <w:p w14:paraId="23E5C32D" w14:textId="77777777" w:rsidR="00E90324" w:rsidRDefault="00E90324">
            <w:pPr>
              <w:pStyle w:val="DeltaViewTableBody"/>
              <w:rPr>
                <w:rFonts w:ascii="Times New Roman" w:eastAsia="SimSun" w:hAnsi="Times New Roman"/>
                <w:strike/>
                <w:color w:val="C08080"/>
              </w:rPr>
            </w:pPr>
            <w:bookmarkStart w:id="635" w:name="Leg_MovedDel"/>
            <w:r>
              <w:rPr>
                <w:rStyle w:val="DeltaViewMovedDeletion"/>
                <w:rFonts w:ascii="Times New Roman" w:eastAsia="SimSun" w:hAnsi="Times New Roman"/>
              </w:rPr>
              <w:t xml:space="preserve">Moved deletion </w:t>
            </w:r>
            <w:bookmarkEnd w:id="635"/>
          </w:p>
        </w:tc>
      </w:tr>
      <w:tr w:rsidR="00E90324" w14:paraId="5891E5E1" w14:textId="77777777">
        <w:tc>
          <w:tcPr>
            <w:tcW w:w="2010" w:type="dxa"/>
            <w:vAlign w:val="center"/>
          </w:tcPr>
          <w:p w14:paraId="25422B94" w14:textId="77777777" w:rsidR="00E90324" w:rsidRDefault="00E90324">
            <w:pPr>
              <w:pStyle w:val="DeltaViewTableBody"/>
              <w:rPr>
                <w:rFonts w:eastAsia="SimSun"/>
              </w:rPr>
            </w:pPr>
            <w:r>
              <w:rPr>
                <w:rFonts w:eastAsia="SimSun"/>
              </w:rPr>
              <w:t>Inserted cell</w:t>
            </w:r>
          </w:p>
        </w:tc>
        <w:tc>
          <w:tcPr>
            <w:tcW w:w="2985" w:type="dxa"/>
            <w:shd w:val="clear" w:color="auto" w:fill="CCCCFF"/>
            <w:vAlign w:val="center"/>
          </w:tcPr>
          <w:p w14:paraId="768E9FB5" w14:textId="77777777" w:rsidR="00E90324" w:rsidRDefault="00E90324">
            <w:pPr>
              <w:pStyle w:val="DeltaViewTableBody"/>
              <w:rPr>
                <w:rFonts w:eastAsia="SimSun"/>
              </w:rPr>
            </w:pPr>
            <w:bookmarkStart w:id="636" w:name="Cell_Ins"/>
            <w:bookmarkEnd w:id="636"/>
            <w:r>
              <w:rPr>
                <w:rFonts w:eastAsia="SimSun"/>
              </w:rPr>
              <w:t xml:space="preserve"> </w:t>
            </w:r>
          </w:p>
        </w:tc>
      </w:tr>
      <w:tr w:rsidR="00E90324" w14:paraId="73721E39" w14:textId="77777777">
        <w:tc>
          <w:tcPr>
            <w:tcW w:w="2010" w:type="dxa"/>
            <w:vAlign w:val="center"/>
          </w:tcPr>
          <w:p w14:paraId="702CBDC7" w14:textId="77777777" w:rsidR="00E90324" w:rsidRDefault="00E90324">
            <w:pPr>
              <w:pStyle w:val="DeltaViewTableBody"/>
              <w:rPr>
                <w:rFonts w:eastAsia="SimSun"/>
              </w:rPr>
            </w:pPr>
            <w:r>
              <w:rPr>
                <w:rFonts w:eastAsia="SimSun"/>
              </w:rPr>
              <w:t>Deleted cell</w:t>
            </w:r>
          </w:p>
        </w:tc>
        <w:tc>
          <w:tcPr>
            <w:tcW w:w="2985" w:type="dxa"/>
            <w:shd w:val="clear" w:color="auto" w:fill="FFCCCC"/>
            <w:vAlign w:val="center"/>
          </w:tcPr>
          <w:p w14:paraId="7F7981B6" w14:textId="77777777" w:rsidR="00E90324" w:rsidRDefault="00E90324">
            <w:pPr>
              <w:pStyle w:val="DeltaViewTableBody"/>
              <w:rPr>
                <w:rFonts w:eastAsia="SimSun"/>
              </w:rPr>
            </w:pPr>
            <w:bookmarkStart w:id="637" w:name="Cell_Del"/>
            <w:bookmarkEnd w:id="637"/>
            <w:r>
              <w:rPr>
                <w:rFonts w:eastAsia="SimSun"/>
              </w:rPr>
              <w:t xml:space="preserve"> </w:t>
            </w:r>
          </w:p>
        </w:tc>
      </w:tr>
      <w:tr w:rsidR="00E90324" w14:paraId="4599F840" w14:textId="77777777">
        <w:tc>
          <w:tcPr>
            <w:tcW w:w="2010" w:type="dxa"/>
            <w:vAlign w:val="center"/>
          </w:tcPr>
          <w:p w14:paraId="7BFE5B54" w14:textId="77777777" w:rsidR="00E90324" w:rsidRDefault="00E90324">
            <w:pPr>
              <w:pStyle w:val="DeltaViewTableBody"/>
              <w:rPr>
                <w:rFonts w:eastAsia="SimSun"/>
              </w:rPr>
            </w:pPr>
            <w:r>
              <w:rPr>
                <w:rFonts w:eastAsia="SimSun"/>
              </w:rPr>
              <w:t>Moved cell</w:t>
            </w:r>
          </w:p>
        </w:tc>
        <w:tc>
          <w:tcPr>
            <w:tcW w:w="2985" w:type="dxa"/>
            <w:shd w:val="clear" w:color="auto" w:fill="CCFFCC"/>
            <w:vAlign w:val="center"/>
          </w:tcPr>
          <w:p w14:paraId="680291A3" w14:textId="77777777" w:rsidR="00E90324" w:rsidRDefault="00E90324">
            <w:pPr>
              <w:pStyle w:val="DeltaViewTableBody"/>
              <w:rPr>
                <w:rFonts w:eastAsia="SimSun"/>
              </w:rPr>
            </w:pPr>
            <w:bookmarkStart w:id="638" w:name="Cell_Move"/>
            <w:bookmarkEnd w:id="638"/>
          </w:p>
        </w:tc>
      </w:tr>
      <w:tr w:rsidR="00E90324" w14:paraId="01157B3C" w14:textId="77777777">
        <w:tc>
          <w:tcPr>
            <w:tcW w:w="2010" w:type="dxa"/>
            <w:vAlign w:val="center"/>
          </w:tcPr>
          <w:p w14:paraId="3ED58784" w14:textId="77777777" w:rsidR="00E90324" w:rsidRDefault="00E90324">
            <w:pPr>
              <w:pStyle w:val="DeltaViewTableBody"/>
              <w:rPr>
                <w:rFonts w:eastAsia="SimSun"/>
              </w:rPr>
            </w:pPr>
            <w:r>
              <w:rPr>
                <w:rFonts w:eastAsia="SimSun"/>
              </w:rPr>
              <w:t>Split/Merged cell</w:t>
            </w:r>
          </w:p>
        </w:tc>
        <w:tc>
          <w:tcPr>
            <w:tcW w:w="2985" w:type="dxa"/>
            <w:shd w:val="clear" w:color="auto" w:fill="FFFFCC"/>
            <w:vAlign w:val="center"/>
          </w:tcPr>
          <w:p w14:paraId="20BCABBF" w14:textId="77777777" w:rsidR="00E90324" w:rsidRDefault="00E90324">
            <w:pPr>
              <w:pStyle w:val="DeltaViewTableBody"/>
              <w:rPr>
                <w:rFonts w:eastAsia="SimSun"/>
              </w:rPr>
            </w:pPr>
            <w:bookmarkStart w:id="639" w:name="Cell_Merge"/>
            <w:bookmarkEnd w:id="639"/>
          </w:p>
        </w:tc>
      </w:tr>
      <w:tr w:rsidR="00E90324" w14:paraId="6DF751C3" w14:textId="77777777">
        <w:tc>
          <w:tcPr>
            <w:tcW w:w="2010" w:type="dxa"/>
            <w:vAlign w:val="center"/>
          </w:tcPr>
          <w:p w14:paraId="30254CCB" w14:textId="77777777" w:rsidR="00E90324" w:rsidRDefault="00E90324">
            <w:pPr>
              <w:pStyle w:val="DeltaViewTableBody"/>
              <w:rPr>
                <w:rFonts w:eastAsia="SimSun"/>
              </w:rPr>
            </w:pPr>
            <w:r>
              <w:rPr>
                <w:rFonts w:eastAsia="SimSun"/>
              </w:rPr>
              <w:t>Padding cell</w:t>
            </w:r>
          </w:p>
        </w:tc>
        <w:tc>
          <w:tcPr>
            <w:tcW w:w="2985" w:type="dxa"/>
            <w:shd w:val="clear" w:color="auto" w:fill="C0C0C0"/>
            <w:vAlign w:val="center"/>
          </w:tcPr>
          <w:p w14:paraId="21FFD0BB" w14:textId="77777777" w:rsidR="00E90324" w:rsidRDefault="00E90324">
            <w:pPr>
              <w:pStyle w:val="DeltaViewTableBody"/>
              <w:rPr>
                <w:rFonts w:eastAsia="SimSun"/>
              </w:rPr>
            </w:pPr>
            <w:bookmarkStart w:id="640" w:name="Cell_Pad"/>
            <w:bookmarkEnd w:id="640"/>
          </w:p>
        </w:tc>
      </w:tr>
    </w:tbl>
    <w:p w14:paraId="44089466" w14:textId="77777777" w:rsidR="00E90324" w:rsidRDefault="00E90324">
      <w:pPr>
        <w:pStyle w:val="DeltaViewTableBody"/>
        <w:rPr>
          <w:rFonts w:eastAsia="SimSun"/>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E90324" w14:paraId="4AA51132" w14:textId="77777777">
        <w:tc>
          <w:tcPr>
            <w:tcW w:w="4995" w:type="dxa"/>
            <w:gridSpan w:val="2"/>
            <w:shd w:val="clear" w:color="auto" w:fill="C0C0C0"/>
            <w:vAlign w:val="center"/>
          </w:tcPr>
          <w:p w14:paraId="1831D42A" w14:textId="77777777" w:rsidR="00E90324" w:rsidRDefault="00E90324">
            <w:pPr>
              <w:pStyle w:val="DeltaViewTableHeading"/>
              <w:rPr>
                <w:rFonts w:eastAsia="SimSun"/>
              </w:rPr>
            </w:pPr>
            <w:r>
              <w:rPr>
                <w:rFonts w:eastAsia="SimSun"/>
              </w:rPr>
              <w:t>Statistics:</w:t>
            </w:r>
          </w:p>
        </w:tc>
      </w:tr>
      <w:tr w:rsidR="00E90324" w14:paraId="4305A068" w14:textId="77777777">
        <w:tc>
          <w:tcPr>
            <w:tcW w:w="2010" w:type="dxa"/>
            <w:vAlign w:val="center"/>
          </w:tcPr>
          <w:p w14:paraId="39917F02" w14:textId="77777777" w:rsidR="00E90324" w:rsidRDefault="00E90324">
            <w:pPr>
              <w:pStyle w:val="DeltaViewTableBody"/>
              <w:rPr>
                <w:rFonts w:eastAsia="SimSun"/>
              </w:rPr>
            </w:pPr>
          </w:p>
        </w:tc>
        <w:tc>
          <w:tcPr>
            <w:tcW w:w="2985" w:type="dxa"/>
            <w:vAlign w:val="center"/>
          </w:tcPr>
          <w:p w14:paraId="1DC25362" w14:textId="77777777" w:rsidR="00E90324" w:rsidRDefault="00E90324">
            <w:pPr>
              <w:pStyle w:val="DeltaViewTableBody"/>
              <w:rPr>
                <w:rFonts w:eastAsia="SimSun"/>
              </w:rPr>
            </w:pPr>
            <w:r>
              <w:rPr>
                <w:rFonts w:eastAsia="SimSun"/>
              </w:rPr>
              <w:t>Count</w:t>
            </w:r>
          </w:p>
        </w:tc>
      </w:tr>
      <w:tr w:rsidR="00E90324" w14:paraId="0E79EA6B" w14:textId="77777777">
        <w:tc>
          <w:tcPr>
            <w:tcW w:w="2010" w:type="dxa"/>
            <w:vAlign w:val="center"/>
          </w:tcPr>
          <w:p w14:paraId="49E78C66" w14:textId="77777777" w:rsidR="00E90324" w:rsidRDefault="00E90324">
            <w:pPr>
              <w:pStyle w:val="DeltaViewTableBody"/>
              <w:rPr>
                <w:rFonts w:eastAsia="SimSun"/>
              </w:rPr>
            </w:pPr>
            <w:r>
              <w:rPr>
                <w:rFonts w:eastAsia="SimSun"/>
              </w:rPr>
              <w:t>Insertions</w:t>
            </w:r>
          </w:p>
        </w:tc>
        <w:tc>
          <w:tcPr>
            <w:tcW w:w="2985" w:type="dxa"/>
            <w:tcMar>
              <w:right w:w="113" w:type="dxa"/>
            </w:tcMar>
          </w:tcPr>
          <w:p w14:paraId="5301FDFE" w14:textId="77777777" w:rsidR="00E90324" w:rsidRDefault="00E90324">
            <w:pPr>
              <w:pStyle w:val="DeltaViewTableBody"/>
              <w:jc w:val="right"/>
              <w:rPr>
                <w:rFonts w:eastAsia="SimSun"/>
              </w:rPr>
            </w:pPr>
            <w:bookmarkStart w:id="641" w:name="Stat_Ins"/>
            <w:r>
              <w:rPr>
                <w:rFonts w:eastAsia="SimSun"/>
              </w:rPr>
              <w:t>113</w:t>
            </w:r>
            <w:bookmarkEnd w:id="641"/>
          </w:p>
        </w:tc>
      </w:tr>
      <w:tr w:rsidR="00E90324" w14:paraId="2A19723B" w14:textId="77777777">
        <w:tc>
          <w:tcPr>
            <w:tcW w:w="2010" w:type="dxa"/>
            <w:vAlign w:val="center"/>
          </w:tcPr>
          <w:p w14:paraId="7622C8FC" w14:textId="77777777" w:rsidR="00E90324" w:rsidRDefault="00E90324">
            <w:pPr>
              <w:pStyle w:val="DeltaViewTableBody"/>
              <w:rPr>
                <w:rFonts w:eastAsia="SimSun"/>
              </w:rPr>
            </w:pPr>
            <w:r>
              <w:rPr>
                <w:rFonts w:eastAsia="SimSun"/>
              </w:rPr>
              <w:t>Deletions</w:t>
            </w:r>
          </w:p>
        </w:tc>
        <w:tc>
          <w:tcPr>
            <w:tcW w:w="2985" w:type="dxa"/>
            <w:tcMar>
              <w:right w:w="113" w:type="dxa"/>
            </w:tcMar>
          </w:tcPr>
          <w:p w14:paraId="2F855BA4" w14:textId="77777777" w:rsidR="00E90324" w:rsidRDefault="00E90324">
            <w:pPr>
              <w:pStyle w:val="DeltaViewTableBody"/>
              <w:jc w:val="right"/>
              <w:rPr>
                <w:rFonts w:eastAsia="SimSun"/>
              </w:rPr>
            </w:pPr>
            <w:bookmarkStart w:id="642" w:name="Stat_Del"/>
            <w:r>
              <w:rPr>
                <w:rFonts w:eastAsia="SimSun"/>
              </w:rPr>
              <w:t>38</w:t>
            </w:r>
            <w:bookmarkEnd w:id="642"/>
          </w:p>
        </w:tc>
      </w:tr>
      <w:tr w:rsidR="00E90324" w14:paraId="6186A61D" w14:textId="77777777">
        <w:tc>
          <w:tcPr>
            <w:tcW w:w="2010" w:type="dxa"/>
            <w:vAlign w:val="center"/>
          </w:tcPr>
          <w:p w14:paraId="2D3FF822" w14:textId="77777777" w:rsidR="00E90324" w:rsidRDefault="00E90324">
            <w:pPr>
              <w:pStyle w:val="DeltaViewTableBody"/>
              <w:rPr>
                <w:rFonts w:eastAsia="SimSun"/>
              </w:rPr>
            </w:pPr>
            <w:r>
              <w:rPr>
                <w:rFonts w:eastAsia="SimSun"/>
              </w:rPr>
              <w:t>Moved from</w:t>
            </w:r>
          </w:p>
        </w:tc>
        <w:tc>
          <w:tcPr>
            <w:tcW w:w="2985" w:type="dxa"/>
            <w:tcMar>
              <w:right w:w="113" w:type="dxa"/>
            </w:tcMar>
          </w:tcPr>
          <w:p w14:paraId="0A1EFAC2" w14:textId="77777777" w:rsidR="00E90324" w:rsidRDefault="00E90324">
            <w:pPr>
              <w:pStyle w:val="DeltaViewTableBody"/>
              <w:jc w:val="right"/>
              <w:rPr>
                <w:rFonts w:eastAsia="SimSun"/>
              </w:rPr>
            </w:pPr>
            <w:bookmarkStart w:id="643" w:name="Stat_Move"/>
            <w:r>
              <w:rPr>
                <w:rFonts w:eastAsia="SimSun"/>
              </w:rPr>
              <w:t>0</w:t>
            </w:r>
            <w:bookmarkEnd w:id="643"/>
          </w:p>
        </w:tc>
      </w:tr>
      <w:tr w:rsidR="00E90324" w14:paraId="01F809B1" w14:textId="77777777">
        <w:tc>
          <w:tcPr>
            <w:tcW w:w="2010" w:type="dxa"/>
            <w:vAlign w:val="center"/>
          </w:tcPr>
          <w:p w14:paraId="059F84E0" w14:textId="77777777" w:rsidR="00E90324" w:rsidRDefault="00E90324">
            <w:pPr>
              <w:pStyle w:val="DeltaViewTableBody"/>
              <w:rPr>
                <w:rFonts w:eastAsia="SimSun"/>
              </w:rPr>
            </w:pPr>
            <w:r>
              <w:rPr>
                <w:rFonts w:eastAsia="SimSun"/>
              </w:rPr>
              <w:t>Moved to</w:t>
            </w:r>
          </w:p>
        </w:tc>
        <w:tc>
          <w:tcPr>
            <w:tcW w:w="2985" w:type="dxa"/>
            <w:tcMar>
              <w:right w:w="113" w:type="dxa"/>
            </w:tcMar>
          </w:tcPr>
          <w:p w14:paraId="53B92CC9" w14:textId="77777777" w:rsidR="00E90324" w:rsidRDefault="00E90324">
            <w:pPr>
              <w:pStyle w:val="DeltaViewTableBody"/>
              <w:jc w:val="right"/>
              <w:rPr>
                <w:rFonts w:eastAsia="SimSun"/>
              </w:rPr>
            </w:pPr>
            <w:bookmarkStart w:id="644" w:name="Stat_Move2"/>
            <w:r>
              <w:rPr>
                <w:rFonts w:eastAsia="SimSun"/>
              </w:rPr>
              <w:t>0</w:t>
            </w:r>
            <w:bookmarkEnd w:id="644"/>
          </w:p>
        </w:tc>
      </w:tr>
      <w:tr w:rsidR="00E90324" w14:paraId="4D841345" w14:textId="77777777">
        <w:tc>
          <w:tcPr>
            <w:tcW w:w="2010" w:type="dxa"/>
            <w:vAlign w:val="center"/>
          </w:tcPr>
          <w:p w14:paraId="239889A5" w14:textId="77777777" w:rsidR="00E90324" w:rsidRDefault="00E90324">
            <w:pPr>
              <w:pStyle w:val="DeltaViewTableBody"/>
              <w:rPr>
                <w:rFonts w:eastAsia="SimSun"/>
              </w:rPr>
            </w:pPr>
            <w:r>
              <w:rPr>
                <w:rFonts w:eastAsia="SimSun"/>
              </w:rPr>
              <w:t>Style change</w:t>
            </w:r>
          </w:p>
        </w:tc>
        <w:tc>
          <w:tcPr>
            <w:tcW w:w="2985" w:type="dxa"/>
            <w:tcMar>
              <w:right w:w="113" w:type="dxa"/>
            </w:tcMar>
          </w:tcPr>
          <w:p w14:paraId="2DE53737" w14:textId="77777777" w:rsidR="00E90324" w:rsidRDefault="00E90324">
            <w:pPr>
              <w:pStyle w:val="DeltaViewTableBody"/>
              <w:jc w:val="right"/>
              <w:rPr>
                <w:rFonts w:eastAsia="SimSun"/>
              </w:rPr>
            </w:pPr>
            <w:bookmarkStart w:id="645" w:name="Stat_StyleChange"/>
            <w:r>
              <w:rPr>
                <w:rFonts w:eastAsia="SimSun"/>
              </w:rPr>
              <w:t>0</w:t>
            </w:r>
            <w:bookmarkEnd w:id="645"/>
          </w:p>
        </w:tc>
      </w:tr>
      <w:tr w:rsidR="00E90324" w14:paraId="77558AEA" w14:textId="77777777">
        <w:tc>
          <w:tcPr>
            <w:tcW w:w="2010" w:type="dxa"/>
            <w:tcBorders>
              <w:bottom w:val="double" w:sz="4" w:space="0" w:color="auto"/>
            </w:tcBorders>
            <w:vAlign w:val="center"/>
          </w:tcPr>
          <w:p w14:paraId="5EE4132F" w14:textId="77777777" w:rsidR="00E90324" w:rsidRDefault="00E90324">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6EC0D919" w14:textId="77777777" w:rsidR="00E90324" w:rsidRDefault="00E90324">
            <w:pPr>
              <w:pStyle w:val="DeltaViewTableBody"/>
              <w:jc w:val="right"/>
              <w:rPr>
                <w:rFonts w:eastAsia="SimSun"/>
              </w:rPr>
            </w:pPr>
            <w:bookmarkStart w:id="646" w:name="Stat_Change"/>
            <w:r>
              <w:rPr>
                <w:rFonts w:eastAsia="SimSun"/>
              </w:rPr>
              <w:t>0</w:t>
            </w:r>
            <w:bookmarkEnd w:id="646"/>
          </w:p>
        </w:tc>
      </w:tr>
      <w:tr w:rsidR="00E90324" w14:paraId="6B29B354" w14:textId="77777777">
        <w:tc>
          <w:tcPr>
            <w:tcW w:w="2010" w:type="dxa"/>
            <w:tcBorders>
              <w:top w:val="double" w:sz="4" w:space="0" w:color="auto"/>
              <w:bottom w:val="double" w:sz="4" w:space="0" w:color="auto"/>
            </w:tcBorders>
            <w:vAlign w:val="center"/>
          </w:tcPr>
          <w:p w14:paraId="27BF3682" w14:textId="77777777" w:rsidR="00E90324" w:rsidRDefault="00E90324">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6D9AEAAC" w14:textId="77777777" w:rsidR="00E90324" w:rsidRDefault="00E90324">
            <w:pPr>
              <w:pStyle w:val="DeltaViewTableBody"/>
              <w:jc w:val="right"/>
              <w:rPr>
                <w:rFonts w:eastAsia="SimSun"/>
              </w:rPr>
            </w:pPr>
            <w:bookmarkStart w:id="647" w:name="Stat_Total"/>
            <w:r>
              <w:rPr>
                <w:rFonts w:eastAsia="SimSun"/>
              </w:rPr>
              <w:t>151</w:t>
            </w:r>
            <w:bookmarkEnd w:id="647"/>
          </w:p>
        </w:tc>
      </w:tr>
      <w:bookmarkEnd w:id="628"/>
    </w:tbl>
    <w:p w14:paraId="39D19E9E" w14:textId="77777777" w:rsidR="00E15DBF" w:rsidRDefault="00E15DBF">
      <w:pPr>
        <w:pStyle w:val="DeltaViewTableBody"/>
      </w:pPr>
    </w:p>
    <w:sectPr w:rsidR="00E15DBF">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12212" w14:textId="77777777" w:rsidR="000D352C" w:rsidRDefault="000D352C">
      <w:pPr>
        <w:pStyle w:val="Footer"/>
        <w:rPr>
          <w:rFonts w:eastAsiaTheme="minorEastAsia"/>
          <w:szCs w:val="24"/>
        </w:rPr>
      </w:pPr>
    </w:p>
  </w:endnote>
  <w:endnote w:type="continuationSeparator" w:id="0">
    <w:p w14:paraId="4824B52E" w14:textId="77777777" w:rsidR="000D352C" w:rsidRDefault="000D352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72D4B" w14:textId="29CF218E" w:rsidR="00C041CA" w:rsidRDefault="00C041CA">
    <w:pPr>
      <w:pStyle w:val="Footer"/>
      <w:rPr>
        <w:szCs w:val="24"/>
      </w:rPr>
    </w:pPr>
    <w:bookmarkStart w:id="220" w:name="_DV_C2"/>
    <w:r>
      <w:rPr>
        <w:rStyle w:val="DeltaViewDeletion"/>
        <w:szCs w:val="24"/>
      </w:rPr>
      <w:t xml:space="preserve"> </w:t>
    </w:r>
    <w:bookmarkEnd w:id="220"/>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0BC94"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60</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9FC98" w14:textId="77777777" w:rsidR="00ED6FFE" w:rsidRDefault="00ED6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53</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64177"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90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1C204"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61</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6" w:name="_DV_C109"/>
  <w:p w14:paraId="6D8794D9" w14:textId="77777777" w:rsidR="00ED6FFE" w:rsidRDefault="00ED6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06620">
      <w:rPr>
        <w:rStyle w:val="DeltaViewInsertion"/>
        <w:noProof/>
        <w:szCs w:val="24"/>
      </w:rPr>
      <w:t>95</w:t>
    </w:r>
    <w:r>
      <w:rPr>
        <w:rStyle w:val="DeltaViewInsertion"/>
        <w:szCs w:val="24"/>
      </w:rPr>
      <w:fldChar w:fldCharType="end"/>
    </w:r>
    <w:bookmarkEnd w:id="626"/>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7" w:name="_DV_C110"/>
  <w:p w14:paraId="045225EA" w14:textId="77777777" w:rsidR="00ED6FFE" w:rsidRDefault="00ED6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06620">
      <w:rPr>
        <w:rStyle w:val="DeltaViewInsertion"/>
        <w:noProof/>
        <w:szCs w:val="24"/>
      </w:rPr>
      <w:t>91</w:t>
    </w:r>
    <w:r>
      <w:rPr>
        <w:rStyle w:val="DeltaViewInsertion"/>
        <w:szCs w:val="24"/>
      </w:rPr>
      <w:fldChar w:fldCharType="end"/>
    </w:r>
    <w:bookmarkEnd w:id="627"/>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A5871" w14:textId="77777777" w:rsidR="00E15DBF" w:rsidRDefault="00E15DB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A5CD7" w14:textId="77777777" w:rsidR="00ED6FFE" w:rsidRDefault="00C041CA">
    <w:pPr>
      <w:pStyle w:val="Footer"/>
      <w:tabs>
        <w:tab w:val="clear" w:pos="9360"/>
      </w:tabs>
      <w:spacing w:line="200" w:lineRule="exact"/>
      <w:rPr>
        <w:szCs w:val="24"/>
      </w:rPr>
    </w:pPr>
    <w:r>
      <w:rPr>
        <w:szCs w:val="24"/>
      </w:rPr>
      <w:t xml:space="preserve"> </w:t>
    </w:r>
    <w:bookmarkStart w:id="221" w:name="_DV_C1"/>
    <w:r>
      <w:rPr>
        <w:rStyle w:val="DeltaViewDeletion"/>
        <w:szCs w:val="24"/>
      </w:rPr>
      <w:fldChar w:fldCharType="begin"/>
    </w:r>
    <w:r>
      <w:rPr>
        <w:rStyle w:val="DeltaViewDeletion"/>
        <w:szCs w:val="24"/>
      </w:rPr>
      <w:instrText xml:space="preserve"> PAGE   \* MERGEFORMAT </w:instrText>
    </w:r>
    <w:r>
      <w:rPr>
        <w:rStyle w:val="DeltaViewDeletion"/>
        <w:szCs w:val="24"/>
      </w:rPr>
      <w:fldChar w:fldCharType="separate"/>
    </w:r>
    <w:r w:rsidR="00506620">
      <w:rPr>
        <w:rStyle w:val="DeltaViewDeletion"/>
        <w:noProof/>
        <w:szCs w:val="24"/>
      </w:rPr>
      <w:t>2</w:t>
    </w:r>
    <w:r>
      <w:rPr>
        <w:rStyle w:val="DeltaViewDeletion"/>
        <w:szCs w:val="24"/>
      </w:rPr>
      <w:fldChar w:fldCharType="end"/>
    </w:r>
    <w:bookmarkEnd w:id="22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A4AA1" w14:textId="77777777" w:rsidR="00ED6FFE" w:rsidRDefault="00ED6FFE">
    <w:pPr>
      <w:pStyle w:val="Footer"/>
      <w:tabs>
        <w:tab w:val="clear" w:pos="4680"/>
      </w:tabs>
      <w:spacing w:line="200" w:lineRule="exact"/>
      <w:jc w:val="center"/>
      <w:rPr>
        <w:rFonts w:eastAsiaTheme="minorEastAsia"/>
        <w:szCs w:val="24"/>
      </w:rPr>
    </w:pPr>
  </w:p>
  <w:p w14:paraId="089DE253"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E48CB"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43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7E4F2" w14:textId="77777777" w:rsidR="00ED6FFE" w:rsidRDefault="00ED6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ED222" w14:textId="77777777" w:rsidR="00ED6FFE" w:rsidRDefault="00ED6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48</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78C5B"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44</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E9FF1" w14:textId="77777777" w:rsidR="00ED6FFE" w:rsidRDefault="00ED6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52</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FFD43" w14:textId="77777777" w:rsidR="00ED6FFE" w:rsidRDefault="00ED6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06620">
      <w:rPr>
        <w:noProof/>
        <w:szCs w:val="24"/>
      </w:rPr>
      <w:t>49</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ACE74" w14:textId="77777777" w:rsidR="000D352C" w:rsidRDefault="000D352C">
      <w:pPr>
        <w:rPr>
          <w:rFonts w:eastAsiaTheme="minorEastAsia"/>
          <w:szCs w:val="24"/>
        </w:rPr>
      </w:pPr>
      <w:r>
        <w:rPr>
          <w:rFonts w:eastAsiaTheme="minorEastAsia"/>
          <w:szCs w:val="24"/>
        </w:rPr>
        <w:separator/>
      </w:r>
    </w:p>
  </w:footnote>
  <w:footnote w:type="continuationSeparator" w:id="0">
    <w:p w14:paraId="63A44BF6" w14:textId="77777777" w:rsidR="000D352C" w:rsidRDefault="000D352C">
      <w:pPr>
        <w:rPr>
          <w:rFonts w:eastAsiaTheme="minorEastAsia"/>
          <w:szCs w:val="24"/>
        </w:rPr>
      </w:pPr>
      <w:r>
        <w:rPr>
          <w:rFonts w:eastAsiaTheme="minorEastAsia"/>
          <w:szCs w:val="24"/>
        </w:rPr>
        <w:continuationSeparator/>
      </w:r>
    </w:p>
  </w:footnote>
  <w:footnote w:id="1">
    <w:p w14:paraId="19474270"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A615" w14:textId="77777777" w:rsidR="00ED6FFE" w:rsidRDefault="00ED6FFE">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4A3D5" w14:textId="77777777" w:rsidR="00ED6FFE" w:rsidRDefault="00ED6FFE">
    <w:pPr>
      <w:pStyle w:val="Header"/>
      <w:rPr>
        <w:i/>
        <w:szCs w:val="16"/>
      </w:rPr>
    </w:pPr>
    <w:bookmarkStart w:id="576" w:name="_DV_C8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6E8B1" w14:textId="77777777" w:rsidR="00ED6FFE" w:rsidRDefault="00ED6FF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B2613" w14:textId="77777777" w:rsidR="00ED6FFE" w:rsidRDefault="00ED6FF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5C6D0" w14:textId="77777777" w:rsidR="00E15DBF" w:rsidRDefault="00E15DB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1D8CF" w14:textId="77777777" w:rsidR="00ED6FFE" w:rsidRDefault="00ED6FFE">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E860F" w14:textId="77777777" w:rsidR="00ED6FFE" w:rsidRDefault="00ED6FF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56246" w14:textId="77777777" w:rsidR="00ED6FFE" w:rsidRDefault="00ED6FF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61AD5" w14:textId="77777777" w:rsidR="00ED6FFE" w:rsidRDefault="00ED6FF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36A89" w14:textId="77777777" w:rsidR="00ED6FFE" w:rsidRDefault="00ED6FF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14E6C" w14:textId="77777777" w:rsidR="00ED6FFE" w:rsidRDefault="00ED6FF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25731" w14:textId="77777777" w:rsidR="00ED6FFE" w:rsidRDefault="00ED6FF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BA21A" w14:textId="77777777" w:rsidR="00ED6FFE" w:rsidRDefault="00ED6FF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4231C2"/>
    <w:lvl w:ilvl="0">
      <w:start w:val="1"/>
      <w:numFmt w:val="decimal"/>
      <w:lvlText w:val="%1."/>
      <w:lvlJc w:val="left"/>
      <w:pPr>
        <w:tabs>
          <w:tab w:val="num" w:pos="1800"/>
        </w:tabs>
        <w:ind w:left="1800" w:hanging="360"/>
      </w:pPr>
    </w:lvl>
  </w:abstractNum>
  <w:abstractNum w:abstractNumId="1">
    <w:nsid w:val="FFFFFF7D"/>
    <w:multiLevelType w:val="singleLevel"/>
    <w:tmpl w:val="931C395C"/>
    <w:lvl w:ilvl="0">
      <w:start w:val="1"/>
      <w:numFmt w:val="decimal"/>
      <w:lvlText w:val="%1."/>
      <w:lvlJc w:val="left"/>
      <w:pPr>
        <w:tabs>
          <w:tab w:val="num" w:pos="1440"/>
        </w:tabs>
        <w:ind w:left="1440" w:hanging="360"/>
      </w:pPr>
    </w:lvl>
  </w:abstractNum>
  <w:abstractNum w:abstractNumId="2">
    <w:nsid w:val="FFFFFF7E"/>
    <w:multiLevelType w:val="singleLevel"/>
    <w:tmpl w:val="BC56CD0C"/>
    <w:lvl w:ilvl="0">
      <w:start w:val="1"/>
      <w:numFmt w:val="decimal"/>
      <w:lvlText w:val="%1."/>
      <w:lvlJc w:val="left"/>
      <w:pPr>
        <w:tabs>
          <w:tab w:val="num" w:pos="1080"/>
        </w:tabs>
        <w:ind w:left="1080" w:hanging="360"/>
      </w:pPr>
    </w:lvl>
  </w:abstractNum>
  <w:abstractNum w:abstractNumId="3">
    <w:nsid w:val="FFFFFF7F"/>
    <w:multiLevelType w:val="singleLevel"/>
    <w:tmpl w:val="7284B1D6"/>
    <w:lvl w:ilvl="0">
      <w:start w:val="1"/>
      <w:numFmt w:val="decimal"/>
      <w:lvlText w:val="%1."/>
      <w:lvlJc w:val="left"/>
      <w:pPr>
        <w:tabs>
          <w:tab w:val="num" w:pos="720"/>
        </w:tabs>
        <w:ind w:left="720" w:hanging="360"/>
      </w:pPr>
    </w:lvl>
  </w:abstractNum>
  <w:abstractNum w:abstractNumId="4">
    <w:nsid w:val="FFFFFF80"/>
    <w:multiLevelType w:val="singleLevel"/>
    <w:tmpl w:val="3996AD6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264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4CABC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7A19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BCE068C"/>
    <w:lvl w:ilvl="0">
      <w:start w:val="1"/>
      <w:numFmt w:val="decimal"/>
      <w:lvlText w:val="%1."/>
      <w:lvlJc w:val="left"/>
      <w:pPr>
        <w:tabs>
          <w:tab w:val="num" w:pos="360"/>
        </w:tabs>
        <w:ind w:left="360" w:hanging="360"/>
      </w:pPr>
    </w:lvl>
  </w:abstractNum>
  <w:abstractNum w:abstractNumId="9">
    <w:nsid w:val="FFFFFF89"/>
    <w:multiLevelType w:val="singleLevel"/>
    <w:tmpl w:val="C13A7E4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BCCA0A5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21">
    <w:nsid w:val="0000001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07061B7B"/>
    <w:multiLevelType w:val="hybridMultilevel"/>
    <w:tmpl w:val="6378663E"/>
    <w:lvl w:ilvl="0" w:tplc="0409000F">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56B6A4C"/>
    <w:multiLevelType w:val="hybridMultilevel"/>
    <w:tmpl w:val="C8D40966"/>
    <w:lvl w:ilvl="0" w:tplc="0409000F">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3DC6829"/>
    <w:multiLevelType w:val="hybridMultilevel"/>
    <w:tmpl w:val="5FF49C12"/>
    <w:lvl w:ilvl="0" w:tplc="04090011">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9">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24520B4"/>
    <w:multiLevelType w:val="hybridMultilevel"/>
    <w:tmpl w:val="2CEA723E"/>
    <w:lvl w:ilvl="0" w:tplc="04090011">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672C44D6"/>
    <w:multiLevelType w:val="multilevel"/>
    <w:tmpl w:val="1DB4C55A"/>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auto"/>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4">
    <w:nsid w:val="7DFD37DB"/>
    <w:multiLevelType w:val="hybridMultilevel"/>
    <w:tmpl w:val="0B24ACAC"/>
    <w:lvl w:ilvl="0" w:tplc="5B6E172A">
      <w:start w:val="4"/>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3"/>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2"/>
  </w:num>
  <w:num w:numId="34">
    <w:abstractNumId w:val="29"/>
  </w:num>
  <w:num w:numId="35">
    <w:abstractNumId w:val="21"/>
  </w:num>
  <w:num w:numId="36">
    <w:abstractNumId w:val="26"/>
  </w:num>
  <w:num w:numId="37">
    <w:abstractNumId w:val="22"/>
  </w:num>
  <w:num w:numId="38">
    <w:abstractNumId w:val="23"/>
  </w:num>
  <w:num w:numId="39">
    <w:abstractNumId w:val="31"/>
  </w:num>
  <w:num w:numId="40">
    <w:abstractNumId w:val="27"/>
  </w:num>
  <w:num w:numId="41">
    <w:abstractNumId w:val="20"/>
  </w:num>
  <w:num w:numId="42">
    <w:abstractNumId w:val="34"/>
  </w:num>
  <w:num w:numId="43">
    <w:abstractNumId w:val="3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44">
    <w:abstractNumId w:val="2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N7WPNCsNYHXHeAOrgiyyKfDrR9M=" w:salt="VkOoxNxsNOpSEsYr6ZF9n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61842"/>
    <w:rsid w:val="0008586B"/>
    <w:rsid w:val="000D352C"/>
    <w:rsid w:val="000F68A4"/>
    <w:rsid w:val="001009B7"/>
    <w:rsid w:val="0010178E"/>
    <w:rsid w:val="00113611"/>
    <w:rsid w:val="00115B11"/>
    <w:rsid w:val="00116751"/>
    <w:rsid w:val="00146AEE"/>
    <w:rsid w:val="00155374"/>
    <w:rsid w:val="0016288F"/>
    <w:rsid w:val="001B7BF3"/>
    <w:rsid w:val="0020639F"/>
    <w:rsid w:val="00206E29"/>
    <w:rsid w:val="00232E2B"/>
    <w:rsid w:val="00233629"/>
    <w:rsid w:val="00235394"/>
    <w:rsid w:val="00246445"/>
    <w:rsid w:val="00263600"/>
    <w:rsid w:val="00296ADE"/>
    <w:rsid w:val="00296F30"/>
    <w:rsid w:val="002A53ED"/>
    <w:rsid w:val="002C0E2D"/>
    <w:rsid w:val="002D622A"/>
    <w:rsid w:val="003248F3"/>
    <w:rsid w:val="00327D0B"/>
    <w:rsid w:val="003422D8"/>
    <w:rsid w:val="00367142"/>
    <w:rsid w:val="00390DD5"/>
    <w:rsid w:val="003E5829"/>
    <w:rsid w:val="003F1ECD"/>
    <w:rsid w:val="00402215"/>
    <w:rsid w:val="00410C40"/>
    <w:rsid w:val="00437029"/>
    <w:rsid w:val="00454E56"/>
    <w:rsid w:val="004D3240"/>
    <w:rsid w:val="00506620"/>
    <w:rsid w:val="00516416"/>
    <w:rsid w:val="005332B6"/>
    <w:rsid w:val="00544B5D"/>
    <w:rsid w:val="00573E01"/>
    <w:rsid w:val="005E2126"/>
    <w:rsid w:val="005E5552"/>
    <w:rsid w:val="00623DE0"/>
    <w:rsid w:val="00625C69"/>
    <w:rsid w:val="0069064E"/>
    <w:rsid w:val="006B0137"/>
    <w:rsid w:val="006B064F"/>
    <w:rsid w:val="006F7975"/>
    <w:rsid w:val="007076F4"/>
    <w:rsid w:val="00765ECE"/>
    <w:rsid w:val="007D177E"/>
    <w:rsid w:val="007D5358"/>
    <w:rsid w:val="007F0DA8"/>
    <w:rsid w:val="00815553"/>
    <w:rsid w:val="008566A4"/>
    <w:rsid w:val="00891695"/>
    <w:rsid w:val="0091250E"/>
    <w:rsid w:val="009238DF"/>
    <w:rsid w:val="0093093B"/>
    <w:rsid w:val="00934AFD"/>
    <w:rsid w:val="00943B11"/>
    <w:rsid w:val="009626BE"/>
    <w:rsid w:val="009C6F01"/>
    <w:rsid w:val="009D6F47"/>
    <w:rsid w:val="009E15F0"/>
    <w:rsid w:val="009F35BA"/>
    <w:rsid w:val="00A27029"/>
    <w:rsid w:val="00A634C6"/>
    <w:rsid w:val="00A90C1D"/>
    <w:rsid w:val="00AC6625"/>
    <w:rsid w:val="00AD18BC"/>
    <w:rsid w:val="00AF3CD5"/>
    <w:rsid w:val="00B04FA7"/>
    <w:rsid w:val="00B4386C"/>
    <w:rsid w:val="00B91E99"/>
    <w:rsid w:val="00BA799C"/>
    <w:rsid w:val="00BC0CA9"/>
    <w:rsid w:val="00BD5759"/>
    <w:rsid w:val="00BE420D"/>
    <w:rsid w:val="00C041CA"/>
    <w:rsid w:val="00C86B00"/>
    <w:rsid w:val="00C914E0"/>
    <w:rsid w:val="00C92489"/>
    <w:rsid w:val="00CF279C"/>
    <w:rsid w:val="00D025D1"/>
    <w:rsid w:val="00D05820"/>
    <w:rsid w:val="00D8319A"/>
    <w:rsid w:val="00E02A61"/>
    <w:rsid w:val="00E15DBF"/>
    <w:rsid w:val="00E17C76"/>
    <w:rsid w:val="00E23AA4"/>
    <w:rsid w:val="00E4799B"/>
    <w:rsid w:val="00E90324"/>
    <w:rsid w:val="00E95781"/>
    <w:rsid w:val="00ED112E"/>
    <w:rsid w:val="00ED6FFE"/>
    <w:rsid w:val="00ED791E"/>
    <w:rsid w:val="00EE0F48"/>
    <w:rsid w:val="00EE7092"/>
    <w:rsid w:val="00F1316C"/>
    <w:rsid w:val="00F24E9B"/>
    <w:rsid w:val="00F37345"/>
    <w:rsid w:val="00F408F2"/>
    <w:rsid w:val="00F44E66"/>
    <w:rsid w:val="00F55802"/>
    <w:rsid w:val="00F74918"/>
    <w:rsid w:val="00F84C82"/>
    <w:rsid w:val="00FC49EB"/>
    <w:rsid w:val="00FC6603"/>
    <w:rsid w:val="00FF3DDC"/>
    <w:rsid w:val="00FF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B421D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96</Pages>
  <Words>35891</Words>
  <Characters>204585</Characters>
  <Application>Microsoft Office Word</Application>
  <DocSecurity>8</DocSecurity>
  <Lines>1704</Lines>
  <Paragraphs>479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2013-11-08T18:49:00Z</dcterms:created>
  <dcterms:modified xsi:type="dcterms:W3CDTF">2013-11-08T18:49:00Z</dcterms:modified>
</cp:coreProperties>
</file>