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EEFB3" w14:textId="77777777" w:rsidR="002F1C82" w:rsidRDefault="00483C38">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98E7081" w14:textId="77777777" w:rsidR="002F1C82" w:rsidRDefault="002F1C82">
      <w:pPr>
        <w:pStyle w:val="Title"/>
        <w:spacing w:after="0"/>
        <w:rPr>
          <w:rFonts w:asciiTheme="majorHAnsi" w:hAnsiTheme="majorHAnsi"/>
          <w:sz w:val="24"/>
          <w:szCs w:val="24"/>
        </w:rPr>
      </w:pPr>
    </w:p>
    <w:p w14:paraId="687EF3D4" w14:textId="1E493E24" w:rsidR="002F1C82" w:rsidRDefault="00483C38">
      <w:pPr>
        <w:pStyle w:val="BodyText"/>
        <w:rPr>
          <w:rFonts w:asciiTheme="majorHAnsi" w:hAnsiTheme="majorHAnsi"/>
          <w:sz w:val="24"/>
          <w:szCs w:val="24"/>
        </w:rPr>
      </w:pPr>
      <w:bookmarkStart w:id="1" w:name="_DV_M1"/>
      <w:bookmarkEnd w:id="1"/>
      <w:r>
        <w:rPr>
          <w:rFonts w:asciiTheme="majorHAnsi" w:hAnsiTheme="majorHAnsi"/>
          <w:sz w:val="24"/>
          <w:szCs w:val="24"/>
        </w:rPr>
        <w:t xml:space="preserve">This REGISTRY AGREEMENT (this “Agreement”) is entered into as of </w:t>
      </w:r>
      <w:bookmarkStart w:id="2" w:name="_DV_M2"/>
      <w:bookmarkEnd w:id="2"/>
      <w:r w:rsidR="002F2646">
        <w:rPr>
          <w:rStyle w:val="DeltaViewDeletion"/>
          <w:rFonts w:asciiTheme="majorHAnsi" w:hAnsiTheme="majorHAnsi"/>
          <w:strike w:val="0"/>
          <w:color w:val="auto"/>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 </w:t>
      </w:r>
      <w:proofErr w:type="spellStart"/>
      <w:r>
        <w:rPr>
          <w:rStyle w:val="DeltaViewDeletion"/>
          <w:rFonts w:asciiTheme="majorHAnsi" w:hAnsiTheme="majorHAnsi"/>
          <w:strike w:val="0"/>
          <w:color w:val="auto"/>
          <w:sz w:val="24"/>
          <w:szCs w:val="24"/>
        </w:rPr>
        <w:t>Afilias</w:t>
      </w:r>
      <w:proofErr w:type="spellEnd"/>
      <w:r>
        <w:rPr>
          <w:rStyle w:val="DeltaViewDeletion"/>
          <w:rFonts w:asciiTheme="majorHAnsi" w:hAnsiTheme="majorHAnsi"/>
          <w:strike w:val="0"/>
          <w:color w:val="auto"/>
          <w:sz w:val="24"/>
          <w:szCs w:val="24"/>
        </w:rPr>
        <w:t xml:space="preserve"> Technologies Limited, a corporation formed under the laws of Ireland</w:t>
      </w:r>
      <w:r>
        <w:rPr>
          <w:rFonts w:asciiTheme="majorHAnsi" w:hAnsiTheme="majorHAnsi"/>
          <w:sz w:val="24"/>
          <w:szCs w:val="24"/>
        </w:rPr>
        <w:t xml:space="preserve"> (“Registry Operator”).</w:t>
      </w:r>
    </w:p>
    <w:p w14:paraId="695D0CAA" w14:textId="77777777" w:rsidR="002F1C82" w:rsidRDefault="00483C38">
      <w:pPr>
        <w:pStyle w:val="ARTICLEAL1"/>
        <w:rPr>
          <w:rFonts w:asciiTheme="majorHAnsi" w:hAnsiTheme="majorHAnsi"/>
          <w:szCs w:val="24"/>
        </w:rPr>
      </w:pPr>
      <w:bookmarkStart w:id="3" w:name="_DV_M4"/>
      <w:bookmarkEnd w:id="3"/>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1BBD13E" w14:textId="77777777" w:rsidR="002F1C82" w:rsidRDefault="00483C38">
      <w:pPr>
        <w:pStyle w:val="ARTICLEAL2"/>
        <w:rPr>
          <w:rFonts w:asciiTheme="majorHAnsi" w:hAnsiTheme="majorHAnsi"/>
          <w:szCs w:val="24"/>
        </w:rPr>
      </w:pPr>
      <w:bookmarkStart w:id="4" w:name="_DV_M5"/>
      <w:bookmarkEnd w:id="4"/>
      <w:r>
        <w:rPr>
          <w:rFonts w:asciiTheme="majorHAnsi" w:hAnsiTheme="majorHAnsi"/>
          <w:b/>
          <w:szCs w:val="24"/>
        </w:rPr>
        <w:t>Domain and Designation</w:t>
      </w:r>
      <w:r>
        <w:rPr>
          <w:rFonts w:asciiTheme="majorHAnsi" w:hAnsiTheme="majorHAnsi"/>
          <w:szCs w:val="24"/>
        </w:rPr>
        <w:t xml:space="preserve">.  The Top-Level Domain to which this Agreement applies is </w:t>
      </w:r>
      <w:bookmarkStart w:id="5" w:name="_DV_M6"/>
      <w:bookmarkEnd w:id="5"/>
      <w:r>
        <w:rPr>
          <w:rFonts w:asciiTheme="majorHAnsi" w:hAnsiTheme="majorHAnsi"/>
          <w:szCs w:val="24"/>
        </w:rPr>
        <w:t>.</w:t>
      </w:r>
      <w:proofErr w:type="spellStart"/>
      <w:r>
        <w:rPr>
          <w:rFonts w:asciiTheme="majorHAnsi" w:hAnsiTheme="majorHAnsi"/>
          <w:szCs w:val="24"/>
        </w:rPr>
        <w:t>mobi</w:t>
      </w:r>
      <w:proofErr w:type="spellEnd"/>
      <w:r>
        <w:rPr>
          <w:rFonts w:asciiTheme="majorHAnsi" w:hAnsiTheme="majorHAnsi"/>
          <w:szCs w:val="24"/>
        </w:rPr>
        <w:t xml:space="preserve"> (the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D56F831" w14:textId="77777777" w:rsidR="002F1C82" w:rsidRDefault="00483C38">
      <w:pPr>
        <w:pStyle w:val="ARTICLEAL2"/>
        <w:rPr>
          <w:rFonts w:asciiTheme="majorHAnsi" w:hAnsiTheme="majorHAnsi"/>
          <w:szCs w:val="24"/>
        </w:rPr>
      </w:pPr>
      <w:bookmarkStart w:id="6" w:name="_DV_M7"/>
      <w:bookmarkEnd w:id="6"/>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5C7C19E9" w14:textId="77777777" w:rsidR="002F1C82" w:rsidRDefault="00483C38">
      <w:pPr>
        <w:pStyle w:val="ARTICLEAL2"/>
        <w:rPr>
          <w:rFonts w:asciiTheme="majorHAnsi" w:hAnsiTheme="majorHAnsi"/>
          <w:szCs w:val="24"/>
        </w:rPr>
      </w:pPr>
      <w:bookmarkStart w:id="7" w:name="_DV_M8"/>
      <w:bookmarkEnd w:id="7"/>
      <w:r>
        <w:rPr>
          <w:rFonts w:asciiTheme="majorHAnsi" w:hAnsiTheme="majorHAnsi"/>
          <w:b/>
          <w:szCs w:val="24"/>
        </w:rPr>
        <w:t>Representations and Warranties</w:t>
      </w:r>
      <w:r>
        <w:rPr>
          <w:rFonts w:asciiTheme="majorHAnsi" w:hAnsiTheme="majorHAnsi"/>
          <w:szCs w:val="24"/>
        </w:rPr>
        <w:t>.</w:t>
      </w:r>
    </w:p>
    <w:p w14:paraId="1FFADCA2" w14:textId="77777777" w:rsidR="002F1C82" w:rsidRDefault="00483C38">
      <w:pPr>
        <w:pStyle w:val="ARTICLEAL3"/>
        <w:rPr>
          <w:rFonts w:asciiTheme="majorHAnsi" w:hAnsiTheme="majorHAnsi"/>
          <w:szCs w:val="24"/>
        </w:rPr>
      </w:pPr>
      <w:bookmarkStart w:id="8" w:name="_DV_M9"/>
      <w:bookmarkEnd w:id="8"/>
      <w:r>
        <w:rPr>
          <w:rFonts w:asciiTheme="majorHAnsi" w:hAnsiTheme="majorHAnsi"/>
          <w:szCs w:val="24"/>
        </w:rPr>
        <w:t>Registry Operator represents and warrants to ICANN as follows:</w:t>
      </w:r>
    </w:p>
    <w:p w14:paraId="75EEF649" w14:textId="77777777" w:rsidR="002F1C82" w:rsidRDefault="00483C38">
      <w:pPr>
        <w:pStyle w:val="ARTICLEAL4"/>
        <w:rPr>
          <w:rFonts w:asciiTheme="majorHAnsi" w:hAnsiTheme="majorHAnsi"/>
          <w:szCs w:val="24"/>
        </w:rPr>
      </w:pPr>
      <w:bookmarkStart w:id="9" w:name="_DV_M10"/>
      <w:bookmarkEnd w:id="9"/>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B6B3AA4" w14:textId="77777777" w:rsidR="002F1C82" w:rsidRDefault="00483C38">
      <w:pPr>
        <w:pStyle w:val="ARTICLEAL4"/>
        <w:rPr>
          <w:rFonts w:asciiTheme="majorHAnsi" w:hAnsiTheme="majorHAnsi"/>
          <w:szCs w:val="24"/>
        </w:rPr>
      </w:pPr>
      <w:bookmarkStart w:id="10" w:name="_DV_M11"/>
      <w:bookmarkEnd w:id="10"/>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BB5839E" w14:textId="77777777" w:rsidR="002F1C82" w:rsidRDefault="00483C38">
      <w:pPr>
        <w:pStyle w:val="ARTICLEAL4"/>
        <w:rPr>
          <w:rFonts w:asciiTheme="majorHAnsi" w:hAnsiTheme="majorHAnsi"/>
          <w:szCs w:val="24"/>
        </w:rPr>
      </w:pPr>
      <w:bookmarkStart w:id="11" w:name="_DV_M12"/>
      <w:bookmarkEnd w:id="11"/>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D86F660" w14:textId="77777777" w:rsidR="002F1C82" w:rsidRDefault="00483C38">
      <w:pPr>
        <w:pStyle w:val="ARTICLEAL3"/>
        <w:rPr>
          <w:rFonts w:asciiTheme="majorHAnsi" w:hAnsiTheme="majorHAnsi"/>
          <w:szCs w:val="24"/>
        </w:rPr>
      </w:pPr>
      <w:bookmarkStart w:id="12" w:name="_DV_M13"/>
      <w:bookmarkEnd w:id="12"/>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DA6A0A2" w14:textId="77777777" w:rsidR="002F1C82" w:rsidRDefault="00483C38">
      <w:pPr>
        <w:pStyle w:val="ARTICLEAL1"/>
        <w:tabs>
          <w:tab w:val="clear" w:pos="720"/>
        </w:tabs>
        <w:rPr>
          <w:rFonts w:asciiTheme="majorHAnsi" w:hAnsiTheme="majorHAnsi"/>
          <w:szCs w:val="24"/>
        </w:rPr>
      </w:pPr>
      <w:bookmarkStart w:id="13" w:name="_DV_M14"/>
      <w:bookmarkEnd w:id="13"/>
      <w:r>
        <w:rPr>
          <w:rFonts w:asciiTheme="majorHAnsi" w:hAnsiTheme="majorHAnsi"/>
          <w:szCs w:val="24"/>
        </w:rPr>
        <w:br/>
      </w:r>
      <w:r>
        <w:rPr>
          <w:rFonts w:asciiTheme="majorHAnsi" w:hAnsiTheme="majorHAnsi"/>
          <w:szCs w:val="24"/>
        </w:rPr>
        <w:br/>
        <w:t>COVENANTS OF REGISTRY OPERATOR</w:t>
      </w:r>
    </w:p>
    <w:p w14:paraId="0C6D45F0" w14:textId="77777777" w:rsidR="002F1C82" w:rsidRDefault="00483C38">
      <w:pPr>
        <w:pStyle w:val="BodyText"/>
        <w:keepNext/>
        <w:rPr>
          <w:rFonts w:asciiTheme="majorHAnsi" w:hAnsiTheme="majorHAnsi"/>
          <w:sz w:val="24"/>
          <w:szCs w:val="24"/>
        </w:rPr>
      </w:pPr>
      <w:bookmarkStart w:id="14" w:name="_DV_M15"/>
      <w:bookmarkEnd w:id="14"/>
      <w:r>
        <w:rPr>
          <w:rFonts w:asciiTheme="majorHAnsi" w:hAnsiTheme="majorHAnsi"/>
          <w:sz w:val="24"/>
          <w:szCs w:val="24"/>
        </w:rPr>
        <w:t>Registry Operator covenants and agrees with ICANN as follows:</w:t>
      </w:r>
    </w:p>
    <w:p w14:paraId="5720CEEB" w14:textId="77777777" w:rsidR="002F1C82" w:rsidRDefault="00483C38">
      <w:pPr>
        <w:pStyle w:val="ARTICLEAL2"/>
        <w:rPr>
          <w:rFonts w:asciiTheme="majorHAnsi" w:hAnsiTheme="majorHAnsi"/>
          <w:szCs w:val="24"/>
        </w:rPr>
      </w:pPr>
      <w:bookmarkStart w:id="15" w:name="_DV_M16"/>
      <w:bookmarkEnd w:id="15"/>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0AEF932" w14:textId="77777777" w:rsidR="002F1C82" w:rsidRDefault="00483C38">
      <w:pPr>
        <w:pStyle w:val="ARTICLEAL2"/>
        <w:rPr>
          <w:rFonts w:asciiTheme="majorHAnsi" w:hAnsiTheme="majorHAnsi"/>
          <w:szCs w:val="24"/>
        </w:rPr>
      </w:pPr>
      <w:bookmarkStart w:id="16" w:name="_DV_M17"/>
      <w:bookmarkEnd w:id="16"/>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39AB53F" w14:textId="77777777" w:rsidR="002F1C82" w:rsidRDefault="00483C38">
      <w:pPr>
        <w:pStyle w:val="ARTICLEAL2"/>
        <w:rPr>
          <w:rFonts w:asciiTheme="majorHAnsi" w:hAnsiTheme="majorHAnsi"/>
          <w:szCs w:val="24"/>
        </w:rPr>
      </w:pPr>
      <w:bookmarkStart w:id="17" w:name="_DV_M18"/>
      <w:bookmarkEnd w:id="17"/>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1283A09" w14:textId="77777777" w:rsidR="002F1C82" w:rsidRDefault="00483C38">
      <w:pPr>
        <w:pStyle w:val="ARTICLEAL2"/>
        <w:rPr>
          <w:rFonts w:asciiTheme="majorHAnsi" w:hAnsiTheme="majorHAnsi"/>
          <w:szCs w:val="24"/>
        </w:rPr>
      </w:pPr>
      <w:bookmarkStart w:id="18" w:name="_DV_M19"/>
      <w:bookmarkEnd w:id="18"/>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472065" w14:textId="77777777" w:rsidR="002F1C82" w:rsidRDefault="00483C38">
      <w:pPr>
        <w:pStyle w:val="ARTICLEAL2"/>
        <w:rPr>
          <w:rFonts w:asciiTheme="majorHAnsi" w:hAnsiTheme="majorHAnsi"/>
          <w:szCs w:val="24"/>
        </w:rPr>
      </w:pPr>
      <w:bookmarkStart w:id="19" w:name="_DV_M20"/>
      <w:bookmarkEnd w:id="19"/>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6B29436" w14:textId="77777777" w:rsidR="002F1C82" w:rsidRDefault="00483C38">
      <w:pPr>
        <w:pStyle w:val="ARTICLEAL2"/>
        <w:rPr>
          <w:rFonts w:asciiTheme="majorHAnsi" w:hAnsiTheme="majorHAnsi"/>
          <w:szCs w:val="24"/>
        </w:rPr>
      </w:pPr>
      <w:bookmarkStart w:id="20" w:name="_DV_M21"/>
      <w:bookmarkEnd w:id="20"/>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BECCD6F" w14:textId="77777777" w:rsidR="002F1C82" w:rsidRDefault="00483C38">
      <w:pPr>
        <w:pStyle w:val="ARTICLEAL2"/>
        <w:rPr>
          <w:rFonts w:asciiTheme="majorHAnsi" w:hAnsiTheme="majorHAnsi"/>
          <w:szCs w:val="24"/>
        </w:rPr>
      </w:pPr>
      <w:bookmarkStart w:id="21" w:name="_DV_M22"/>
      <w:bookmarkEnd w:id="21"/>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691F1DF" w14:textId="77777777" w:rsidR="002F1C82" w:rsidRDefault="00483C38">
      <w:pPr>
        <w:pStyle w:val="ARTICLEAL2"/>
        <w:rPr>
          <w:rFonts w:asciiTheme="majorHAnsi" w:hAnsiTheme="majorHAnsi"/>
          <w:szCs w:val="24"/>
        </w:rPr>
      </w:pPr>
      <w:bookmarkStart w:id="22" w:name="_DV_M23"/>
      <w:bookmarkEnd w:id="22"/>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F8A39F" w14:textId="77777777" w:rsidR="002F1C82" w:rsidRDefault="00483C38">
      <w:pPr>
        <w:pStyle w:val="ARTICLEAL2"/>
        <w:rPr>
          <w:rFonts w:asciiTheme="majorHAnsi" w:hAnsiTheme="majorHAnsi"/>
          <w:szCs w:val="24"/>
        </w:rPr>
      </w:pPr>
      <w:bookmarkStart w:id="23" w:name="_DV_M24"/>
      <w:bookmarkEnd w:id="23"/>
      <w:r>
        <w:rPr>
          <w:rFonts w:asciiTheme="majorHAnsi" w:hAnsiTheme="majorHAnsi"/>
          <w:b/>
          <w:szCs w:val="24"/>
        </w:rPr>
        <w:t>Registrars</w:t>
      </w:r>
      <w:r>
        <w:rPr>
          <w:rFonts w:asciiTheme="majorHAnsi" w:hAnsiTheme="majorHAnsi"/>
          <w:szCs w:val="24"/>
        </w:rPr>
        <w:t>.</w:t>
      </w:r>
    </w:p>
    <w:p w14:paraId="08A9D9AA" w14:textId="77777777" w:rsidR="002F1C82" w:rsidRDefault="00483C38">
      <w:pPr>
        <w:pStyle w:val="ARTICLEAL3"/>
        <w:rPr>
          <w:rFonts w:asciiTheme="majorHAnsi" w:hAnsiTheme="majorHAnsi"/>
          <w:szCs w:val="24"/>
        </w:rPr>
      </w:pPr>
      <w:bookmarkStart w:id="24" w:name="_DV_M25"/>
      <w:bookmarkEnd w:id="24"/>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7100C7F" w14:textId="77777777" w:rsidR="002F1C82" w:rsidRDefault="00483C38">
      <w:pPr>
        <w:pStyle w:val="ARTICLEAL3"/>
        <w:rPr>
          <w:rFonts w:asciiTheme="majorHAnsi" w:hAnsiTheme="majorHAnsi"/>
          <w:szCs w:val="24"/>
        </w:rPr>
      </w:pPr>
      <w:bookmarkStart w:id="25" w:name="_DV_M26"/>
      <w:bookmarkEnd w:id="25"/>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DBC57C0" w14:textId="77777777" w:rsidR="002F1C82" w:rsidRDefault="00483C38">
      <w:pPr>
        <w:pStyle w:val="ARTICLEAL3"/>
        <w:rPr>
          <w:rFonts w:asciiTheme="majorHAnsi" w:hAnsiTheme="majorHAnsi"/>
          <w:szCs w:val="24"/>
        </w:rPr>
      </w:pPr>
      <w:bookmarkStart w:id="26" w:name="_DV_M27"/>
      <w:bookmarkEnd w:id="26"/>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D7F4513" w14:textId="77777777" w:rsidR="002F1C82" w:rsidRDefault="00483C38">
      <w:pPr>
        <w:pStyle w:val="ARTICLEAL2"/>
        <w:keepNext/>
        <w:rPr>
          <w:rFonts w:asciiTheme="majorHAnsi" w:hAnsiTheme="majorHAnsi"/>
          <w:szCs w:val="24"/>
        </w:rPr>
      </w:pPr>
      <w:bookmarkStart w:id="27" w:name="_DV_M28"/>
      <w:bookmarkEnd w:id="27"/>
      <w:r>
        <w:rPr>
          <w:rFonts w:asciiTheme="majorHAnsi" w:hAnsiTheme="majorHAnsi"/>
          <w:b/>
          <w:szCs w:val="24"/>
        </w:rPr>
        <w:lastRenderedPageBreak/>
        <w:t>Pricing for Registry Services</w:t>
      </w:r>
      <w:r>
        <w:rPr>
          <w:rFonts w:asciiTheme="majorHAnsi" w:hAnsiTheme="majorHAnsi"/>
          <w:szCs w:val="24"/>
        </w:rPr>
        <w:t>.</w:t>
      </w:r>
    </w:p>
    <w:p w14:paraId="1689F26D" w14:textId="77777777" w:rsidR="002F1C82" w:rsidRDefault="00483C38">
      <w:pPr>
        <w:pStyle w:val="ARTICLEAL3"/>
        <w:rPr>
          <w:rFonts w:asciiTheme="majorHAnsi" w:hAnsiTheme="majorHAnsi"/>
          <w:szCs w:val="24"/>
        </w:rPr>
      </w:pPr>
      <w:bookmarkStart w:id="28" w:name="_DV_M29"/>
      <w:bookmarkEnd w:id="28"/>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525F146" w14:textId="77777777" w:rsidR="002F1C82" w:rsidRDefault="00483C38">
      <w:pPr>
        <w:pStyle w:val="ARTICLEAL3"/>
        <w:rPr>
          <w:rFonts w:asciiTheme="majorHAnsi" w:hAnsiTheme="majorHAnsi"/>
          <w:szCs w:val="24"/>
        </w:rPr>
      </w:pPr>
      <w:bookmarkStart w:id="29" w:name="_DV_M30"/>
      <w:bookmarkEnd w:id="29"/>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5BA5F4AD" w14:textId="77777777" w:rsidR="002F1C82" w:rsidRDefault="00483C38">
      <w:pPr>
        <w:pStyle w:val="ARTICLEAL3"/>
        <w:rPr>
          <w:rFonts w:asciiTheme="majorHAnsi" w:hAnsiTheme="majorHAnsi"/>
          <w:szCs w:val="24"/>
        </w:rPr>
      </w:pPr>
      <w:bookmarkStart w:id="30" w:name="_DV_M31"/>
      <w:bookmarkEnd w:id="30"/>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08A8806B" w14:textId="77777777" w:rsidR="002F1C82" w:rsidRDefault="00483C38">
      <w:pPr>
        <w:pStyle w:val="ARTICLEAL3"/>
        <w:rPr>
          <w:rFonts w:asciiTheme="majorHAnsi" w:hAnsiTheme="majorHAnsi"/>
          <w:szCs w:val="24"/>
        </w:rPr>
      </w:pPr>
      <w:bookmarkStart w:id="31" w:name="_DV_M32"/>
      <w:bookmarkEnd w:id="31"/>
      <w:r>
        <w:rPr>
          <w:rFonts w:asciiTheme="majorHAnsi" w:hAnsiTheme="majorHAnsi"/>
          <w:szCs w:val="24"/>
        </w:rPr>
        <w:t>Registry Operator shall provide public query-based DNS lookup service for the TLD (that is, operate the Registry TLD zone servers) at its sole expense.</w:t>
      </w:r>
    </w:p>
    <w:p w14:paraId="43534E1B" w14:textId="77777777" w:rsidR="002F1C82" w:rsidRDefault="00483C38">
      <w:pPr>
        <w:pStyle w:val="ARTICLEAL2"/>
        <w:rPr>
          <w:rFonts w:asciiTheme="majorHAnsi" w:hAnsiTheme="majorHAnsi"/>
          <w:szCs w:val="24"/>
        </w:rPr>
      </w:pPr>
      <w:bookmarkStart w:id="32" w:name="_DV_M33"/>
      <w:bookmarkEnd w:id="32"/>
      <w:r>
        <w:rPr>
          <w:rFonts w:asciiTheme="majorHAnsi" w:hAnsiTheme="majorHAnsi"/>
          <w:b/>
          <w:szCs w:val="24"/>
        </w:rPr>
        <w:t>Contractual and Operational Compliance Audits</w:t>
      </w:r>
      <w:r>
        <w:rPr>
          <w:rFonts w:asciiTheme="majorHAnsi" w:hAnsiTheme="majorHAnsi"/>
          <w:szCs w:val="24"/>
        </w:rPr>
        <w:t>.</w:t>
      </w:r>
    </w:p>
    <w:p w14:paraId="6DE8355A" w14:textId="77777777" w:rsidR="002F1C82" w:rsidRDefault="00483C38">
      <w:pPr>
        <w:pStyle w:val="ARTICLEAL3"/>
        <w:rPr>
          <w:rFonts w:asciiTheme="majorHAnsi" w:hAnsiTheme="majorHAnsi"/>
          <w:szCs w:val="24"/>
        </w:rPr>
      </w:pPr>
      <w:bookmarkStart w:id="33" w:name="_DV_M34"/>
      <w:bookmarkEnd w:id="33"/>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053ABD8" w14:textId="77777777" w:rsidR="002F1C82" w:rsidRDefault="00483C38">
      <w:pPr>
        <w:pStyle w:val="ARTICLEAL3"/>
        <w:rPr>
          <w:rFonts w:asciiTheme="majorHAnsi" w:hAnsiTheme="majorHAnsi"/>
          <w:szCs w:val="24"/>
        </w:rPr>
      </w:pPr>
      <w:bookmarkStart w:id="34" w:name="_DV_M35"/>
      <w:bookmarkEnd w:id="34"/>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24F4318C" w14:textId="77777777" w:rsidR="002F1C82" w:rsidRDefault="00483C38">
      <w:pPr>
        <w:pStyle w:val="ARTICLEAL3"/>
        <w:rPr>
          <w:rFonts w:asciiTheme="majorHAnsi" w:hAnsiTheme="majorHAnsi"/>
          <w:szCs w:val="24"/>
        </w:rPr>
      </w:pPr>
      <w:bookmarkStart w:id="35" w:name="_DV_M36"/>
      <w:bookmarkEnd w:id="35"/>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71D848D" w14:textId="77777777" w:rsidR="002F1C82" w:rsidRDefault="00483C38">
      <w:pPr>
        <w:pStyle w:val="ARTICLEAL3"/>
        <w:rPr>
          <w:rFonts w:asciiTheme="majorHAnsi" w:hAnsiTheme="majorHAnsi"/>
          <w:szCs w:val="24"/>
        </w:rPr>
      </w:pPr>
      <w:bookmarkStart w:id="36" w:name="_DV_M37"/>
      <w:bookmarkEnd w:id="36"/>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2730264" w14:textId="77777777" w:rsidR="002F1C82" w:rsidRDefault="00483C38">
      <w:pPr>
        <w:pStyle w:val="ARTICLEAL2"/>
        <w:rPr>
          <w:rFonts w:asciiTheme="majorHAnsi" w:hAnsiTheme="majorHAnsi"/>
          <w:szCs w:val="24"/>
        </w:rPr>
      </w:pPr>
      <w:bookmarkStart w:id="37" w:name="_DV_M38"/>
      <w:bookmarkEnd w:id="37"/>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12FA91F" w14:textId="77777777" w:rsidR="002F1C82" w:rsidRDefault="00483C38">
      <w:pPr>
        <w:pStyle w:val="ARTICLEAL2"/>
        <w:rPr>
          <w:rFonts w:asciiTheme="majorHAnsi" w:hAnsiTheme="majorHAnsi"/>
          <w:szCs w:val="24"/>
        </w:rPr>
      </w:pPr>
      <w:bookmarkStart w:id="38" w:name="_DV_M39"/>
      <w:bookmarkEnd w:id="38"/>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C77C83A" w14:textId="77777777" w:rsidR="002F1C82" w:rsidRDefault="00483C38">
      <w:pPr>
        <w:pStyle w:val="ARTICLEAL2"/>
        <w:rPr>
          <w:rFonts w:asciiTheme="majorHAnsi" w:hAnsiTheme="majorHAnsi"/>
          <w:szCs w:val="24"/>
        </w:rPr>
      </w:pPr>
      <w:bookmarkStart w:id="39" w:name="_DV_M40"/>
      <w:bookmarkEnd w:id="39"/>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A493B3A" w14:textId="77777777" w:rsidR="002F1C82" w:rsidRDefault="00483C38">
      <w:pPr>
        <w:pStyle w:val="ARTICLEAL2"/>
        <w:rPr>
          <w:rFonts w:asciiTheme="majorHAnsi" w:hAnsiTheme="majorHAnsi"/>
          <w:szCs w:val="24"/>
        </w:rPr>
      </w:pPr>
      <w:bookmarkStart w:id="40" w:name="_DV_M41"/>
      <w:bookmarkEnd w:id="40"/>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671F7F6" w14:textId="77777777" w:rsidR="002F1C82" w:rsidRDefault="00483C38">
      <w:pPr>
        <w:pStyle w:val="ARTICLEAL2"/>
        <w:rPr>
          <w:rFonts w:asciiTheme="majorHAnsi" w:hAnsiTheme="majorHAnsi"/>
          <w:szCs w:val="24"/>
        </w:rPr>
      </w:pPr>
      <w:bookmarkStart w:id="41" w:name="_DV_M42"/>
      <w:bookmarkEnd w:id="41"/>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D4274AE" w14:textId="77777777" w:rsidR="002F1C82" w:rsidRDefault="00483C38">
      <w:pPr>
        <w:pStyle w:val="ARTICLEAL2"/>
        <w:rPr>
          <w:rFonts w:asciiTheme="majorHAnsi" w:hAnsiTheme="majorHAnsi"/>
          <w:szCs w:val="24"/>
        </w:rPr>
      </w:pPr>
      <w:bookmarkStart w:id="42" w:name="_DV_M43"/>
      <w:bookmarkEnd w:id="42"/>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98308A9" w14:textId="77777777" w:rsidR="002F1C82" w:rsidRDefault="00483C38">
      <w:pPr>
        <w:pStyle w:val="ARTICLEAL2"/>
        <w:rPr>
          <w:rFonts w:asciiTheme="majorHAnsi" w:hAnsiTheme="majorHAnsi"/>
          <w:szCs w:val="24"/>
        </w:rPr>
      </w:pPr>
      <w:bookmarkStart w:id="43" w:name="_DV_M44"/>
      <w:bookmarkEnd w:id="43"/>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2EFFFE1" w14:textId="77777777" w:rsidR="002F1C82" w:rsidRDefault="00483C38">
      <w:pPr>
        <w:pStyle w:val="ARTICLEAL1"/>
        <w:rPr>
          <w:rFonts w:asciiTheme="majorHAnsi" w:hAnsiTheme="majorHAnsi"/>
          <w:szCs w:val="24"/>
        </w:rPr>
      </w:pPr>
      <w:bookmarkStart w:id="44" w:name="_DV_M45"/>
      <w:bookmarkEnd w:id="44"/>
      <w:r>
        <w:rPr>
          <w:rFonts w:asciiTheme="majorHAnsi" w:hAnsiTheme="majorHAnsi"/>
          <w:szCs w:val="24"/>
        </w:rPr>
        <w:lastRenderedPageBreak/>
        <w:br/>
      </w:r>
      <w:r>
        <w:rPr>
          <w:rFonts w:asciiTheme="majorHAnsi" w:hAnsiTheme="majorHAnsi"/>
          <w:szCs w:val="24"/>
        </w:rPr>
        <w:br/>
        <w:t>COVENANTS OF ICANN</w:t>
      </w:r>
    </w:p>
    <w:p w14:paraId="5C383553" w14:textId="77777777" w:rsidR="002F1C82" w:rsidRDefault="00483C38">
      <w:pPr>
        <w:pStyle w:val="BodyText"/>
        <w:rPr>
          <w:rFonts w:asciiTheme="majorHAnsi" w:hAnsiTheme="majorHAnsi"/>
          <w:sz w:val="24"/>
          <w:szCs w:val="24"/>
        </w:rPr>
      </w:pPr>
      <w:bookmarkStart w:id="45" w:name="_DV_M46"/>
      <w:bookmarkEnd w:id="45"/>
      <w:r>
        <w:rPr>
          <w:rFonts w:asciiTheme="majorHAnsi" w:hAnsiTheme="majorHAnsi"/>
          <w:sz w:val="24"/>
          <w:szCs w:val="24"/>
        </w:rPr>
        <w:t>ICANN covenants and agrees with Registry Operator as follows:</w:t>
      </w:r>
    </w:p>
    <w:p w14:paraId="7362A224" w14:textId="77777777" w:rsidR="002F1C82" w:rsidRDefault="00483C38">
      <w:pPr>
        <w:pStyle w:val="ARTICLEAL2"/>
        <w:rPr>
          <w:rFonts w:asciiTheme="majorHAnsi" w:hAnsiTheme="majorHAnsi"/>
          <w:szCs w:val="24"/>
        </w:rPr>
      </w:pPr>
      <w:bookmarkStart w:id="46" w:name="_DV_M47"/>
      <w:bookmarkEnd w:id="4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9F33BFC" w14:textId="77777777" w:rsidR="002F1C82" w:rsidRDefault="00483C38">
      <w:pPr>
        <w:pStyle w:val="ARTICLEAL2"/>
        <w:rPr>
          <w:rFonts w:asciiTheme="majorHAnsi" w:hAnsiTheme="majorHAnsi"/>
          <w:szCs w:val="24"/>
        </w:rPr>
      </w:pPr>
      <w:bookmarkStart w:id="47" w:name="_DV_M48"/>
      <w:bookmarkEnd w:id="4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3510497" w14:textId="77777777" w:rsidR="002F1C82" w:rsidRDefault="00483C38">
      <w:pPr>
        <w:pStyle w:val="ARTICLEAL2"/>
        <w:rPr>
          <w:rFonts w:asciiTheme="majorHAnsi" w:hAnsiTheme="majorHAnsi"/>
          <w:szCs w:val="24"/>
        </w:rPr>
      </w:pPr>
      <w:bookmarkStart w:id="48" w:name="_DV_M49"/>
      <w:bookmarkEnd w:id="48"/>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62A1117" w14:textId="77777777" w:rsidR="002F1C82" w:rsidRDefault="00483C38">
      <w:pPr>
        <w:pStyle w:val="ARTICLEAL2"/>
        <w:rPr>
          <w:rFonts w:asciiTheme="majorHAnsi" w:hAnsiTheme="majorHAnsi"/>
          <w:szCs w:val="24"/>
        </w:rPr>
      </w:pPr>
      <w:bookmarkStart w:id="49" w:name="_DV_M50"/>
      <w:bookmarkEnd w:id="4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6DE5921" w14:textId="77777777" w:rsidR="002F1C82" w:rsidRDefault="00483C38">
      <w:pPr>
        <w:pStyle w:val="ARTICLEAL2"/>
        <w:rPr>
          <w:rFonts w:asciiTheme="majorHAnsi" w:hAnsiTheme="majorHAnsi"/>
          <w:szCs w:val="24"/>
        </w:rPr>
      </w:pPr>
      <w:bookmarkStart w:id="50" w:name="_DV_M51"/>
      <w:bookmarkEnd w:id="5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0DFC2F" w14:textId="77777777" w:rsidR="002F1C82" w:rsidRDefault="00483C38">
      <w:pPr>
        <w:pStyle w:val="ARTICLEAL1"/>
        <w:rPr>
          <w:rFonts w:asciiTheme="majorHAnsi" w:hAnsiTheme="majorHAnsi"/>
          <w:szCs w:val="24"/>
        </w:rPr>
      </w:pPr>
      <w:bookmarkStart w:id="51" w:name="_DV_M52"/>
      <w:bookmarkEnd w:id="51"/>
      <w:r>
        <w:rPr>
          <w:rFonts w:asciiTheme="majorHAnsi" w:hAnsiTheme="majorHAnsi"/>
          <w:szCs w:val="24"/>
        </w:rPr>
        <w:br/>
      </w:r>
      <w:r>
        <w:rPr>
          <w:rFonts w:asciiTheme="majorHAnsi" w:hAnsiTheme="majorHAnsi"/>
          <w:szCs w:val="24"/>
        </w:rPr>
        <w:br/>
        <w:t>TERM AND TERMINATION</w:t>
      </w:r>
    </w:p>
    <w:p w14:paraId="129095EE" w14:textId="77777777" w:rsidR="002F1C82" w:rsidRDefault="00483C38">
      <w:pPr>
        <w:pStyle w:val="ARTICLEAL2"/>
        <w:rPr>
          <w:rFonts w:asciiTheme="majorHAnsi" w:hAnsiTheme="majorHAnsi"/>
          <w:szCs w:val="24"/>
        </w:rPr>
      </w:pPr>
      <w:bookmarkStart w:id="52" w:name="_DV_M53"/>
      <w:bookmarkEnd w:id="5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FD492DE" w14:textId="77777777" w:rsidR="002F1C82" w:rsidRDefault="00483C38">
      <w:pPr>
        <w:pStyle w:val="ARTICLEAL2"/>
        <w:keepNext/>
        <w:rPr>
          <w:rFonts w:asciiTheme="majorHAnsi" w:hAnsiTheme="majorHAnsi"/>
          <w:szCs w:val="24"/>
        </w:rPr>
      </w:pPr>
      <w:bookmarkStart w:id="53" w:name="_DV_M54"/>
      <w:bookmarkEnd w:id="53"/>
      <w:r>
        <w:rPr>
          <w:rFonts w:asciiTheme="majorHAnsi" w:hAnsiTheme="majorHAnsi"/>
          <w:b/>
          <w:szCs w:val="24"/>
        </w:rPr>
        <w:lastRenderedPageBreak/>
        <w:t>Renewal</w:t>
      </w:r>
      <w:r>
        <w:rPr>
          <w:rFonts w:asciiTheme="majorHAnsi" w:hAnsiTheme="majorHAnsi"/>
          <w:szCs w:val="24"/>
        </w:rPr>
        <w:t>.</w:t>
      </w:r>
    </w:p>
    <w:p w14:paraId="29132C76" w14:textId="77777777" w:rsidR="002F1C82" w:rsidRDefault="00483C38">
      <w:pPr>
        <w:pStyle w:val="ARTICLEAL3"/>
        <w:rPr>
          <w:rFonts w:asciiTheme="majorHAnsi" w:hAnsiTheme="majorHAnsi"/>
          <w:szCs w:val="24"/>
        </w:rPr>
      </w:pPr>
      <w:bookmarkStart w:id="54" w:name="_DV_M55"/>
      <w:bookmarkEnd w:id="54"/>
      <w:r>
        <w:rPr>
          <w:rFonts w:asciiTheme="majorHAnsi" w:hAnsiTheme="majorHAnsi"/>
          <w:szCs w:val="24"/>
        </w:rPr>
        <w:t>This Agreement will be renewed for successive periods of ten (10) years upon the expiration of the initial Term set forth in Section 4.1 and each successive Term, unless:</w:t>
      </w:r>
    </w:p>
    <w:p w14:paraId="5F9D6E3A" w14:textId="77777777" w:rsidR="002F1C82" w:rsidRDefault="00483C38">
      <w:pPr>
        <w:pStyle w:val="ARTICLEAL4"/>
        <w:rPr>
          <w:rFonts w:asciiTheme="majorHAnsi" w:hAnsiTheme="majorHAnsi"/>
          <w:szCs w:val="24"/>
        </w:rPr>
      </w:pPr>
      <w:bookmarkStart w:id="55" w:name="_DV_M56"/>
      <w:bookmarkEnd w:id="5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59A8C39" w14:textId="77777777" w:rsidR="002F1C82" w:rsidRDefault="00483C38">
      <w:pPr>
        <w:pStyle w:val="ARTICLEAL4"/>
        <w:rPr>
          <w:rFonts w:asciiTheme="majorHAnsi" w:hAnsiTheme="majorHAnsi"/>
          <w:szCs w:val="24"/>
        </w:rPr>
      </w:pPr>
      <w:bookmarkStart w:id="56" w:name="_DV_M57"/>
      <w:bookmarkEnd w:id="5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50248CB" w14:textId="77777777" w:rsidR="002F1C82" w:rsidRDefault="00483C38">
      <w:pPr>
        <w:pStyle w:val="ARTICLEAL3"/>
        <w:rPr>
          <w:rFonts w:asciiTheme="majorHAnsi" w:hAnsiTheme="majorHAnsi"/>
          <w:szCs w:val="24"/>
        </w:rPr>
      </w:pPr>
      <w:bookmarkStart w:id="57" w:name="_DV_M58"/>
      <w:bookmarkEnd w:id="57"/>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43AF3E4E" w14:textId="77777777" w:rsidR="002F1C82" w:rsidRDefault="00483C38">
      <w:pPr>
        <w:pStyle w:val="ARTICLEAL2"/>
        <w:keepNext/>
        <w:rPr>
          <w:rFonts w:asciiTheme="majorHAnsi" w:hAnsiTheme="majorHAnsi"/>
          <w:szCs w:val="24"/>
        </w:rPr>
      </w:pPr>
      <w:bookmarkStart w:id="58" w:name="_DV_M59"/>
      <w:bookmarkEnd w:id="58"/>
      <w:r>
        <w:rPr>
          <w:rFonts w:asciiTheme="majorHAnsi" w:hAnsiTheme="majorHAnsi"/>
          <w:b/>
          <w:szCs w:val="24"/>
        </w:rPr>
        <w:t>Termination by ICANN</w:t>
      </w:r>
      <w:r>
        <w:rPr>
          <w:rFonts w:asciiTheme="majorHAnsi" w:hAnsiTheme="majorHAnsi"/>
          <w:szCs w:val="24"/>
        </w:rPr>
        <w:t>.</w:t>
      </w:r>
    </w:p>
    <w:p w14:paraId="34F616C5" w14:textId="77777777" w:rsidR="002F1C82" w:rsidRDefault="00483C38">
      <w:pPr>
        <w:pStyle w:val="ARTICLEAL3"/>
        <w:rPr>
          <w:rFonts w:asciiTheme="majorHAnsi" w:hAnsiTheme="majorHAnsi"/>
          <w:szCs w:val="24"/>
        </w:rPr>
      </w:pPr>
      <w:bookmarkStart w:id="59" w:name="_DV_M60"/>
      <w:bookmarkEnd w:id="59"/>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FD454A3" w14:textId="77777777" w:rsidR="002F1C82" w:rsidRDefault="00483C38">
      <w:pPr>
        <w:pStyle w:val="ARTICLEAL3"/>
        <w:rPr>
          <w:rFonts w:asciiTheme="majorHAnsi" w:hAnsiTheme="majorHAnsi"/>
          <w:szCs w:val="24"/>
        </w:rPr>
      </w:pPr>
      <w:bookmarkStart w:id="60" w:name="_DV_M61"/>
      <w:bookmarkEnd w:id="6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BFDF95" w14:textId="77777777" w:rsidR="002F1C82" w:rsidRDefault="00483C38">
      <w:pPr>
        <w:pStyle w:val="ARTICLEAL3"/>
        <w:rPr>
          <w:rFonts w:asciiTheme="majorHAnsi" w:hAnsiTheme="majorHAnsi"/>
          <w:szCs w:val="24"/>
        </w:rPr>
      </w:pPr>
      <w:bookmarkStart w:id="61" w:name="_DV_M62"/>
      <w:bookmarkEnd w:id="61"/>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EF14653" w14:textId="77777777" w:rsidR="002F1C82" w:rsidRDefault="00483C38">
      <w:pPr>
        <w:pStyle w:val="ARTICLEAL3"/>
        <w:rPr>
          <w:rFonts w:asciiTheme="majorHAnsi" w:hAnsiTheme="majorHAnsi"/>
          <w:szCs w:val="24"/>
        </w:rPr>
      </w:pPr>
      <w:bookmarkStart w:id="62" w:name="_DV_M63"/>
      <w:bookmarkEnd w:id="6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923A6E8" w14:textId="77777777" w:rsidR="002F1C82" w:rsidRDefault="00483C38">
      <w:pPr>
        <w:pStyle w:val="ARTICLEAL3"/>
        <w:rPr>
          <w:rFonts w:asciiTheme="majorHAnsi" w:hAnsiTheme="majorHAnsi"/>
          <w:szCs w:val="24"/>
        </w:rPr>
      </w:pPr>
      <w:bookmarkStart w:id="63" w:name="_DV_M64"/>
      <w:bookmarkEnd w:id="6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7C6FA6E" w14:textId="77777777" w:rsidR="002F1C82" w:rsidRDefault="00483C38">
      <w:pPr>
        <w:pStyle w:val="ARTICLEAL3"/>
        <w:rPr>
          <w:rFonts w:asciiTheme="majorHAnsi" w:hAnsiTheme="majorHAnsi"/>
          <w:szCs w:val="24"/>
        </w:rPr>
      </w:pPr>
      <w:bookmarkStart w:id="64" w:name="_DV_M65"/>
      <w:bookmarkEnd w:id="64"/>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7823A62" w14:textId="77777777" w:rsidR="002F1C82" w:rsidRDefault="00483C38">
      <w:pPr>
        <w:pStyle w:val="ARTICLEAL3"/>
        <w:rPr>
          <w:rFonts w:asciiTheme="majorHAnsi" w:hAnsiTheme="majorHAnsi"/>
          <w:szCs w:val="24"/>
        </w:rPr>
      </w:pPr>
      <w:bookmarkStart w:id="65" w:name="_DV_M66"/>
      <w:bookmarkEnd w:id="65"/>
      <w:r>
        <w:rPr>
          <w:rFonts w:asciiTheme="majorHAnsi" w:hAnsiTheme="majorHAnsi"/>
          <w:szCs w:val="24"/>
        </w:rPr>
        <w:t>ICANN may, upon thirty (30) calendar days’ notice to Registry Operator, terminate this Agreement as specified in Section 7.5.</w:t>
      </w:r>
    </w:p>
    <w:p w14:paraId="3A069513" w14:textId="77777777" w:rsidR="002F1C82" w:rsidRDefault="00483C38">
      <w:pPr>
        <w:pStyle w:val="ARTICLEAL2"/>
        <w:rPr>
          <w:rFonts w:asciiTheme="majorHAnsi" w:hAnsiTheme="majorHAnsi"/>
          <w:szCs w:val="24"/>
        </w:rPr>
      </w:pPr>
      <w:bookmarkStart w:id="66" w:name="_DV_M67"/>
      <w:bookmarkEnd w:id="66"/>
      <w:r>
        <w:rPr>
          <w:rFonts w:asciiTheme="majorHAnsi" w:hAnsiTheme="majorHAnsi"/>
          <w:b/>
          <w:szCs w:val="24"/>
        </w:rPr>
        <w:t>Termination by Registry Operator</w:t>
      </w:r>
      <w:r>
        <w:rPr>
          <w:rFonts w:asciiTheme="majorHAnsi" w:hAnsiTheme="majorHAnsi"/>
          <w:szCs w:val="24"/>
        </w:rPr>
        <w:t>.</w:t>
      </w:r>
    </w:p>
    <w:p w14:paraId="2991BAB8" w14:textId="77777777" w:rsidR="002F1C82" w:rsidRDefault="00483C38">
      <w:pPr>
        <w:pStyle w:val="ARTICLEAL3"/>
        <w:rPr>
          <w:rFonts w:asciiTheme="majorHAnsi" w:hAnsiTheme="majorHAnsi"/>
          <w:szCs w:val="24"/>
        </w:rPr>
      </w:pPr>
      <w:bookmarkStart w:id="67" w:name="_DV_M68"/>
      <w:bookmarkEnd w:id="67"/>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B4DCE4" w14:textId="77777777" w:rsidR="002F1C82" w:rsidRDefault="00483C38">
      <w:pPr>
        <w:pStyle w:val="ARTICLEAL3"/>
        <w:rPr>
          <w:rFonts w:asciiTheme="majorHAnsi" w:hAnsiTheme="majorHAnsi"/>
          <w:szCs w:val="24"/>
        </w:rPr>
      </w:pPr>
      <w:bookmarkStart w:id="68" w:name="_DV_M69"/>
      <w:bookmarkEnd w:id="68"/>
      <w:r>
        <w:rPr>
          <w:rFonts w:asciiTheme="majorHAnsi" w:hAnsiTheme="majorHAnsi"/>
          <w:szCs w:val="24"/>
        </w:rPr>
        <w:t xml:space="preserve">Registry Operator may terminate this Agreement for any reason upon one hundred eighty (180) calendar day advance notice to ICANN.  </w:t>
      </w:r>
    </w:p>
    <w:p w14:paraId="738AEB92" w14:textId="77777777" w:rsidR="002F1C82" w:rsidRDefault="00483C38">
      <w:pPr>
        <w:pStyle w:val="ARTICLEAL2"/>
        <w:rPr>
          <w:rFonts w:asciiTheme="majorHAnsi" w:hAnsiTheme="majorHAnsi"/>
          <w:szCs w:val="24"/>
        </w:rPr>
      </w:pPr>
      <w:bookmarkStart w:id="69" w:name="_DV_M70"/>
      <w:bookmarkEnd w:id="69"/>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37C2A97" w14:textId="77777777" w:rsidR="002F1C82" w:rsidRDefault="00483C38">
      <w:pPr>
        <w:pStyle w:val="ARTICLEAL2"/>
        <w:rPr>
          <w:rFonts w:asciiTheme="majorHAnsi" w:hAnsiTheme="majorHAnsi"/>
          <w:szCs w:val="24"/>
        </w:rPr>
      </w:pPr>
      <w:bookmarkStart w:id="70" w:name="_DV_M71"/>
      <w:bookmarkEnd w:id="7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D7AA1B9" w14:textId="77777777" w:rsidR="002F1C82" w:rsidRDefault="00483C38">
      <w:pPr>
        <w:pStyle w:val="ARTICLEAL1"/>
        <w:rPr>
          <w:rFonts w:asciiTheme="majorHAnsi" w:hAnsiTheme="majorHAnsi"/>
          <w:szCs w:val="24"/>
        </w:rPr>
      </w:pPr>
      <w:bookmarkStart w:id="71" w:name="_DV_M72"/>
      <w:bookmarkEnd w:id="71"/>
      <w:r>
        <w:rPr>
          <w:rFonts w:asciiTheme="majorHAnsi" w:hAnsiTheme="majorHAnsi"/>
          <w:szCs w:val="24"/>
        </w:rPr>
        <w:br/>
      </w:r>
      <w:r>
        <w:rPr>
          <w:rFonts w:asciiTheme="majorHAnsi" w:hAnsiTheme="majorHAnsi"/>
          <w:szCs w:val="24"/>
        </w:rPr>
        <w:br/>
        <w:t>DISPUTE RESOLUTION</w:t>
      </w:r>
    </w:p>
    <w:p w14:paraId="249AF8E5" w14:textId="77777777" w:rsidR="002F1C82" w:rsidRDefault="00483C38">
      <w:pPr>
        <w:pStyle w:val="ARTICLEAL2"/>
        <w:rPr>
          <w:rFonts w:asciiTheme="majorHAnsi" w:hAnsiTheme="majorHAnsi"/>
          <w:szCs w:val="24"/>
        </w:rPr>
      </w:pPr>
      <w:bookmarkStart w:id="72" w:name="_DV_M73"/>
      <w:bookmarkEnd w:id="7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84B35FE" w14:textId="77777777" w:rsidR="002F1C82" w:rsidRDefault="00483C38">
      <w:pPr>
        <w:pStyle w:val="ARTICLEAL3"/>
        <w:rPr>
          <w:rFonts w:asciiTheme="majorHAnsi" w:hAnsiTheme="majorHAnsi"/>
          <w:szCs w:val="24"/>
        </w:rPr>
      </w:pPr>
      <w:bookmarkStart w:id="73" w:name="_DV_M74"/>
      <w:bookmarkEnd w:id="7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8633215" w14:textId="77777777" w:rsidR="002F1C82" w:rsidRDefault="00483C38">
      <w:pPr>
        <w:pStyle w:val="ARTICLEAL3"/>
        <w:rPr>
          <w:rFonts w:asciiTheme="majorHAnsi" w:hAnsiTheme="majorHAnsi"/>
          <w:szCs w:val="24"/>
        </w:rPr>
      </w:pPr>
      <w:bookmarkStart w:id="74" w:name="_DV_M75"/>
      <w:bookmarkEnd w:id="7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0851D2F" w14:textId="77777777" w:rsidR="002F1C82" w:rsidRDefault="00483C38">
      <w:pPr>
        <w:pStyle w:val="ARTICLEAL3"/>
        <w:rPr>
          <w:rFonts w:asciiTheme="majorHAnsi" w:hAnsiTheme="majorHAnsi"/>
          <w:szCs w:val="24"/>
        </w:rPr>
      </w:pPr>
      <w:bookmarkStart w:id="75" w:name="_DV_M76"/>
      <w:bookmarkEnd w:id="75"/>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DBD477A" w14:textId="77777777" w:rsidR="002F1C82" w:rsidRDefault="00483C38">
      <w:pPr>
        <w:pStyle w:val="ARTICLEAL3"/>
        <w:rPr>
          <w:rFonts w:asciiTheme="majorHAnsi" w:hAnsiTheme="majorHAnsi"/>
          <w:szCs w:val="24"/>
        </w:rPr>
      </w:pPr>
      <w:bookmarkStart w:id="76" w:name="_DV_M77"/>
      <w:bookmarkEnd w:id="7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16BDE07" w14:textId="77777777" w:rsidR="002F1C82" w:rsidRDefault="00483C38">
      <w:pPr>
        <w:pStyle w:val="ARTICLEAL2"/>
        <w:rPr>
          <w:rFonts w:asciiTheme="majorHAnsi" w:hAnsiTheme="majorHAnsi"/>
          <w:szCs w:val="24"/>
        </w:rPr>
      </w:pPr>
      <w:bookmarkStart w:id="77" w:name="_DV_M78"/>
      <w:bookmarkEnd w:id="7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2317532" w14:textId="77777777" w:rsidR="002F1C82" w:rsidRDefault="00483C38">
      <w:pPr>
        <w:pStyle w:val="ARTICLEAL2"/>
        <w:rPr>
          <w:rFonts w:asciiTheme="majorHAnsi" w:hAnsiTheme="majorHAnsi"/>
          <w:szCs w:val="24"/>
        </w:rPr>
      </w:pPr>
      <w:bookmarkStart w:id="78" w:name="_DV_M79"/>
      <w:bookmarkEnd w:id="78"/>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E69B54E" w14:textId="77777777" w:rsidR="002F1C82" w:rsidRDefault="00483C38">
      <w:pPr>
        <w:pStyle w:val="ARTICLEAL2"/>
        <w:rPr>
          <w:rFonts w:asciiTheme="majorHAnsi" w:hAnsiTheme="majorHAnsi"/>
          <w:szCs w:val="24"/>
        </w:rPr>
      </w:pPr>
      <w:bookmarkStart w:id="79" w:name="_DV_M80"/>
      <w:bookmarkEnd w:id="79"/>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85D1AAA" w14:textId="77777777" w:rsidR="002F1C82" w:rsidRDefault="00483C38">
      <w:pPr>
        <w:pStyle w:val="ARTICLEAL1"/>
        <w:rPr>
          <w:rFonts w:asciiTheme="majorHAnsi" w:hAnsiTheme="majorHAnsi"/>
          <w:szCs w:val="24"/>
        </w:rPr>
      </w:pPr>
      <w:bookmarkStart w:id="80" w:name="_DV_M81"/>
      <w:bookmarkEnd w:id="80"/>
      <w:r>
        <w:rPr>
          <w:rFonts w:asciiTheme="majorHAnsi" w:hAnsiTheme="majorHAnsi"/>
          <w:szCs w:val="24"/>
        </w:rPr>
        <w:br/>
      </w:r>
      <w:r>
        <w:rPr>
          <w:rFonts w:asciiTheme="majorHAnsi" w:hAnsiTheme="majorHAnsi"/>
          <w:szCs w:val="24"/>
        </w:rPr>
        <w:br/>
        <w:t>FEES</w:t>
      </w:r>
    </w:p>
    <w:p w14:paraId="76D492C1" w14:textId="77777777" w:rsidR="002F1C82" w:rsidRDefault="00483C38">
      <w:pPr>
        <w:pStyle w:val="ARTICLEAL2"/>
        <w:rPr>
          <w:rFonts w:asciiTheme="majorHAnsi" w:hAnsiTheme="majorHAnsi"/>
          <w:szCs w:val="24"/>
        </w:rPr>
      </w:pPr>
      <w:bookmarkStart w:id="81" w:name="_DV_M82"/>
      <w:bookmarkEnd w:id="81"/>
      <w:r>
        <w:rPr>
          <w:rFonts w:asciiTheme="majorHAnsi" w:hAnsiTheme="majorHAnsi"/>
          <w:b/>
          <w:szCs w:val="24"/>
        </w:rPr>
        <w:t xml:space="preserve">Registry-Level Fees. </w:t>
      </w:r>
      <w:r>
        <w:rPr>
          <w:rFonts w:asciiTheme="majorHAnsi" w:hAnsiTheme="majorHAnsi"/>
          <w:szCs w:val="24"/>
        </w:rPr>
        <w:t xml:space="preserve"> </w:t>
      </w:r>
    </w:p>
    <w:p w14:paraId="540EF800" w14:textId="77777777" w:rsidR="002F1C82" w:rsidRDefault="00483C38">
      <w:pPr>
        <w:pStyle w:val="ARTICLEAL3"/>
        <w:rPr>
          <w:rFonts w:asciiTheme="majorHAnsi" w:hAnsiTheme="majorHAnsi"/>
          <w:szCs w:val="24"/>
        </w:rPr>
      </w:pPr>
      <w:bookmarkStart w:id="82" w:name="_DV_M83"/>
      <w:bookmarkEnd w:id="82"/>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D4D0039" w14:textId="77777777" w:rsidR="002F1C82" w:rsidRDefault="00483C38">
      <w:pPr>
        <w:pStyle w:val="ARTICLEAL3"/>
        <w:rPr>
          <w:rFonts w:asciiTheme="majorHAnsi" w:hAnsiTheme="majorHAnsi"/>
          <w:szCs w:val="24"/>
        </w:rPr>
      </w:pPr>
      <w:bookmarkStart w:id="83" w:name="_DV_M84"/>
      <w:bookmarkEnd w:id="83"/>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0E7DF2" w14:textId="77777777" w:rsidR="002F1C82" w:rsidRDefault="00483C38">
      <w:pPr>
        <w:pStyle w:val="ARTICLEAL2"/>
        <w:rPr>
          <w:rFonts w:asciiTheme="majorHAnsi" w:hAnsiTheme="majorHAnsi"/>
          <w:szCs w:val="24"/>
        </w:rPr>
      </w:pPr>
      <w:bookmarkStart w:id="84" w:name="_DV_M85"/>
      <w:bookmarkEnd w:id="84"/>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D0294B1" w14:textId="77777777" w:rsidR="002F1C82" w:rsidRDefault="00483C38">
      <w:pPr>
        <w:pStyle w:val="ARTICLEAL2"/>
        <w:rPr>
          <w:rFonts w:asciiTheme="majorHAnsi" w:hAnsiTheme="majorHAnsi"/>
          <w:szCs w:val="24"/>
        </w:rPr>
      </w:pPr>
      <w:bookmarkStart w:id="85" w:name="_DV_M86"/>
      <w:bookmarkEnd w:id="85"/>
      <w:r>
        <w:rPr>
          <w:rFonts w:asciiTheme="majorHAnsi" w:hAnsiTheme="majorHAnsi"/>
          <w:b/>
          <w:szCs w:val="24"/>
        </w:rPr>
        <w:t>Variable Registry-Level Fee</w:t>
      </w:r>
      <w:r>
        <w:rPr>
          <w:rFonts w:asciiTheme="majorHAnsi" w:hAnsiTheme="majorHAnsi"/>
          <w:szCs w:val="24"/>
        </w:rPr>
        <w:t>.</w:t>
      </w:r>
    </w:p>
    <w:p w14:paraId="270F13CF" w14:textId="77777777" w:rsidR="002F1C82" w:rsidRDefault="00483C38">
      <w:pPr>
        <w:pStyle w:val="ARTICLEAL3"/>
        <w:rPr>
          <w:rFonts w:asciiTheme="majorHAnsi" w:hAnsiTheme="majorHAnsi"/>
          <w:szCs w:val="24"/>
        </w:rPr>
      </w:pPr>
      <w:bookmarkStart w:id="86" w:name="_DV_M87"/>
      <w:bookmarkEnd w:id="86"/>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877A6F2" w14:textId="77777777" w:rsidR="002F1C82" w:rsidRDefault="00483C38">
      <w:pPr>
        <w:pStyle w:val="ARTICLEAL3"/>
        <w:rPr>
          <w:rFonts w:asciiTheme="majorHAnsi" w:hAnsiTheme="majorHAnsi"/>
          <w:szCs w:val="24"/>
        </w:rPr>
      </w:pPr>
      <w:bookmarkStart w:id="87" w:name="_DV_M88"/>
      <w:bookmarkEnd w:id="87"/>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14C54F9" w14:textId="77777777" w:rsidR="002F1C82" w:rsidRDefault="00483C38">
      <w:pPr>
        <w:pStyle w:val="ARTICLEAL2"/>
        <w:rPr>
          <w:rFonts w:asciiTheme="majorHAnsi" w:hAnsiTheme="majorHAnsi"/>
          <w:szCs w:val="24"/>
        </w:rPr>
      </w:pPr>
      <w:bookmarkStart w:id="88" w:name="_DV_M89"/>
      <w:bookmarkEnd w:id="88"/>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89" w:name="_DV_M90"/>
      <w:bookmarkEnd w:id="89"/>
      <w:r>
        <w:rPr>
          <w:rFonts w:asciiTheme="majorHAnsi" w:hAnsiTheme="majorHAnsi"/>
          <w:szCs w:val="24"/>
        </w:rPr>
        <w:t>US$0.25</w:t>
      </w:r>
      <w:bookmarkStart w:id="90" w:name="_DV_M91"/>
      <w:bookmarkEnd w:id="90"/>
      <w:r>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864C41A" w14:textId="77777777" w:rsidR="002F1C82" w:rsidRDefault="00483C38">
      <w:pPr>
        <w:pStyle w:val="ARTICLEAL2"/>
        <w:rPr>
          <w:rFonts w:asciiTheme="majorHAnsi" w:hAnsiTheme="majorHAnsi"/>
          <w:szCs w:val="24"/>
        </w:rPr>
      </w:pPr>
      <w:bookmarkStart w:id="91" w:name="_DV_M92"/>
      <w:bookmarkEnd w:id="91"/>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CC3E5CB" w14:textId="77777777" w:rsidR="002F1C82" w:rsidRDefault="00483C38">
      <w:pPr>
        <w:pStyle w:val="ARTICLEAL2"/>
        <w:rPr>
          <w:rFonts w:asciiTheme="majorHAnsi" w:hAnsiTheme="majorHAnsi"/>
          <w:szCs w:val="24"/>
        </w:rPr>
      </w:pPr>
      <w:bookmarkStart w:id="92" w:name="_DV_M93"/>
      <w:bookmarkEnd w:id="9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253A079" w14:textId="77777777" w:rsidR="002F1C82" w:rsidRDefault="00483C38">
      <w:pPr>
        <w:pStyle w:val="ARTICLEAL1"/>
        <w:rPr>
          <w:rFonts w:asciiTheme="majorHAnsi" w:hAnsiTheme="majorHAnsi"/>
          <w:szCs w:val="24"/>
        </w:rPr>
      </w:pPr>
      <w:bookmarkStart w:id="93" w:name="_DV_M94"/>
      <w:bookmarkEnd w:id="93"/>
      <w:r>
        <w:rPr>
          <w:rFonts w:asciiTheme="majorHAnsi" w:hAnsiTheme="majorHAnsi"/>
          <w:szCs w:val="24"/>
        </w:rPr>
        <w:lastRenderedPageBreak/>
        <w:br/>
      </w:r>
      <w:r>
        <w:rPr>
          <w:rFonts w:asciiTheme="majorHAnsi" w:hAnsiTheme="majorHAnsi"/>
          <w:szCs w:val="24"/>
        </w:rPr>
        <w:br/>
        <w:t>MISCELLANEOUS</w:t>
      </w:r>
    </w:p>
    <w:p w14:paraId="4D400205" w14:textId="77777777" w:rsidR="002F1C82" w:rsidRDefault="00483C38">
      <w:pPr>
        <w:pStyle w:val="ARTICLEAL2"/>
        <w:rPr>
          <w:rFonts w:asciiTheme="majorHAnsi" w:hAnsiTheme="majorHAnsi"/>
          <w:b/>
          <w:szCs w:val="24"/>
        </w:rPr>
      </w:pPr>
      <w:bookmarkStart w:id="94" w:name="_DV_M95"/>
      <w:bookmarkEnd w:id="94"/>
      <w:r>
        <w:rPr>
          <w:rFonts w:asciiTheme="majorHAnsi" w:hAnsiTheme="majorHAnsi"/>
          <w:b/>
          <w:szCs w:val="24"/>
        </w:rPr>
        <w:t xml:space="preserve">Indemnification of ICANN. </w:t>
      </w:r>
    </w:p>
    <w:p w14:paraId="2B9A5F45" w14:textId="77777777" w:rsidR="002F1C82" w:rsidRDefault="00483C38">
      <w:pPr>
        <w:pStyle w:val="ARTICLEAL3"/>
        <w:rPr>
          <w:rFonts w:asciiTheme="majorHAnsi" w:hAnsiTheme="majorHAnsi"/>
          <w:szCs w:val="24"/>
        </w:rPr>
      </w:pPr>
      <w:bookmarkStart w:id="95" w:name="_DV_M96"/>
      <w:bookmarkEnd w:id="95"/>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C45B1A8" w14:textId="77777777" w:rsidR="002F1C82" w:rsidRDefault="00483C38">
      <w:pPr>
        <w:pStyle w:val="ARTICLEAL3"/>
        <w:rPr>
          <w:rFonts w:asciiTheme="majorHAnsi" w:hAnsiTheme="majorHAnsi"/>
          <w:szCs w:val="24"/>
        </w:rPr>
      </w:pPr>
      <w:bookmarkStart w:id="96" w:name="_DV_M97"/>
      <w:bookmarkEnd w:id="9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97" w:name="_DV_C18"/>
      <w:r>
        <w:rPr>
          <w:rStyle w:val="DeltaViewDeletion"/>
          <w:rFonts w:asciiTheme="majorHAnsi" w:hAnsiTheme="majorHAnsi"/>
          <w:strike w:val="0"/>
          <w:color w:val="auto"/>
          <w:szCs w:val="24"/>
        </w:rPr>
        <w:t xml:space="preserve">  </w:t>
      </w:r>
      <w:bookmarkEnd w:id="97"/>
    </w:p>
    <w:p w14:paraId="78BD60D4" w14:textId="77777777" w:rsidR="002F1C82" w:rsidRDefault="00483C38">
      <w:pPr>
        <w:pStyle w:val="ARTICLEAL2"/>
        <w:rPr>
          <w:rFonts w:asciiTheme="majorHAnsi" w:hAnsiTheme="majorHAnsi"/>
          <w:szCs w:val="24"/>
        </w:rPr>
      </w:pPr>
      <w:bookmarkStart w:id="98" w:name="_DV_M99"/>
      <w:bookmarkEnd w:id="9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1438AD50" w14:textId="77777777" w:rsidR="002F1C82" w:rsidRDefault="00483C38">
      <w:pPr>
        <w:pStyle w:val="ARTICLEAL2"/>
        <w:rPr>
          <w:rFonts w:asciiTheme="majorHAnsi" w:hAnsiTheme="majorHAnsi"/>
          <w:szCs w:val="24"/>
        </w:rPr>
      </w:pPr>
      <w:bookmarkStart w:id="99" w:name="_DV_M100"/>
      <w:bookmarkEnd w:id="99"/>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D5D991F" w14:textId="77777777" w:rsidR="002F1C82" w:rsidRDefault="00483C38">
      <w:pPr>
        <w:pStyle w:val="ARTICLEAL3"/>
        <w:rPr>
          <w:rFonts w:asciiTheme="majorHAnsi" w:hAnsiTheme="majorHAnsi"/>
          <w:szCs w:val="24"/>
        </w:rPr>
      </w:pPr>
      <w:bookmarkStart w:id="100" w:name="_DV_M101"/>
      <w:bookmarkEnd w:id="100"/>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AC829E7" w14:textId="77777777" w:rsidR="002F1C82" w:rsidRDefault="00483C38">
      <w:pPr>
        <w:pStyle w:val="ARTICLEAL3"/>
        <w:rPr>
          <w:rFonts w:asciiTheme="majorHAnsi" w:hAnsiTheme="majorHAnsi"/>
          <w:szCs w:val="24"/>
        </w:rPr>
      </w:pPr>
      <w:bookmarkStart w:id="101" w:name="_DV_M102"/>
      <w:bookmarkEnd w:id="101"/>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BFC757C" w14:textId="77777777" w:rsidR="002F1C82" w:rsidRDefault="00483C38">
      <w:pPr>
        <w:pStyle w:val="ARTICLEAL2"/>
        <w:rPr>
          <w:rFonts w:asciiTheme="majorHAnsi" w:hAnsiTheme="majorHAnsi"/>
          <w:szCs w:val="24"/>
        </w:rPr>
      </w:pPr>
      <w:bookmarkStart w:id="102" w:name="_DV_M103"/>
      <w:bookmarkEnd w:id="102"/>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F33E58C" w14:textId="77777777" w:rsidR="002F1C82" w:rsidRDefault="00483C38">
      <w:pPr>
        <w:pStyle w:val="ARTICLEAL2"/>
        <w:rPr>
          <w:rFonts w:asciiTheme="majorHAnsi" w:hAnsiTheme="majorHAnsi"/>
          <w:szCs w:val="24"/>
        </w:rPr>
      </w:pPr>
      <w:bookmarkStart w:id="103" w:name="_DV_M104"/>
      <w:bookmarkEnd w:id="103"/>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4F9FAFC" w14:textId="77777777" w:rsidR="002F1C82" w:rsidRDefault="00483C38">
      <w:pPr>
        <w:pStyle w:val="ARTICLEAL3"/>
        <w:rPr>
          <w:rFonts w:asciiTheme="majorHAnsi" w:hAnsiTheme="majorHAnsi"/>
          <w:szCs w:val="24"/>
        </w:rPr>
      </w:pPr>
      <w:bookmarkStart w:id="104" w:name="_DV_M105"/>
      <w:bookmarkEnd w:id="104"/>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51E6831" w14:textId="77777777" w:rsidR="002F1C82" w:rsidRDefault="00483C38">
      <w:pPr>
        <w:pStyle w:val="ARTICLEAL3"/>
        <w:rPr>
          <w:rFonts w:asciiTheme="majorHAnsi" w:hAnsiTheme="majorHAnsi"/>
          <w:szCs w:val="24"/>
        </w:rPr>
      </w:pPr>
      <w:bookmarkStart w:id="105" w:name="_DV_M106"/>
      <w:bookmarkEnd w:id="105"/>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A90070D" w14:textId="77777777" w:rsidR="002F1C82" w:rsidRDefault="00483C38">
      <w:pPr>
        <w:pStyle w:val="ARTICLEAL3"/>
        <w:rPr>
          <w:rFonts w:asciiTheme="majorHAnsi" w:hAnsiTheme="majorHAnsi"/>
          <w:szCs w:val="24"/>
        </w:rPr>
      </w:pPr>
      <w:bookmarkStart w:id="106" w:name="_DV_M107"/>
      <w:bookmarkEnd w:id="106"/>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26B631A" w14:textId="77777777" w:rsidR="002F1C82" w:rsidRDefault="00483C38">
      <w:pPr>
        <w:pStyle w:val="ARTICLEAL3"/>
        <w:rPr>
          <w:rFonts w:asciiTheme="majorHAnsi" w:hAnsiTheme="majorHAnsi"/>
          <w:szCs w:val="24"/>
        </w:rPr>
      </w:pPr>
      <w:bookmarkStart w:id="107" w:name="_DV_M108"/>
      <w:bookmarkEnd w:id="107"/>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CC5AD12" w14:textId="77777777" w:rsidR="002F1C82" w:rsidRDefault="00483C38">
      <w:pPr>
        <w:pStyle w:val="ARTICLEAL3"/>
        <w:rPr>
          <w:rFonts w:asciiTheme="majorHAnsi" w:hAnsiTheme="majorHAnsi"/>
          <w:szCs w:val="24"/>
        </w:rPr>
      </w:pPr>
      <w:bookmarkStart w:id="108" w:name="_DV_M109"/>
      <w:bookmarkEnd w:id="108"/>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68D5019" w14:textId="77777777" w:rsidR="002F1C82" w:rsidRDefault="00483C38">
      <w:pPr>
        <w:pStyle w:val="ARTICLEAL3"/>
        <w:rPr>
          <w:rFonts w:asciiTheme="majorHAnsi" w:hAnsiTheme="majorHAnsi"/>
          <w:szCs w:val="24"/>
        </w:rPr>
      </w:pPr>
      <w:bookmarkStart w:id="109" w:name="_DV_M110"/>
      <w:bookmarkEnd w:id="109"/>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646B0A3" w14:textId="77777777" w:rsidR="002F1C82" w:rsidRDefault="00483C38">
      <w:pPr>
        <w:pStyle w:val="ARTICLEAL2"/>
        <w:keepNext/>
        <w:rPr>
          <w:rFonts w:asciiTheme="majorHAnsi" w:hAnsiTheme="majorHAnsi"/>
          <w:szCs w:val="24"/>
        </w:rPr>
      </w:pPr>
      <w:bookmarkStart w:id="110" w:name="_DV_M111"/>
      <w:bookmarkEnd w:id="110"/>
      <w:r>
        <w:rPr>
          <w:rFonts w:asciiTheme="majorHAnsi" w:hAnsiTheme="majorHAnsi"/>
          <w:b/>
          <w:szCs w:val="24"/>
        </w:rPr>
        <w:t>Amendments and Waivers</w:t>
      </w:r>
      <w:r>
        <w:rPr>
          <w:rFonts w:asciiTheme="majorHAnsi" w:hAnsiTheme="majorHAnsi"/>
          <w:szCs w:val="24"/>
        </w:rPr>
        <w:t>.</w:t>
      </w:r>
    </w:p>
    <w:p w14:paraId="40F34A16" w14:textId="77777777" w:rsidR="002F1C82" w:rsidRDefault="00483C38">
      <w:pPr>
        <w:pStyle w:val="ARTICLEAL3"/>
        <w:rPr>
          <w:rFonts w:asciiTheme="majorHAnsi" w:hAnsiTheme="majorHAnsi"/>
          <w:szCs w:val="24"/>
        </w:rPr>
      </w:pPr>
      <w:bookmarkStart w:id="111" w:name="_DV_M112"/>
      <w:bookmarkEnd w:id="111"/>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06E04E9" w14:textId="77777777" w:rsidR="002F1C82" w:rsidRDefault="00483C38">
      <w:pPr>
        <w:pStyle w:val="ARTICLEAL3"/>
        <w:rPr>
          <w:rFonts w:asciiTheme="majorHAnsi" w:hAnsiTheme="majorHAnsi"/>
          <w:szCs w:val="24"/>
        </w:rPr>
      </w:pPr>
      <w:bookmarkStart w:id="112" w:name="_DV_M113"/>
      <w:bookmarkEnd w:id="112"/>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7BF2D19" w14:textId="77777777" w:rsidR="002F1C82" w:rsidRDefault="00483C38">
      <w:pPr>
        <w:pStyle w:val="ARTICLEAL3"/>
        <w:rPr>
          <w:rFonts w:asciiTheme="majorHAnsi" w:hAnsiTheme="majorHAnsi"/>
          <w:szCs w:val="24"/>
        </w:rPr>
      </w:pPr>
      <w:bookmarkStart w:id="113" w:name="_DV_M114"/>
      <w:bookmarkEnd w:id="113"/>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C31D260" w14:textId="77777777" w:rsidR="002F1C82" w:rsidRDefault="00483C38">
      <w:pPr>
        <w:pStyle w:val="ARTICLEAL3"/>
        <w:rPr>
          <w:rFonts w:asciiTheme="majorHAnsi" w:hAnsiTheme="majorHAnsi"/>
          <w:szCs w:val="24"/>
        </w:rPr>
      </w:pPr>
      <w:bookmarkStart w:id="114" w:name="_DV_M115"/>
      <w:bookmarkEnd w:id="114"/>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6092DA" w14:textId="77777777" w:rsidR="002F1C82" w:rsidRDefault="00483C38">
      <w:pPr>
        <w:pStyle w:val="ARTICLEAL3"/>
        <w:rPr>
          <w:rFonts w:asciiTheme="majorHAnsi" w:hAnsiTheme="majorHAnsi"/>
          <w:szCs w:val="24"/>
        </w:rPr>
      </w:pPr>
      <w:bookmarkStart w:id="115" w:name="_DV_M116"/>
      <w:bookmarkEnd w:id="115"/>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9EE9746" w14:textId="77777777" w:rsidR="002F1C82" w:rsidRDefault="00483C38">
      <w:pPr>
        <w:pStyle w:val="ARTICLEAL4"/>
        <w:rPr>
          <w:rFonts w:asciiTheme="majorHAnsi" w:hAnsiTheme="majorHAnsi"/>
          <w:szCs w:val="24"/>
        </w:rPr>
      </w:pPr>
      <w:bookmarkStart w:id="116" w:name="_DV_M117"/>
      <w:bookmarkEnd w:id="116"/>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012E4FB8" w14:textId="77777777" w:rsidR="002F1C82" w:rsidRDefault="00483C38">
      <w:pPr>
        <w:pStyle w:val="ARTICLEAL4"/>
        <w:rPr>
          <w:rFonts w:asciiTheme="majorHAnsi" w:hAnsiTheme="majorHAnsi"/>
          <w:szCs w:val="24"/>
        </w:rPr>
      </w:pPr>
      <w:bookmarkStart w:id="117" w:name="_DV_M118"/>
      <w:bookmarkEnd w:id="117"/>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8B4FFE9" w14:textId="77777777" w:rsidR="002F1C82" w:rsidRDefault="00483C38">
      <w:pPr>
        <w:pStyle w:val="ARTICLEAL4"/>
        <w:rPr>
          <w:rFonts w:asciiTheme="majorHAnsi" w:hAnsiTheme="majorHAnsi"/>
          <w:szCs w:val="24"/>
        </w:rPr>
      </w:pPr>
      <w:bookmarkStart w:id="118" w:name="_DV_M119"/>
      <w:bookmarkEnd w:id="118"/>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2CA8516" w14:textId="77777777" w:rsidR="002F1C82" w:rsidRDefault="00483C38">
      <w:pPr>
        <w:pStyle w:val="ARTICLEAL4"/>
        <w:rPr>
          <w:rFonts w:asciiTheme="majorHAnsi" w:hAnsiTheme="majorHAnsi"/>
          <w:szCs w:val="24"/>
        </w:rPr>
      </w:pPr>
      <w:bookmarkStart w:id="119" w:name="_DV_M120"/>
      <w:bookmarkEnd w:id="119"/>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2E604A1A" w14:textId="77777777" w:rsidR="002F1C82" w:rsidRDefault="00483C38">
      <w:pPr>
        <w:pStyle w:val="ARTICLEAL4"/>
        <w:rPr>
          <w:rFonts w:asciiTheme="majorHAnsi" w:hAnsiTheme="majorHAnsi"/>
          <w:szCs w:val="24"/>
        </w:rPr>
      </w:pPr>
      <w:bookmarkStart w:id="120" w:name="_DV_M121"/>
      <w:bookmarkEnd w:id="120"/>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F078843" w14:textId="77777777" w:rsidR="002F1C82" w:rsidRDefault="00483C38">
      <w:pPr>
        <w:pStyle w:val="ARTICLEAL4"/>
        <w:numPr>
          <w:ilvl w:val="0"/>
          <w:numId w:val="0"/>
        </w:numPr>
        <w:rPr>
          <w:rFonts w:asciiTheme="majorHAnsi" w:hAnsiTheme="majorHAnsi"/>
          <w:szCs w:val="24"/>
        </w:rPr>
      </w:pPr>
      <w:bookmarkStart w:id="121" w:name="_DV_M122"/>
      <w:bookmarkEnd w:id="121"/>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F034164" w14:textId="77777777" w:rsidR="002F1C82" w:rsidRDefault="00483C38">
      <w:pPr>
        <w:pStyle w:val="ARTICLEAL3"/>
        <w:rPr>
          <w:rFonts w:asciiTheme="majorHAnsi" w:hAnsiTheme="majorHAnsi"/>
          <w:szCs w:val="24"/>
        </w:rPr>
      </w:pPr>
      <w:bookmarkStart w:id="122" w:name="_DV_M123"/>
      <w:bookmarkEnd w:id="122"/>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AF06501" w14:textId="77777777" w:rsidR="002F1C82" w:rsidRDefault="00483C38">
      <w:pPr>
        <w:pStyle w:val="ARTICLEAL4"/>
        <w:rPr>
          <w:rFonts w:asciiTheme="majorHAnsi" w:hAnsiTheme="majorHAnsi"/>
          <w:szCs w:val="24"/>
        </w:rPr>
      </w:pPr>
      <w:bookmarkStart w:id="123" w:name="_DV_M124"/>
      <w:bookmarkEnd w:id="123"/>
      <w:r>
        <w:rPr>
          <w:rFonts w:asciiTheme="majorHAnsi" w:hAnsiTheme="majorHAnsi"/>
          <w:szCs w:val="24"/>
        </w:rPr>
        <w:t xml:space="preserve">sets forth the precise text proposed by the Working Group to amend this Agreement in lieu of the Board Amendment; </w:t>
      </w:r>
    </w:p>
    <w:p w14:paraId="535FC2BC" w14:textId="77777777" w:rsidR="002F1C82" w:rsidRDefault="00483C38">
      <w:pPr>
        <w:pStyle w:val="ARTICLEAL4"/>
        <w:rPr>
          <w:rFonts w:asciiTheme="majorHAnsi" w:hAnsiTheme="majorHAnsi"/>
          <w:szCs w:val="24"/>
        </w:rPr>
      </w:pPr>
      <w:bookmarkStart w:id="124" w:name="_DV_M125"/>
      <w:bookmarkEnd w:id="124"/>
      <w:r>
        <w:rPr>
          <w:rFonts w:asciiTheme="majorHAnsi" w:hAnsiTheme="majorHAnsi"/>
          <w:szCs w:val="24"/>
        </w:rPr>
        <w:t>addresses the Substantial and Compelling Reason in the Public Interest identified by the ICANN Board of Directors as the justification for the Board Amendment; and</w:t>
      </w:r>
    </w:p>
    <w:p w14:paraId="1BBE8B4E" w14:textId="77777777" w:rsidR="002F1C82" w:rsidRDefault="00483C38">
      <w:pPr>
        <w:pStyle w:val="ARTICLEAL4"/>
        <w:rPr>
          <w:rFonts w:asciiTheme="majorHAnsi" w:hAnsiTheme="majorHAnsi"/>
          <w:szCs w:val="24"/>
        </w:rPr>
      </w:pPr>
      <w:bookmarkStart w:id="125" w:name="_DV_M126"/>
      <w:bookmarkEnd w:id="125"/>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F2DD1D" w14:textId="77777777" w:rsidR="002F1C82" w:rsidRDefault="00483C38">
      <w:pPr>
        <w:pStyle w:val="ARTICLEAL4"/>
        <w:numPr>
          <w:ilvl w:val="0"/>
          <w:numId w:val="0"/>
        </w:numPr>
        <w:rPr>
          <w:rFonts w:asciiTheme="majorHAnsi" w:hAnsiTheme="majorHAnsi"/>
          <w:szCs w:val="24"/>
        </w:rPr>
      </w:pPr>
      <w:bookmarkStart w:id="126" w:name="_DV_M127"/>
      <w:bookmarkEnd w:id="126"/>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3B19A110" w14:textId="77777777" w:rsidR="002F1C82" w:rsidRDefault="00483C38">
      <w:pPr>
        <w:pStyle w:val="ARTICLEAL3"/>
        <w:rPr>
          <w:rFonts w:asciiTheme="majorHAnsi" w:hAnsiTheme="majorHAnsi"/>
          <w:szCs w:val="24"/>
        </w:rPr>
      </w:pPr>
      <w:bookmarkStart w:id="127" w:name="_DV_M128"/>
      <w:bookmarkEnd w:id="127"/>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144C2A5" w14:textId="77777777" w:rsidR="002F1C82" w:rsidRDefault="00483C38">
      <w:pPr>
        <w:pStyle w:val="ARTICLEAL3"/>
        <w:rPr>
          <w:rFonts w:asciiTheme="majorHAnsi" w:hAnsiTheme="majorHAnsi"/>
          <w:szCs w:val="24"/>
        </w:rPr>
      </w:pPr>
      <w:bookmarkStart w:id="128" w:name="_DV_M129"/>
      <w:bookmarkEnd w:id="128"/>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5EC19FF" w14:textId="77777777" w:rsidR="002F1C82" w:rsidRDefault="00483C38">
      <w:pPr>
        <w:pStyle w:val="ARTICLEAL3"/>
        <w:rPr>
          <w:rFonts w:asciiTheme="majorHAnsi" w:hAnsiTheme="majorHAnsi"/>
          <w:szCs w:val="24"/>
        </w:rPr>
      </w:pPr>
      <w:bookmarkStart w:id="129" w:name="_DV_M130"/>
      <w:bookmarkEnd w:id="129"/>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DAE0E3F" w14:textId="77777777" w:rsidR="002F1C82" w:rsidRDefault="00483C38">
      <w:pPr>
        <w:pStyle w:val="ARTICLEAL3"/>
        <w:rPr>
          <w:rFonts w:asciiTheme="majorHAnsi" w:hAnsiTheme="majorHAnsi"/>
          <w:szCs w:val="24"/>
        </w:rPr>
      </w:pPr>
      <w:bookmarkStart w:id="130" w:name="_DV_M131"/>
      <w:bookmarkEnd w:id="130"/>
      <w:r>
        <w:rPr>
          <w:rFonts w:asciiTheme="majorHAnsi" w:hAnsiTheme="majorHAnsi"/>
          <w:szCs w:val="24"/>
        </w:rPr>
        <w:t>For purposes of this Section 7.6, the following terms shall have the following meanings:</w:t>
      </w:r>
    </w:p>
    <w:p w14:paraId="49657315" w14:textId="77777777" w:rsidR="002F1C82" w:rsidRDefault="00483C38">
      <w:pPr>
        <w:pStyle w:val="ARTICLEAL4"/>
        <w:rPr>
          <w:rFonts w:asciiTheme="majorHAnsi" w:hAnsiTheme="majorHAnsi"/>
          <w:szCs w:val="24"/>
        </w:rPr>
      </w:pPr>
      <w:bookmarkStart w:id="131" w:name="_DV_M132"/>
      <w:bookmarkEnd w:id="131"/>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3FCD18E" w14:textId="77777777" w:rsidR="002F1C82" w:rsidRDefault="00483C38">
      <w:pPr>
        <w:pStyle w:val="ARTICLEAL4"/>
        <w:rPr>
          <w:rFonts w:asciiTheme="majorHAnsi" w:hAnsiTheme="majorHAnsi"/>
          <w:szCs w:val="24"/>
        </w:rPr>
      </w:pPr>
      <w:bookmarkStart w:id="132" w:name="_DV_M133"/>
      <w:bookmarkEnd w:id="132"/>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5002821" w14:textId="77777777" w:rsidR="002F1C82" w:rsidRDefault="00483C38">
      <w:pPr>
        <w:pStyle w:val="ARTICLEAL4"/>
        <w:rPr>
          <w:rFonts w:asciiTheme="majorHAnsi" w:hAnsiTheme="majorHAnsi"/>
          <w:szCs w:val="24"/>
        </w:rPr>
      </w:pPr>
      <w:bookmarkStart w:id="133" w:name="_DV_M134"/>
      <w:bookmarkEnd w:id="133"/>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21030EA" w14:textId="77777777" w:rsidR="002F1C82" w:rsidRDefault="00483C38">
      <w:pPr>
        <w:pStyle w:val="ARTICLEAL4"/>
        <w:rPr>
          <w:rFonts w:asciiTheme="majorHAnsi" w:hAnsiTheme="majorHAnsi"/>
          <w:szCs w:val="24"/>
        </w:rPr>
      </w:pPr>
      <w:bookmarkStart w:id="134" w:name="_DV_M135"/>
      <w:bookmarkEnd w:id="134"/>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23139F5" w14:textId="77777777" w:rsidR="002F1C82" w:rsidRDefault="00483C38">
      <w:pPr>
        <w:pStyle w:val="ARTICLEAL4"/>
        <w:rPr>
          <w:rFonts w:asciiTheme="majorHAnsi" w:hAnsiTheme="majorHAnsi"/>
          <w:szCs w:val="24"/>
        </w:rPr>
      </w:pPr>
      <w:bookmarkStart w:id="135" w:name="_DV_M136"/>
      <w:bookmarkEnd w:id="135"/>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5892148" w14:textId="77777777" w:rsidR="002F1C82" w:rsidRDefault="00483C38">
      <w:pPr>
        <w:pStyle w:val="ARTICLEAL3"/>
        <w:rPr>
          <w:rFonts w:asciiTheme="majorHAnsi" w:hAnsiTheme="majorHAnsi"/>
          <w:szCs w:val="24"/>
        </w:rPr>
      </w:pPr>
      <w:bookmarkStart w:id="136" w:name="_DV_M137"/>
      <w:bookmarkEnd w:id="136"/>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8CE8040" w14:textId="77777777" w:rsidR="002F1C82" w:rsidRDefault="00483C38">
      <w:pPr>
        <w:pStyle w:val="ARTICLEAL2"/>
        <w:rPr>
          <w:rFonts w:asciiTheme="majorHAnsi" w:hAnsiTheme="majorHAnsi"/>
          <w:szCs w:val="24"/>
        </w:rPr>
      </w:pPr>
      <w:bookmarkStart w:id="137" w:name="_DV_M138"/>
      <w:bookmarkEnd w:id="137"/>
      <w:r>
        <w:rPr>
          <w:rFonts w:asciiTheme="majorHAnsi" w:hAnsiTheme="majorHAnsi"/>
          <w:b/>
          <w:szCs w:val="24"/>
        </w:rPr>
        <w:t>Negotiation Process</w:t>
      </w:r>
      <w:r>
        <w:rPr>
          <w:rFonts w:asciiTheme="majorHAnsi" w:hAnsiTheme="majorHAnsi"/>
          <w:szCs w:val="24"/>
        </w:rPr>
        <w:t>.</w:t>
      </w:r>
    </w:p>
    <w:p w14:paraId="251B00D3" w14:textId="77777777" w:rsidR="002F1C82" w:rsidRDefault="00483C38">
      <w:pPr>
        <w:pStyle w:val="ARTICLEAL3"/>
        <w:rPr>
          <w:rFonts w:asciiTheme="majorHAnsi" w:hAnsiTheme="majorHAnsi"/>
          <w:szCs w:val="24"/>
        </w:rPr>
      </w:pPr>
      <w:bookmarkStart w:id="138" w:name="_DV_M139"/>
      <w:bookmarkEnd w:id="138"/>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7FB75F2" w14:textId="77777777" w:rsidR="002F1C82" w:rsidRDefault="00483C38">
      <w:pPr>
        <w:pStyle w:val="ARTICLEAL3"/>
        <w:rPr>
          <w:rFonts w:asciiTheme="majorHAnsi" w:hAnsiTheme="majorHAnsi"/>
          <w:szCs w:val="24"/>
        </w:rPr>
      </w:pPr>
      <w:bookmarkStart w:id="139" w:name="_DV_M140"/>
      <w:bookmarkEnd w:id="139"/>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4E88FD8" w14:textId="77777777" w:rsidR="002F1C82" w:rsidRDefault="00483C38">
      <w:pPr>
        <w:pStyle w:val="ARTICLEAL3"/>
        <w:rPr>
          <w:rFonts w:asciiTheme="majorHAnsi" w:hAnsiTheme="majorHAnsi"/>
          <w:szCs w:val="24"/>
        </w:rPr>
      </w:pPr>
      <w:bookmarkStart w:id="140" w:name="_DV_M141"/>
      <w:bookmarkEnd w:id="140"/>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8E31D86" w14:textId="77777777" w:rsidR="002F1C82" w:rsidRDefault="00483C38">
      <w:pPr>
        <w:pStyle w:val="ARTICLEAL3"/>
        <w:rPr>
          <w:rFonts w:asciiTheme="majorHAnsi" w:hAnsiTheme="majorHAnsi"/>
          <w:szCs w:val="24"/>
        </w:rPr>
      </w:pPr>
      <w:bookmarkStart w:id="141" w:name="_DV_M142"/>
      <w:bookmarkEnd w:id="141"/>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BF05F2C" w14:textId="77777777" w:rsidR="002F1C82" w:rsidRDefault="00483C38">
      <w:pPr>
        <w:pStyle w:val="ARTICLEAL4"/>
        <w:rPr>
          <w:rFonts w:asciiTheme="majorHAnsi" w:hAnsiTheme="majorHAnsi"/>
          <w:szCs w:val="24"/>
        </w:rPr>
      </w:pPr>
      <w:bookmarkStart w:id="142" w:name="_DV_M143"/>
      <w:bookmarkEnd w:id="142"/>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F7FC505" w14:textId="77777777" w:rsidR="002F1C82" w:rsidRDefault="00483C38">
      <w:pPr>
        <w:pStyle w:val="ARTICLEAL4"/>
        <w:rPr>
          <w:rFonts w:asciiTheme="majorHAnsi" w:hAnsiTheme="majorHAnsi"/>
          <w:szCs w:val="24"/>
        </w:rPr>
      </w:pPr>
      <w:bookmarkStart w:id="143" w:name="_DV_M144"/>
      <w:bookmarkEnd w:id="143"/>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3B626D7" w14:textId="77777777" w:rsidR="002F1C82" w:rsidRDefault="00483C38">
      <w:pPr>
        <w:pStyle w:val="ARTICLEAL4"/>
        <w:rPr>
          <w:rFonts w:asciiTheme="majorHAnsi" w:hAnsiTheme="majorHAnsi"/>
          <w:szCs w:val="24"/>
        </w:rPr>
      </w:pPr>
      <w:bookmarkStart w:id="144" w:name="_DV_M145"/>
      <w:bookmarkEnd w:id="144"/>
      <w:r>
        <w:rPr>
          <w:rFonts w:asciiTheme="majorHAnsi" w:hAnsiTheme="majorHAnsi"/>
          <w:szCs w:val="24"/>
        </w:rPr>
        <w:t xml:space="preserve">Each party shall bear its own costs in the mediation.  The parties shall share equally the fees and expenses of the mediator.  </w:t>
      </w:r>
    </w:p>
    <w:p w14:paraId="7DFCA74C" w14:textId="77777777" w:rsidR="002F1C82" w:rsidRDefault="00483C38">
      <w:pPr>
        <w:pStyle w:val="ARTICLEAL4"/>
        <w:rPr>
          <w:rFonts w:asciiTheme="majorHAnsi" w:hAnsiTheme="majorHAnsi"/>
          <w:szCs w:val="24"/>
        </w:rPr>
      </w:pPr>
      <w:bookmarkStart w:id="145" w:name="_DV_M146"/>
      <w:bookmarkEnd w:id="145"/>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60AAFA5B" w14:textId="77777777" w:rsidR="002F1C82" w:rsidRDefault="00483C38">
      <w:pPr>
        <w:pStyle w:val="ARTICLEAL4"/>
        <w:rPr>
          <w:rFonts w:asciiTheme="majorHAnsi" w:hAnsiTheme="majorHAnsi"/>
          <w:szCs w:val="24"/>
        </w:rPr>
      </w:pPr>
      <w:bookmarkStart w:id="146" w:name="_DV_M147"/>
      <w:bookmarkEnd w:id="146"/>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1A5356B1" w14:textId="77777777" w:rsidR="002F1C82" w:rsidRDefault="00483C38">
      <w:pPr>
        <w:pStyle w:val="ARTICLEAL3"/>
        <w:rPr>
          <w:rFonts w:asciiTheme="majorHAnsi" w:hAnsiTheme="majorHAnsi"/>
          <w:szCs w:val="24"/>
        </w:rPr>
      </w:pPr>
      <w:bookmarkStart w:id="147" w:name="_DV_M148"/>
      <w:bookmarkEnd w:id="147"/>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A3191C8" w14:textId="77777777" w:rsidR="002F1C82" w:rsidRDefault="00483C38">
      <w:pPr>
        <w:pStyle w:val="ARTICLEAL4"/>
        <w:rPr>
          <w:rFonts w:asciiTheme="majorHAnsi" w:hAnsiTheme="majorHAnsi"/>
          <w:szCs w:val="24"/>
        </w:rPr>
      </w:pPr>
      <w:bookmarkStart w:id="148" w:name="_DV_M149"/>
      <w:bookmarkEnd w:id="148"/>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AB25217" w14:textId="77777777" w:rsidR="002F1C82" w:rsidRDefault="00483C38">
      <w:pPr>
        <w:pStyle w:val="ARTICLEAL4"/>
        <w:rPr>
          <w:rFonts w:asciiTheme="majorHAnsi" w:hAnsiTheme="majorHAnsi"/>
          <w:szCs w:val="24"/>
        </w:rPr>
      </w:pPr>
      <w:bookmarkStart w:id="149" w:name="_DV_M150"/>
      <w:bookmarkEnd w:id="149"/>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Section 2.8 and Specification 7 (but only to the extent such Proposed Revisions seek to implement an RPM not contemplated by Sections 2.8 and Specification 7); Exhibit A; and Specifications 1, 4, 6, 10 and 11.</w:t>
      </w:r>
    </w:p>
    <w:p w14:paraId="16040B2F" w14:textId="77777777" w:rsidR="002F1C82" w:rsidRDefault="00483C38">
      <w:pPr>
        <w:pStyle w:val="ARTICLEAL4"/>
        <w:rPr>
          <w:rFonts w:asciiTheme="majorHAnsi" w:hAnsiTheme="majorHAnsi"/>
          <w:szCs w:val="24"/>
        </w:rPr>
      </w:pPr>
      <w:bookmarkStart w:id="150" w:name="_DV_M151"/>
      <w:bookmarkEnd w:id="150"/>
      <w:r>
        <w:rPr>
          <w:rFonts w:asciiTheme="majorHAnsi" w:hAnsiTheme="majorHAnsi"/>
          <w:szCs w:val="24"/>
        </w:rPr>
        <w:t>The mediator will brief the arbitrator panel regarding ICANN and the Working Group’s respective proposals relating to the Proposed Revisions.</w:t>
      </w:r>
    </w:p>
    <w:p w14:paraId="342DC0D9" w14:textId="77777777" w:rsidR="002F1C82" w:rsidRDefault="00483C38">
      <w:pPr>
        <w:pStyle w:val="ARTICLEAL4"/>
        <w:rPr>
          <w:rFonts w:asciiTheme="majorHAnsi" w:hAnsiTheme="majorHAnsi"/>
          <w:szCs w:val="24"/>
        </w:rPr>
      </w:pPr>
      <w:bookmarkStart w:id="151" w:name="_DV_M152"/>
      <w:bookmarkEnd w:id="151"/>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A4C1634" w14:textId="77777777" w:rsidR="002F1C82" w:rsidRDefault="00483C38">
      <w:pPr>
        <w:pStyle w:val="ARTICLEAL4"/>
        <w:rPr>
          <w:rFonts w:asciiTheme="majorHAnsi" w:hAnsiTheme="majorHAnsi"/>
          <w:szCs w:val="24"/>
        </w:rPr>
      </w:pPr>
      <w:bookmarkStart w:id="152" w:name="_DV_M153"/>
      <w:bookmarkEnd w:id="152"/>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33FCACC5" w14:textId="77777777" w:rsidR="002F1C82" w:rsidRDefault="00483C38">
      <w:pPr>
        <w:pStyle w:val="ARTICLEAL3"/>
        <w:rPr>
          <w:rFonts w:asciiTheme="majorHAnsi" w:hAnsiTheme="majorHAnsi"/>
          <w:szCs w:val="24"/>
        </w:rPr>
      </w:pPr>
      <w:bookmarkStart w:id="153" w:name="_DV_M154"/>
      <w:bookmarkEnd w:id="153"/>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7F7CE046" w14:textId="77777777" w:rsidR="002F1C82" w:rsidRDefault="00483C38">
      <w:pPr>
        <w:pStyle w:val="ARTICLEAL3"/>
        <w:rPr>
          <w:rFonts w:asciiTheme="majorHAnsi" w:hAnsiTheme="majorHAnsi"/>
          <w:szCs w:val="24"/>
        </w:rPr>
      </w:pPr>
      <w:bookmarkStart w:id="154" w:name="_DV_M155"/>
      <w:bookmarkEnd w:id="154"/>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4B4CE0B" w14:textId="77777777" w:rsidR="002F1C82" w:rsidRDefault="00483C38">
      <w:pPr>
        <w:pStyle w:val="ARTICLEAL2"/>
        <w:rPr>
          <w:rFonts w:asciiTheme="majorHAnsi" w:hAnsiTheme="majorHAnsi"/>
          <w:szCs w:val="24"/>
        </w:rPr>
      </w:pPr>
      <w:bookmarkStart w:id="155" w:name="_DV_M156"/>
      <w:bookmarkEnd w:id="155"/>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7517C7F" w14:textId="77777777" w:rsidR="002F1C82" w:rsidRDefault="00483C38">
      <w:pPr>
        <w:pStyle w:val="ARTICLEAL2"/>
        <w:rPr>
          <w:rFonts w:asciiTheme="majorHAnsi" w:hAnsiTheme="majorHAnsi"/>
          <w:szCs w:val="24"/>
        </w:rPr>
      </w:pPr>
      <w:bookmarkStart w:id="156" w:name="_DV_M157"/>
      <w:bookmarkEnd w:id="156"/>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C2201C1" w14:textId="77777777" w:rsidR="002F1C82" w:rsidRDefault="00483C38">
      <w:pPr>
        <w:pStyle w:val="BodyTextIndent"/>
        <w:spacing w:after="0"/>
        <w:rPr>
          <w:rFonts w:asciiTheme="majorHAnsi" w:hAnsiTheme="majorHAnsi"/>
          <w:sz w:val="24"/>
          <w:szCs w:val="24"/>
        </w:rPr>
      </w:pPr>
      <w:bookmarkStart w:id="157" w:name="_DV_M158"/>
      <w:bookmarkEnd w:id="157"/>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FAA3F59" w14:textId="77777777" w:rsidR="002F1C82" w:rsidRDefault="00483C38">
      <w:pPr>
        <w:ind w:left="1440"/>
        <w:rPr>
          <w:rStyle w:val="DeltaViewDeletion"/>
          <w:rFonts w:asciiTheme="majorHAnsi" w:hAnsiTheme="majorHAnsi"/>
          <w:strike w:val="0"/>
          <w:color w:val="auto"/>
          <w:sz w:val="24"/>
          <w:szCs w:val="24"/>
        </w:rPr>
      </w:pPr>
      <w:bookmarkStart w:id="158" w:name="_DV_M159"/>
      <w:bookmarkEnd w:id="158"/>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59" w:name="_DV_C20"/>
      <w:proofErr w:type="spellStart"/>
      <w:r>
        <w:rPr>
          <w:rStyle w:val="DeltaViewDeletion"/>
          <w:rFonts w:asciiTheme="majorHAnsi" w:hAnsiTheme="majorHAnsi"/>
          <w:strike w:val="0"/>
          <w:color w:val="auto"/>
          <w:sz w:val="24"/>
          <w:szCs w:val="24"/>
        </w:rPr>
        <w:t>Afilias</w:t>
      </w:r>
      <w:proofErr w:type="spellEnd"/>
      <w:r>
        <w:rPr>
          <w:rStyle w:val="DeltaViewDeletion"/>
          <w:rFonts w:asciiTheme="majorHAnsi" w:hAnsiTheme="majorHAnsi"/>
          <w:strike w:val="0"/>
          <w:color w:val="auto"/>
          <w:sz w:val="24"/>
          <w:szCs w:val="24"/>
        </w:rPr>
        <w:t xml:space="preserve"> Technologies Limited</w:t>
      </w:r>
      <w:r>
        <w:rPr>
          <w:rStyle w:val="DeltaViewDeletion"/>
          <w:rFonts w:asciiTheme="majorHAnsi" w:hAnsiTheme="majorHAnsi"/>
          <w:strike w:val="0"/>
          <w:color w:val="auto"/>
          <w:sz w:val="24"/>
          <w:szCs w:val="24"/>
        </w:rPr>
        <w:br/>
        <w:t>[____________]</w:t>
      </w:r>
    </w:p>
    <w:p w14:paraId="714D2B72" w14:textId="77777777" w:rsidR="002F1C82" w:rsidRDefault="00483C38">
      <w:pPr>
        <w:ind w:left="1440"/>
        <w:rPr>
          <w:rFonts w:asciiTheme="majorHAnsi" w:hAnsiTheme="majorHAnsi"/>
          <w:sz w:val="24"/>
          <w:szCs w:val="24"/>
        </w:rPr>
      </w:pPr>
      <w:bookmarkStart w:id="160" w:name="_DV_M160"/>
      <w:bookmarkEnd w:id="159"/>
      <w:bookmarkEnd w:id="160"/>
      <w:r>
        <w:rPr>
          <w:rFonts w:asciiTheme="majorHAnsi" w:hAnsiTheme="majorHAnsi"/>
          <w:sz w:val="24"/>
          <w:szCs w:val="24"/>
        </w:rPr>
        <w:t>Telephone:</w:t>
      </w:r>
    </w:p>
    <w:p w14:paraId="3888A6D5" w14:textId="77777777" w:rsidR="002F1C82" w:rsidRDefault="00483C38">
      <w:pPr>
        <w:pStyle w:val="BodyTextIndent"/>
        <w:rPr>
          <w:rFonts w:asciiTheme="majorHAnsi" w:hAnsiTheme="majorHAnsi"/>
          <w:strike/>
          <w:sz w:val="24"/>
          <w:szCs w:val="24"/>
        </w:rPr>
      </w:pPr>
      <w:bookmarkStart w:id="161" w:name="_DV_C27"/>
      <w:r>
        <w:rPr>
          <w:rStyle w:val="DeltaViewDeletion"/>
          <w:rFonts w:asciiTheme="majorHAnsi" w:hAnsiTheme="majorHAnsi"/>
          <w:strike w:val="0"/>
          <w:color w:val="auto"/>
          <w:sz w:val="24"/>
          <w:szCs w:val="24"/>
        </w:rPr>
        <w:t xml:space="preserve">Facsimile: </w:t>
      </w:r>
      <w:r>
        <w:rPr>
          <w:rStyle w:val="DeltaViewDeletion"/>
          <w:rFonts w:asciiTheme="majorHAnsi" w:hAnsiTheme="majorHAnsi"/>
          <w:strike w:val="0"/>
          <w:color w:val="auto"/>
          <w:sz w:val="24"/>
          <w:szCs w:val="24"/>
        </w:rPr>
        <w:br/>
        <w:t>Attention:</w:t>
      </w:r>
      <w:bookmarkEnd w:id="161"/>
    </w:p>
    <w:p w14:paraId="6D74FAF0" w14:textId="77777777" w:rsidR="002F1C82" w:rsidRDefault="00483C38">
      <w:pPr>
        <w:pStyle w:val="ARTICLEAL2"/>
        <w:rPr>
          <w:rFonts w:asciiTheme="majorHAnsi" w:hAnsiTheme="majorHAnsi"/>
          <w:szCs w:val="24"/>
        </w:rPr>
      </w:pPr>
      <w:bookmarkStart w:id="162" w:name="_DV_M161"/>
      <w:bookmarkEnd w:id="162"/>
      <w:r>
        <w:rPr>
          <w:rFonts w:asciiTheme="majorHAnsi" w:hAnsiTheme="majorHAnsi"/>
          <w:b/>
          <w:szCs w:val="24"/>
        </w:rPr>
        <w:t>Entire Agreement</w:t>
      </w:r>
      <w:r>
        <w:rPr>
          <w:rFonts w:asciiTheme="majorHAnsi" w:hAnsiTheme="majorHAnsi"/>
          <w:szCs w:val="24"/>
        </w:rPr>
        <w:t xml:space="preserve">.  This Agreement (including those specifications and documents incorporated by reference to URL locations which form a part of it) constitutes the entire agreement of the parties hereto pertaining to the operation of the TLD and </w:t>
      </w:r>
      <w:r>
        <w:rPr>
          <w:rFonts w:asciiTheme="majorHAnsi" w:hAnsiTheme="majorHAnsi"/>
          <w:szCs w:val="24"/>
        </w:rPr>
        <w:lastRenderedPageBreak/>
        <w:t>supersedes all prior agreements, understandings, negotiations and discussions, whether oral or written, between the parties on that subject.</w:t>
      </w:r>
    </w:p>
    <w:p w14:paraId="3BCBC6EB" w14:textId="77777777" w:rsidR="002F1C82" w:rsidRDefault="00483C38">
      <w:pPr>
        <w:pStyle w:val="ARTICLEAL2"/>
        <w:rPr>
          <w:rFonts w:asciiTheme="majorHAnsi" w:hAnsiTheme="majorHAnsi"/>
          <w:szCs w:val="24"/>
        </w:rPr>
      </w:pPr>
      <w:bookmarkStart w:id="163" w:name="_DV_M162"/>
      <w:bookmarkEnd w:id="16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39AF76C" w14:textId="77777777" w:rsidR="002F1C82" w:rsidRDefault="00483C38">
      <w:pPr>
        <w:pStyle w:val="ARTICLEAL2"/>
        <w:rPr>
          <w:rFonts w:asciiTheme="majorHAnsi" w:hAnsiTheme="majorHAnsi"/>
          <w:szCs w:val="24"/>
        </w:rPr>
      </w:pPr>
      <w:bookmarkStart w:id="164" w:name="_DV_M163"/>
      <w:bookmarkEnd w:id="16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B1299BD" w14:textId="77777777" w:rsidR="002F1C82" w:rsidRDefault="00483C38">
      <w:pPr>
        <w:pStyle w:val="ARTICLEAL2"/>
        <w:rPr>
          <w:rFonts w:asciiTheme="majorHAnsi" w:hAnsiTheme="majorHAnsi"/>
          <w:szCs w:val="24"/>
        </w:rPr>
      </w:pPr>
      <w:bookmarkStart w:id="165" w:name="_DV_M164"/>
      <w:bookmarkEnd w:id="16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53A0C7A4" w14:textId="77777777" w:rsidR="002F1C82" w:rsidRDefault="00483C38">
      <w:pPr>
        <w:pStyle w:val="ARTICLEAL2"/>
        <w:rPr>
          <w:rFonts w:asciiTheme="majorHAnsi" w:hAnsiTheme="majorHAnsi"/>
          <w:szCs w:val="24"/>
        </w:rPr>
      </w:pPr>
      <w:bookmarkStart w:id="166" w:name="_DV_M165"/>
      <w:bookmarkEnd w:id="16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A17D291" w14:textId="77777777" w:rsidR="002F1C82" w:rsidRDefault="00483C38">
      <w:pPr>
        <w:pStyle w:val="ARTICLEAL2"/>
        <w:rPr>
          <w:rFonts w:asciiTheme="majorHAnsi" w:hAnsiTheme="majorHAnsi"/>
          <w:szCs w:val="24"/>
        </w:rPr>
      </w:pPr>
      <w:bookmarkStart w:id="167" w:name="_DV_M166"/>
      <w:bookmarkEnd w:id="167"/>
      <w:r>
        <w:rPr>
          <w:rFonts w:asciiTheme="majorHAnsi" w:hAnsiTheme="majorHAnsi"/>
          <w:b/>
          <w:szCs w:val="24"/>
        </w:rPr>
        <w:t>Confidentiality</w:t>
      </w:r>
    </w:p>
    <w:p w14:paraId="5EF5E568" w14:textId="77777777" w:rsidR="002F1C82" w:rsidRDefault="00483C38">
      <w:pPr>
        <w:pStyle w:val="ARTICLEAL3"/>
        <w:rPr>
          <w:rFonts w:asciiTheme="majorHAnsi" w:hAnsiTheme="majorHAnsi"/>
          <w:szCs w:val="24"/>
        </w:rPr>
      </w:pPr>
      <w:bookmarkStart w:id="168" w:name="_DV_M167"/>
      <w:bookmarkEnd w:id="16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A6EB3BB" w14:textId="77777777" w:rsidR="002F1C82" w:rsidRDefault="00483C38">
      <w:pPr>
        <w:pStyle w:val="ARTICLEAL3"/>
        <w:rPr>
          <w:rFonts w:asciiTheme="majorHAnsi" w:hAnsiTheme="majorHAnsi"/>
          <w:szCs w:val="24"/>
        </w:rPr>
      </w:pPr>
      <w:bookmarkStart w:id="169" w:name="_DV_M168"/>
      <w:bookmarkEnd w:id="169"/>
      <w:r>
        <w:rPr>
          <w:rFonts w:asciiTheme="majorHAnsi" w:hAnsiTheme="majorHAnsi"/>
          <w:szCs w:val="24"/>
        </w:rPr>
        <w:lastRenderedPageBreak/>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3F1C475" w14:textId="77777777" w:rsidR="002F1C82" w:rsidRDefault="00483C38">
      <w:pPr>
        <w:pStyle w:val="ARTICLEAL3"/>
        <w:rPr>
          <w:rFonts w:asciiTheme="majorHAnsi" w:hAnsiTheme="majorHAnsi"/>
          <w:szCs w:val="24"/>
        </w:rPr>
      </w:pPr>
      <w:bookmarkStart w:id="170" w:name="_DV_M169"/>
      <w:bookmarkEnd w:id="170"/>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D0A86D6" w14:textId="77777777" w:rsidR="002F1C82" w:rsidRDefault="00483C38">
      <w:pPr>
        <w:pStyle w:val="BlockText"/>
        <w:jc w:val="center"/>
        <w:rPr>
          <w:rFonts w:asciiTheme="majorHAnsi" w:hAnsiTheme="majorHAnsi"/>
          <w:sz w:val="24"/>
          <w:szCs w:val="24"/>
        </w:rPr>
      </w:pPr>
      <w:bookmarkStart w:id="171" w:name="_DV_M170"/>
      <w:bookmarkEnd w:id="171"/>
      <w:r>
        <w:rPr>
          <w:rFonts w:asciiTheme="majorHAnsi" w:hAnsiTheme="majorHAnsi"/>
          <w:sz w:val="24"/>
          <w:szCs w:val="24"/>
        </w:rPr>
        <w:t>* * * * *</w:t>
      </w:r>
    </w:p>
    <w:p w14:paraId="67E37A69" w14:textId="77777777" w:rsidR="002F1C82" w:rsidRDefault="002F1C82">
      <w:pPr>
        <w:rPr>
          <w:rFonts w:asciiTheme="majorHAnsi" w:hAnsiTheme="majorHAnsi"/>
          <w:sz w:val="24"/>
          <w:szCs w:val="24"/>
        </w:rPr>
        <w:sectPr w:rsidR="002F1C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CDBF09A" w14:textId="77777777" w:rsidR="002F1C82" w:rsidRDefault="00483C38">
      <w:pPr>
        <w:pStyle w:val="BodyText"/>
        <w:rPr>
          <w:rFonts w:asciiTheme="majorHAnsi" w:hAnsiTheme="majorHAnsi"/>
          <w:sz w:val="24"/>
          <w:szCs w:val="24"/>
        </w:rPr>
      </w:pPr>
      <w:bookmarkStart w:id="172" w:name="_DV_M171"/>
      <w:bookmarkEnd w:id="172"/>
      <w:r>
        <w:rPr>
          <w:rFonts w:asciiTheme="majorHAnsi" w:hAnsiTheme="majorHAnsi"/>
          <w:sz w:val="24"/>
          <w:szCs w:val="24"/>
        </w:rPr>
        <w:lastRenderedPageBreak/>
        <w:t>IN WITNESS WHEREOF, the parties hereto have caused this Agreement to be executed by their duly authorized representatives.</w:t>
      </w:r>
    </w:p>
    <w:p w14:paraId="3CAA1159" w14:textId="77777777" w:rsidR="002F1C82" w:rsidRDefault="00483C38">
      <w:pPr>
        <w:pStyle w:val="BodyText"/>
        <w:rPr>
          <w:rFonts w:asciiTheme="majorHAnsi" w:hAnsiTheme="majorHAnsi"/>
          <w:b/>
          <w:sz w:val="24"/>
          <w:szCs w:val="24"/>
        </w:rPr>
      </w:pPr>
      <w:bookmarkStart w:id="173" w:name="_DV_M172"/>
      <w:bookmarkEnd w:id="173"/>
      <w:r>
        <w:rPr>
          <w:rFonts w:asciiTheme="majorHAnsi" w:hAnsiTheme="majorHAnsi"/>
          <w:b/>
          <w:sz w:val="24"/>
          <w:szCs w:val="24"/>
        </w:rPr>
        <w:t xml:space="preserve">INTERNET CORPORATION FOR ASSIGNED NAMES AND NUMBERS </w:t>
      </w:r>
    </w:p>
    <w:p w14:paraId="7AE1AC43" w14:textId="77777777" w:rsidR="002F2646" w:rsidRDefault="002F2646">
      <w:pPr>
        <w:pStyle w:val="BodyTextIndent2"/>
        <w:spacing w:after="240"/>
        <w:rPr>
          <w:rFonts w:asciiTheme="majorHAnsi" w:hAnsiTheme="majorHAnsi"/>
          <w:sz w:val="24"/>
          <w:szCs w:val="24"/>
        </w:rPr>
      </w:pPr>
      <w:bookmarkStart w:id="174" w:name="_DV_M173"/>
      <w:bookmarkEnd w:id="174"/>
    </w:p>
    <w:p w14:paraId="63684F28" w14:textId="77777777" w:rsidR="002F1C82" w:rsidRDefault="00483C3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75" w:name="_DV_M174"/>
      <w:bookmarkEnd w:id="175"/>
      <w:r>
        <w:rPr>
          <w:rFonts w:asciiTheme="majorHAnsi" w:hAnsiTheme="majorHAnsi"/>
          <w:sz w:val="24"/>
          <w:szCs w:val="24"/>
        </w:rPr>
        <w:t>Akram Atallah</w:t>
      </w:r>
      <w:r>
        <w:rPr>
          <w:rFonts w:asciiTheme="majorHAnsi" w:hAnsiTheme="majorHAnsi"/>
          <w:strike/>
          <w:sz w:val="24"/>
          <w:szCs w:val="24"/>
        </w:rPr>
        <w:br/>
      </w:r>
      <w:r>
        <w:rPr>
          <w:rFonts w:asciiTheme="majorHAnsi" w:hAnsiTheme="majorHAnsi"/>
          <w:sz w:val="24"/>
          <w:szCs w:val="24"/>
        </w:rPr>
        <w:tab/>
        <w:t>President</w:t>
      </w:r>
      <w:r>
        <w:rPr>
          <w:rStyle w:val="DeltaViewDeletion"/>
          <w:rFonts w:asciiTheme="majorHAnsi" w:hAnsiTheme="majorHAnsi"/>
          <w:strike w:val="0"/>
          <w:color w:val="auto"/>
          <w:sz w:val="24"/>
          <w:szCs w:val="24"/>
        </w:rPr>
        <w:t>, Global Domains Division</w:t>
      </w:r>
    </w:p>
    <w:p w14:paraId="3E9A8797" w14:textId="77777777" w:rsidR="002F2646" w:rsidRDefault="002F2646">
      <w:pPr>
        <w:pStyle w:val="BodyText"/>
        <w:rPr>
          <w:rStyle w:val="DeltaViewDeletion"/>
          <w:rFonts w:asciiTheme="majorHAnsi" w:hAnsiTheme="majorHAnsi"/>
          <w:b/>
          <w:strike w:val="0"/>
          <w:color w:val="auto"/>
          <w:sz w:val="24"/>
          <w:szCs w:val="24"/>
        </w:rPr>
      </w:pPr>
    </w:p>
    <w:p w14:paraId="33B1AAD7" w14:textId="77777777" w:rsidR="002F1C82" w:rsidRDefault="00483C38">
      <w:pPr>
        <w:pStyle w:val="BodyText"/>
        <w:rPr>
          <w:rFonts w:asciiTheme="majorHAnsi" w:hAnsiTheme="majorHAnsi"/>
          <w:strike/>
          <w:sz w:val="24"/>
          <w:szCs w:val="24"/>
        </w:rPr>
      </w:pPr>
      <w:r>
        <w:rPr>
          <w:rStyle w:val="DeltaViewDeletion"/>
          <w:rFonts w:asciiTheme="majorHAnsi" w:hAnsiTheme="majorHAnsi"/>
          <w:b/>
          <w:strike w:val="0"/>
          <w:color w:val="auto"/>
          <w:sz w:val="24"/>
          <w:szCs w:val="24"/>
        </w:rPr>
        <w:t>AFILIAS TECHNOLOGIES LIMITED</w:t>
      </w:r>
    </w:p>
    <w:p w14:paraId="4950926F" w14:textId="77777777" w:rsidR="002F2646" w:rsidRDefault="002F2646">
      <w:pPr>
        <w:pStyle w:val="BodyTextIndent2"/>
        <w:rPr>
          <w:rFonts w:asciiTheme="majorHAnsi" w:hAnsiTheme="majorHAnsi"/>
          <w:sz w:val="24"/>
          <w:szCs w:val="24"/>
        </w:rPr>
      </w:pPr>
      <w:bookmarkStart w:id="176" w:name="_DV_M175"/>
      <w:bookmarkEnd w:id="176"/>
    </w:p>
    <w:p w14:paraId="330E795A" w14:textId="77777777" w:rsidR="002F2646" w:rsidRDefault="002F2646">
      <w:pPr>
        <w:pStyle w:val="BodyTextIndent2"/>
        <w:rPr>
          <w:rFonts w:asciiTheme="majorHAnsi" w:hAnsiTheme="majorHAnsi"/>
          <w:sz w:val="24"/>
          <w:szCs w:val="24"/>
        </w:rPr>
      </w:pPr>
    </w:p>
    <w:p w14:paraId="41F3D6DE" w14:textId="14D0D346" w:rsidR="002F1C82" w:rsidRDefault="00483C38">
      <w:pPr>
        <w:pStyle w:val="BodyTextIndent2"/>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177" w:name="_DV_C44"/>
      <w:r w:rsidR="00273BDA">
        <w:rPr>
          <w:rFonts w:asciiTheme="majorHAnsi" w:hAnsiTheme="majorHAnsi"/>
          <w:sz w:val="24"/>
          <w:szCs w:val="24"/>
        </w:rPr>
        <w:t>Jonath</w:t>
      </w:r>
      <w:r w:rsidR="00571A07">
        <w:rPr>
          <w:rFonts w:asciiTheme="majorHAnsi" w:hAnsiTheme="majorHAnsi"/>
          <w:sz w:val="24"/>
          <w:szCs w:val="24"/>
        </w:rPr>
        <w:t>a</w:t>
      </w:r>
      <w:bookmarkStart w:id="178" w:name="_GoBack"/>
      <w:bookmarkEnd w:id="178"/>
      <w:r w:rsidR="00273BDA">
        <w:rPr>
          <w:rFonts w:asciiTheme="majorHAnsi" w:hAnsiTheme="majorHAnsi"/>
          <w:sz w:val="24"/>
          <w:szCs w:val="24"/>
        </w:rPr>
        <w:t>n Robinson</w:t>
      </w:r>
      <w:r>
        <w:rPr>
          <w:rStyle w:val="DeltaViewDeletion"/>
          <w:rFonts w:asciiTheme="majorHAnsi" w:hAnsiTheme="majorHAnsi"/>
          <w:color w:val="auto"/>
          <w:sz w:val="24"/>
          <w:szCs w:val="24"/>
        </w:rPr>
        <w:br/>
      </w:r>
      <w:r>
        <w:rPr>
          <w:rStyle w:val="DeltaViewDeletion"/>
          <w:rFonts w:asciiTheme="majorHAnsi" w:hAnsiTheme="majorHAnsi"/>
          <w:strike w:val="0"/>
          <w:color w:val="auto"/>
          <w:sz w:val="24"/>
          <w:szCs w:val="24"/>
        </w:rPr>
        <w:tab/>
      </w:r>
      <w:bookmarkEnd w:id="177"/>
      <w:r w:rsidR="00273BDA">
        <w:rPr>
          <w:rStyle w:val="DeltaViewDeletion"/>
          <w:rFonts w:asciiTheme="majorHAnsi" w:hAnsiTheme="majorHAnsi"/>
          <w:strike w:val="0"/>
          <w:color w:val="auto"/>
          <w:sz w:val="24"/>
          <w:szCs w:val="24"/>
        </w:rPr>
        <w:t xml:space="preserve">Director for </w:t>
      </w:r>
      <w:proofErr w:type="spellStart"/>
      <w:r w:rsidR="00273BDA">
        <w:rPr>
          <w:rStyle w:val="DeltaViewDeletion"/>
          <w:rFonts w:asciiTheme="majorHAnsi" w:hAnsiTheme="majorHAnsi"/>
          <w:strike w:val="0"/>
          <w:color w:val="auto"/>
          <w:sz w:val="24"/>
          <w:szCs w:val="24"/>
        </w:rPr>
        <w:t>Afilias</w:t>
      </w:r>
      <w:proofErr w:type="spellEnd"/>
      <w:r w:rsidR="00273BDA">
        <w:rPr>
          <w:rStyle w:val="DeltaViewDeletion"/>
          <w:rFonts w:asciiTheme="majorHAnsi" w:hAnsiTheme="majorHAnsi"/>
          <w:strike w:val="0"/>
          <w:color w:val="auto"/>
          <w:sz w:val="24"/>
          <w:szCs w:val="24"/>
        </w:rPr>
        <w:t xml:space="preserve"> Technologies Limited</w:t>
      </w:r>
    </w:p>
    <w:p w14:paraId="4286D78B" w14:textId="77777777" w:rsidR="002F1C82" w:rsidRDefault="002F1C82">
      <w:pPr>
        <w:pStyle w:val="BodyTextIndent2"/>
        <w:ind w:firstLine="720"/>
        <w:rPr>
          <w:rFonts w:asciiTheme="majorHAnsi" w:hAnsiTheme="majorHAnsi"/>
          <w:sz w:val="24"/>
          <w:szCs w:val="24"/>
        </w:rPr>
      </w:pPr>
    </w:p>
    <w:p w14:paraId="4A07C19E" w14:textId="77777777" w:rsidR="002F1C82" w:rsidRDefault="002F1C82">
      <w:pPr>
        <w:pStyle w:val="BodyTextIndent2"/>
        <w:rPr>
          <w:rFonts w:asciiTheme="majorHAnsi" w:hAnsiTheme="majorHAnsi"/>
          <w:sz w:val="24"/>
          <w:szCs w:val="24"/>
        </w:rPr>
      </w:pPr>
    </w:p>
    <w:p w14:paraId="269BA73D" w14:textId="77777777" w:rsidR="002F1C82" w:rsidRDefault="002F1C82">
      <w:pPr>
        <w:pStyle w:val="BodyTextIndent2"/>
        <w:rPr>
          <w:rFonts w:asciiTheme="majorHAnsi" w:hAnsiTheme="majorHAnsi"/>
          <w:sz w:val="24"/>
          <w:szCs w:val="24"/>
        </w:rPr>
        <w:sectPr w:rsidR="002F1C82">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3C6B84A9" w14:textId="77777777" w:rsidR="002F1C82" w:rsidRDefault="00483C38">
      <w:pPr>
        <w:spacing w:after="240"/>
        <w:jc w:val="center"/>
        <w:rPr>
          <w:rFonts w:ascii="Cambria" w:hAnsi="Cambria"/>
          <w:b/>
          <w:sz w:val="24"/>
          <w:szCs w:val="24"/>
        </w:rPr>
      </w:pPr>
      <w:bookmarkStart w:id="179" w:name="h.30j0zll"/>
      <w:bookmarkStart w:id="180" w:name="h.1fob9te"/>
      <w:bookmarkStart w:id="181" w:name="h.3znysh7"/>
      <w:bookmarkStart w:id="182" w:name="_DV_M176"/>
      <w:bookmarkEnd w:id="179"/>
      <w:bookmarkEnd w:id="180"/>
      <w:bookmarkEnd w:id="181"/>
      <w:bookmarkEnd w:id="18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03CD1566" w14:textId="77777777" w:rsidR="002F1C82" w:rsidRDefault="00483C38">
      <w:pPr>
        <w:spacing w:before="100" w:beforeAutospacing="1" w:after="100" w:afterAutospacing="1"/>
        <w:rPr>
          <w:rFonts w:asciiTheme="majorHAnsi" w:hAnsiTheme="majorHAnsi"/>
          <w:sz w:val="24"/>
          <w:szCs w:val="24"/>
        </w:rPr>
      </w:pPr>
      <w:bookmarkStart w:id="183" w:name="_DV_M177"/>
      <w:bookmarkStart w:id="184" w:name="_DV_C47"/>
      <w:bookmarkEnd w:id="183"/>
      <w:r>
        <w:rPr>
          <w:rFonts w:asciiTheme="majorHAnsi" w:hAnsiTheme="majorHAnsi"/>
          <w:sz w:val="24"/>
          <w:szCs w:val="24"/>
        </w:rPr>
        <w:t>The RSEP specifies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DBAA0E6" w14:textId="77777777" w:rsidR="002F1C82" w:rsidRDefault="00483C38">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DNS Service – TLD Zone Contents</w:t>
      </w:r>
    </w:p>
    <w:p w14:paraId="2BBB9643" w14:textId="77777777" w:rsidR="002F1C82" w:rsidRDefault="00483C38">
      <w:pPr>
        <w:spacing w:after="240"/>
        <w:ind w:left="36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Notwithstanding anything else in this Agreement, permissible contents for the TLD’s zone are:</w:t>
      </w:r>
    </w:p>
    <w:p w14:paraId="568041CF" w14:textId="77777777" w:rsidR="002F1C82" w:rsidRDefault="00483C38">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Apex SOA record</w:t>
      </w:r>
    </w:p>
    <w:p w14:paraId="11698841" w14:textId="77777777" w:rsidR="002F1C82" w:rsidRDefault="00483C38">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Apex NS records and in-bailiwick glue for the TLD’s DNS servers</w:t>
      </w:r>
    </w:p>
    <w:p w14:paraId="189CE83A" w14:textId="77777777" w:rsidR="002F1C82" w:rsidRDefault="00483C38">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NS records and in-bailiwick glue for DNS servers of registered names in the TLD</w:t>
      </w:r>
    </w:p>
    <w:p w14:paraId="5685BEE7" w14:textId="77777777" w:rsidR="002F1C82" w:rsidRDefault="00483C38">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DS records for registered names in the TLD</w:t>
      </w:r>
    </w:p>
    <w:p w14:paraId="63F988D8" w14:textId="77777777" w:rsidR="002F1C82" w:rsidRDefault="00483C38">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Records associated with signing the TLD zone (i.e., RRSIG, DNSKEY, NSEC, and NSEC3)</w:t>
      </w:r>
    </w:p>
    <w:p w14:paraId="7703BA01" w14:textId="77777777" w:rsidR="002F1C82" w:rsidRDefault="00483C38">
      <w:pPr>
        <w:pStyle w:val="ListParagraph"/>
        <w:spacing w:after="200"/>
        <w:ind w:left="36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(Note:  The above language effectively does not allow, among other things, the inclusion of DNS resource records that would enable a </w:t>
      </w:r>
      <w:proofErr w:type="spellStart"/>
      <w:r>
        <w:rPr>
          <w:rFonts w:asciiTheme="majorHAnsi" w:eastAsia="Arial" w:hAnsiTheme="majorHAnsi" w:cs="Arial"/>
          <w:color w:val="000000"/>
          <w:sz w:val="24"/>
          <w:szCs w:val="24"/>
          <w:lang w:eastAsia="ja-JP"/>
        </w:rPr>
        <w:t>dotless</w:t>
      </w:r>
      <w:proofErr w:type="spellEnd"/>
      <w:r>
        <w:rPr>
          <w:rFonts w:asciiTheme="majorHAnsi" w:eastAsia="Arial" w:hAnsiTheme="majorHAnsi" w:cs="Arial"/>
          <w:color w:val="000000"/>
          <w:sz w:val="24"/>
          <w:szCs w:val="24"/>
          <w:lang w:eastAsia="ja-JP"/>
        </w:rPr>
        <w:t xml:space="preserve"> domain name (e.g., apex A, AAAA, MX records) in the TLD zone.)</w:t>
      </w:r>
    </w:p>
    <w:p w14:paraId="6503BC03" w14:textId="77777777" w:rsidR="002F1C82" w:rsidRDefault="002F1C82">
      <w:pPr>
        <w:pStyle w:val="ListParagraph"/>
        <w:spacing w:after="200"/>
        <w:ind w:left="360"/>
        <w:rPr>
          <w:rFonts w:asciiTheme="majorHAnsi" w:eastAsia="Arial" w:hAnsiTheme="majorHAnsi" w:cs="Arial"/>
          <w:color w:val="000000"/>
          <w:sz w:val="24"/>
          <w:szCs w:val="24"/>
          <w:lang w:eastAsia="ja-JP"/>
        </w:rPr>
      </w:pPr>
    </w:p>
    <w:p w14:paraId="5B509E79" w14:textId="77777777" w:rsidR="002F1C82" w:rsidRDefault="00483C38">
      <w:pPr>
        <w:pStyle w:val="ListParagraph"/>
        <w:spacing w:before="240" w:after="240"/>
        <w:ind w:left="36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EDC6A90" w14:textId="77777777" w:rsidR="002F1C82" w:rsidRDefault="00483C38">
      <w:pPr>
        <w:numPr>
          <w:ilvl w:val="0"/>
          <w:numId w:val="35"/>
        </w:numPr>
        <w:autoSpaceDE/>
        <w:autoSpaceDN/>
        <w:adjustRightInd/>
        <w:spacing w:after="240" w:line="276" w:lineRule="auto"/>
        <w:ind w:left="720"/>
        <w:outlineLvl w:val="0"/>
        <w:rPr>
          <w:rFonts w:ascii="Cambria" w:eastAsia="Arial" w:hAnsi="Cambria" w:cs="Arial"/>
          <w:b/>
          <w:color w:val="000000"/>
          <w:sz w:val="24"/>
          <w:szCs w:val="24"/>
          <w:lang w:eastAsia="ja-JP"/>
        </w:rPr>
      </w:pPr>
      <w:r>
        <w:rPr>
          <w:rFonts w:ascii="Cambria" w:eastAsia="Arial" w:hAnsi="Cambria" w:cs="Arial"/>
          <w:b/>
          <w:color w:val="000000"/>
          <w:sz w:val="24"/>
          <w:szCs w:val="24"/>
          <w:lang w:eastAsia="ja-JP"/>
        </w:rPr>
        <w:t>Anti-Abuse</w:t>
      </w:r>
    </w:p>
    <w:p w14:paraId="28F0F1A7" w14:textId="77777777" w:rsidR="002F1C82" w:rsidRDefault="00483C38">
      <w:pPr>
        <w:spacing w:before="240" w:after="240" w:line="276" w:lineRule="auto"/>
        <w:ind w:left="360"/>
        <w:outlineLvl w:val="0"/>
        <w:rPr>
          <w:rFonts w:ascii="Cambria" w:eastAsia="Arial" w:hAnsi="Cambria" w:cs="Arial"/>
          <w:color w:val="000000"/>
          <w:sz w:val="24"/>
          <w:szCs w:val="24"/>
          <w:lang w:eastAsia="ja-JP"/>
        </w:rPr>
      </w:pPr>
      <w:r>
        <w:rPr>
          <w:rFonts w:ascii="Cambria" w:eastAsia="Arial" w:hAnsi="Cambria" w:cs="Arial"/>
          <w:color w:val="000000"/>
          <w:sz w:val="24"/>
          <w:szCs w:val="24"/>
          <w:lang w:eastAsia="ja-JP"/>
        </w:rPr>
        <w:t>Registry Operator may suspend, delete or otherwise make changes to domain names in compliance with its anti-abuse policy.</w:t>
      </w:r>
    </w:p>
    <w:p w14:paraId="3E735741" w14:textId="77777777" w:rsidR="002F1C82" w:rsidRDefault="002F1C82">
      <w:pPr>
        <w:spacing w:before="240" w:after="240" w:line="276" w:lineRule="auto"/>
        <w:ind w:left="360"/>
        <w:outlineLvl w:val="0"/>
        <w:rPr>
          <w:rFonts w:ascii="Cambria" w:eastAsia="Arial" w:hAnsi="Cambria" w:cs="Arial"/>
          <w:color w:val="000000"/>
          <w:sz w:val="24"/>
          <w:szCs w:val="24"/>
          <w:lang w:eastAsia="ja-JP"/>
        </w:rPr>
      </w:pPr>
    </w:p>
    <w:p w14:paraId="69E72C4E" w14:textId="77777777" w:rsidR="002F1C82" w:rsidRDefault="00483C38">
      <w:pPr>
        <w:numPr>
          <w:ilvl w:val="0"/>
          <w:numId w:val="35"/>
        </w:numPr>
        <w:autoSpaceDE/>
        <w:autoSpaceDN/>
        <w:adjustRightInd/>
        <w:spacing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lastRenderedPageBreak/>
        <w:t>Implementation Period</w:t>
      </w:r>
    </w:p>
    <w:p w14:paraId="649BA86A" w14:textId="77777777" w:rsidR="002F1C82" w:rsidRDefault="00483C38">
      <w:pPr>
        <w:pStyle w:val="ListParagraph"/>
        <w:spacing w:after="240" w:line="276" w:lineRule="auto"/>
        <w:ind w:left="360"/>
        <w:contextualSpacing w:val="0"/>
        <w:rPr>
          <w:rFonts w:asciiTheme="majorHAnsi" w:hAnsiTheme="majorHAnsi"/>
          <w:color w:val="000000"/>
          <w:sz w:val="24"/>
          <w:szCs w:val="24"/>
        </w:rPr>
      </w:pPr>
      <w:r>
        <w:rPr>
          <w:rFonts w:asciiTheme="majorHAnsi" w:hAnsiTheme="majorHAnsi"/>
          <w:color w:val="000000"/>
          <w:sz w:val="24"/>
          <w:szCs w:val="24"/>
        </w:rPr>
        <w:t xml:space="preserve">Registry Operator will have a 270 calendar </w:t>
      </w:r>
      <w:proofErr w:type="gramStart"/>
      <w:r>
        <w:rPr>
          <w:rFonts w:asciiTheme="majorHAnsi" w:hAnsiTheme="majorHAnsi"/>
          <w:color w:val="000000"/>
          <w:sz w:val="24"/>
          <w:szCs w:val="24"/>
        </w:rPr>
        <w:t>days</w:t>
      </w:r>
      <w:proofErr w:type="gramEnd"/>
      <w:r>
        <w:rPr>
          <w:rFonts w:asciiTheme="majorHAnsi" w:hAnsiTheme="majorHAnsi"/>
          <w:color w:val="000000"/>
          <w:sz w:val="24"/>
          <w:szCs w:val="24"/>
        </w:rPr>
        <w:t xml:space="preserve"> grace period, beginning on the Effective Date, to work with ICANN and backend providers to ensure that all technical operations and obligations have transitioned from the previous registry agreement for the TLD to this Registry Agreement.</w:t>
      </w:r>
    </w:p>
    <w:p w14:paraId="4298E2EB" w14:textId="77777777" w:rsidR="002F1C82" w:rsidRDefault="00483C38">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Registry Lock</w:t>
      </w:r>
    </w:p>
    <w:p w14:paraId="7E46273C" w14:textId="77777777" w:rsidR="002F1C82" w:rsidRDefault="00483C38">
      <w:pPr>
        <w:spacing w:before="240" w:after="240"/>
        <w:ind w:left="360"/>
        <w:outlineLvl w:val="0"/>
        <w:rPr>
          <w:rFonts w:asciiTheme="majorHAnsi" w:hAnsiTheme="majorHAnsi"/>
          <w:sz w:val="24"/>
          <w:szCs w:val="24"/>
        </w:rPr>
      </w:pPr>
      <w:r>
        <w:rPr>
          <w:rFonts w:asciiTheme="majorHAnsi" w:eastAsia="Arial" w:hAnsiTheme="majorHAnsi" w:cs="Arial"/>
          <w:color w:val="000000"/>
          <w:sz w:val="24"/>
          <w:szCs w:val="24"/>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proofErr w:type="spellStart"/>
      <w:r>
        <w:rPr>
          <w:rFonts w:asciiTheme="majorHAnsi" w:eastAsia="Arial" w:hAnsiTheme="majorHAnsi" w:cs="Arial"/>
          <w:color w:val="000000"/>
          <w:sz w:val="24"/>
          <w:szCs w:val="24"/>
          <w:lang w:eastAsia="ja-JP"/>
        </w:rPr>
        <w:t>serverUpdateProhibited</w:t>
      </w:r>
      <w:proofErr w:type="spellEnd"/>
      <w:r>
        <w:rPr>
          <w:rFonts w:asciiTheme="majorHAnsi" w:eastAsia="Arial" w:hAnsiTheme="majorHAnsi" w:cs="Arial"/>
          <w:color w:val="000000"/>
          <w:sz w:val="24"/>
          <w:szCs w:val="24"/>
          <w:lang w:eastAsia="ja-JP"/>
        </w:rPr>
        <w:t xml:space="preserve">, </w:t>
      </w:r>
      <w:proofErr w:type="spellStart"/>
      <w:r>
        <w:rPr>
          <w:rFonts w:asciiTheme="majorHAnsi" w:eastAsia="Arial" w:hAnsiTheme="majorHAnsi" w:cs="Arial"/>
          <w:color w:val="000000"/>
          <w:sz w:val="24"/>
          <w:szCs w:val="24"/>
          <w:lang w:eastAsia="ja-JP"/>
        </w:rPr>
        <w:t>serverDeleteProhibited</w:t>
      </w:r>
      <w:proofErr w:type="spellEnd"/>
      <w:r>
        <w:rPr>
          <w:rFonts w:asciiTheme="majorHAnsi" w:eastAsia="Arial" w:hAnsiTheme="majorHAnsi" w:cs="Arial"/>
          <w:color w:val="000000"/>
          <w:sz w:val="24"/>
          <w:szCs w:val="24"/>
          <w:lang w:eastAsia="ja-JP"/>
        </w:rPr>
        <w:t xml:space="preserve"> </w:t>
      </w:r>
      <w:proofErr w:type="spellStart"/>
      <w:r>
        <w:rPr>
          <w:rFonts w:asciiTheme="majorHAnsi" w:eastAsia="Arial" w:hAnsiTheme="majorHAnsi" w:cs="Arial"/>
          <w:color w:val="000000"/>
          <w:sz w:val="24"/>
          <w:szCs w:val="24"/>
          <w:lang w:eastAsia="ja-JP"/>
        </w:rPr>
        <w:t>and⁄or</w:t>
      </w:r>
      <w:proofErr w:type="spellEnd"/>
      <w:r>
        <w:rPr>
          <w:rFonts w:asciiTheme="majorHAnsi" w:eastAsia="Arial" w:hAnsiTheme="majorHAnsi" w:cs="Arial"/>
          <w:color w:val="000000"/>
          <w:sz w:val="24"/>
          <w:szCs w:val="24"/>
          <w:lang w:eastAsia="ja-JP"/>
        </w:rPr>
        <w:t xml:space="preserve"> </w:t>
      </w:r>
      <w:proofErr w:type="spellStart"/>
      <w:r>
        <w:rPr>
          <w:rFonts w:asciiTheme="majorHAnsi" w:eastAsia="Arial" w:hAnsiTheme="majorHAnsi" w:cs="Arial"/>
          <w:color w:val="000000"/>
          <w:sz w:val="24"/>
          <w:szCs w:val="24"/>
          <w:lang w:eastAsia="ja-JP"/>
        </w:rPr>
        <w:t>serverTransferProhibited</w:t>
      </w:r>
      <w:proofErr w:type="spellEnd"/>
      <w:r>
        <w:rPr>
          <w:rFonts w:asciiTheme="majorHAnsi" w:eastAsia="Arial" w:hAnsiTheme="majorHAnsi" w:cs="Arial"/>
          <w:color w:val="000000"/>
          <w:sz w:val="24"/>
          <w:szCs w:val="24"/>
          <w:lang w:eastAsia="ja-JP"/>
        </w:rPr>
        <w:t>.</w:t>
      </w:r>
    </w:p>
    <w:p w14:paraId="645C2F24" w14:textId="77777777" w:rsidR="002F1C82" w:rsidRDefault="00483C38">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Bulk Transfer After Partial Portfolio Acquisition</w:t>
      </w:r>
    </w:p>
    <w:p w14:paraId="3F896C24" w14:textId="77777777" w:rsidR="002F1C82" w:rsidRDefault="00483C38">
      <w:pPr>
        <w:pStyle w:val="ListParagraph"/>
        <w:spacing w:after="200" w:line="276" w:lineRule="auto"/>
        <w:ind w:left="360"/>
        <w:rPr>
          <w:rFonts w:asciiTheme="majorHAnsi" w:hAnsiTheme="majorHAnsi"/>
          <w:color w:val="000000"/>
          <w:sz w:val="24"/>
          <w:szCs w:val="24"/>
        </w:rPr>
      </w:pPr>
      <w:r>
        <w:rPr>
          <w:rFonts w:asciiTheme="majorHAnsi" w:hAnsiTheme="majorHAnsi"/>
          <w:color w:val="000000"/>
          <w:sz w:val="24"/>
          <w:szCs w:val="24"/>
        </w:rPr>
        <w:t xml:space="preserve">Bulk Transfer </w:t>
      </w:r>
      <w:proofErr w:type="gramStart"/>
      <w:r>
        <w:rPr>
          <w:rFonts w:asciiTheme="majorHAnsi" w:hAnsiTheme="majorHAnsi"/>
          <w:color w:val="000000"/>
          <w:sz w:val="24"/>
          <w:szCs w:val="24"/>
        </w:rPr>
        <w:t>After</w:t>
      </w:r>
      <w:proofErr w:type="gramEnd"/>
      <w:r>
        <w:rPr>
          <w:rFonts w:asciiTheme="majorHAnsi" w:hAnsiTheme="majorHAnsi"/>
          <w:color w:val="000000"/>
          <w:sz w:val="24"/>
          <w:szCs w:val="24"/>
        </w:rPr>
        <w:t xml:space="preserve"> Partial Portfolio Acquisition (BTAPPA) is a registry service available to consenting registrars in the circumstance where one ICANN-accredited registrar purchases, by means of a stock or asset purchase, merger or similar transaction, a portion but not all, of another ICANN-accredited registrar's domain name portfolio in the .</w:t>
      </w:r>
      <w:proofErr w:type="spellStart"/>
      <w:r>
        <w:rPr>
          <w:rFonts w:asciiTheme="majorHAnsi" w:hAnsiTheme="majorHAnsi"/>
          <w:color w:val="000000"/>
          <w:sz w:val="24"/>
          <w:szCs w:val="24"/>
        </w:rPr>
        <w:t>MOBi</w:t>
      </w:r>
      <w:proofErr w:type="spellEnd"/>
      <w:r>
        <w:rPr>
          <w:rFonts w:asciiTheme="majorHAnsi" w:hAnsiTheme="majorHAnsi"/>
          <w:color w:val="000000"/>
          <w:sz w:val="24"/>
          <w:szCs w:val="24"/>
        </w:rPr>
        <w:t xml:space="preserve"> top-level domain.</w:t>
      </w:r>
    </w:p>
    <w:p w14:paraId="160688C8" w14:textId="77777777" w:rsidR="002F1C82" w:rsidRDefault="002F1C82">
      <w:pPr>
        <w:pStyle w:val="ListParagraph"/>
        <w:spacing w:after="200" w:line="276" w:lineRule="auto"/>
        <w:ind w:left="360"/>
        <w:rPr>
          <w:rFonts w:asciiTheme="majorHAnsi" w:hAnsiTheme="majorHAnsi"/>
          <w:color w:val="000000"/>
          <w:sz w:val="24"/>
          <w:szCs w:val="24"/>
        </w:rPr>
      </w:pPr>
    </w:p>
    <w:p w14:paraId="13BA231F" w14:textId="77777777" w:rsidR="002F1C82" w:rsidRDefault="00483C38">
      <w:pPr>
        <w:pStyle w:val="ListParagraph"/>
        <w:spacing w:after="200" w:line="276" w:lineRule="auto"/>
        <w:ind w:left="360"/>
        <w:rPr>
          <w:rFonts w:asciiTheme="majorHAnsi" w:hAnsiTheme="majorHAnsi"/>
          <w:color w:val="000000"/>
          <w:sz w:val="24"/>
          <w:szCs w:val="24"/>
        </w:rPr>
      </w:pPr>
      <w:r>
        <w:rPr>
          <w:rFonts w:asciiTheme="majorHAnsi" w:hAnsiTheme="majorHAnsi"/>
          <w:color w:val="000000"/>
          <w:sz w:val="24"/>
          <w:szCs w:val="24"/>
        </w:rPr>
        <w:t xml:space="preserve">At least fifteen days before completing a BTAPPA, the losing registrar must provide to all domain name registrants for names involved in the bulk transfer, written notice of the bulk change of sponsorship. The notice must include an explanation of how the </w:t>
      </w:r>
      <w:proofErr w:type="spellStart"/>
      <w:r>
        <w:rPr>
          <w:rFonts w:asciiTheme="majorHAnsi" w:hAnsiTheme="majorHAnsi"/>
          <w:color w:val="000000"/>
          <w:sz w:val="24"/>
          <w:szCs w:val="24"/>
        </w:rPr>
        <w:t>Whois</w:t>
      </w:r>
      <w:proofErr w:type="spellEnd"/>
      <w:r>
        <w:rPr>
          <w:rFonts w:asciiTheme="majorHAnsi" w:hAnsiTheme="majorHAnsi"/>
          <w:color w:val="000000"/>
          <w:sz w:val="24"/>
          <w:szCs w:val="24"/>
        </w:rPr>
        <w:t xml:space="preserve"> record will change after the bulk transfer occurs, and customer support and technical contact information of the gaining registrar.</w:t>
      </w:r>
    </w:p>
    <w:p w14:paraId="66E21428" w14:textId="77777777" w:rsidR="002F1C82" w:rsidRDefault="002F1C82">
      <w:pPr>
        <w:pStyle w:val="ListParagraph"/>
        <w:spacing w:after="200" w:line="276" w:lineRule="auto"/>
        <w:ind w:left="360"/>
        <w:rPr>
          <w:rFonts w:asciiTheme="majorHAnsi" w:hAnsiTheme="majorHAnsi"/>
          <w:color w:val="000000"/>
          <w:sz w:val="24"/>
          <w:szCs w:val="24"/>
        </w:rPr>
      </w:pPr>
    </w:p>
    <w:p w14:paraId="0A2C2FB5" w14:textId="77777777" w:rsidR="002F1C82" w:rsidRDefault="00483C38">
      <w:pPr>
        <w:pStyle w:val="ListParagraph"/>
        <w:spacing w:after="200" w:line="276" w:lineRule="auto"/>
        <w:ind w:left="360"/>
        <w:rPr>
          <w:rFonts w:asciiTheme="majorHAnsi" w:hAnsiTheme="majorHAnsi"/>
          <w:color w:val="000000"/>
          <w:sz w:val="24"/>
          <w:szCs w:val="24"/>
        </w:rPr>
      </w:pPr>
      <w:r>
        <w:rPr>
          <w:rFonts w:asciiTheme="majorHAnsi" w:hAnsiTheme="majorHAnsi"/>
          <w:color w:val="000000"/>
          <w:sz w:val="24"/>
          <w:szCs w:val="24"/>
        </w:rPr>
        <w:t>If a domain is transferred under the BTAPPA service during any applicable registry grace period, there is no credit. The expiration dates of transferred registrations are not affected.</w:t>
      </w:r>
    </w:p>
    <w:p w14:paraId="5C2ED8D1" w14:textId="77777777" w:rsidR="002F1C82" w:rsidRDefault="002F1C82">
      <w:pPr>
        <w:pStyle w:val="ListParagraph"/>
        <w:spacing w:after="200" w:line="276" w:lineRule="auto"/>
        <w:ind w:left="360"/>
        <w:rPr>
          <w:rFonts w:asciiTheme="majorHAnsi" w:hAnsiTheme="majorHAnsi"/>
          <w:color w:val="000000"/>
          <w:sz w:val="24"/>
          <w:szCs w:val="24"/>
        </w:rPr>
      </w:pPr>
    </w:p>
    <w:p w14:paraId="0C40AE42" w14:textId="77777777" w:rsidR="002F1C82" w:rsidRDefault="00483C38">
      <w:pPr>
        <w:pStyle w:val="ListParagraph"/>
        <w:spacing w:after="200" w:line="276" w:lineRule="auto"/>
        <w:ind w:left="360"/>
        <w:rPr>
          <w:rFonts w:asciiTheme="majorHAnsi" w:hAnsiTheme="majorHAnsi"/>
          <w:color w:val="000000"/>
          <w:sz w:val="24"/>
          <w:szCs w:val="24"/>
        </w:rPr>
      </w:pPr>
      <w:r>
        <w:rPr>
          <w:rFonts w:asciiTheme="majorHAnsi" w:hAnsiTheme="majorHAnsi"/>
          <w:color w:val="000000"/>
          <w:sz w:val="24"/>
          <w:szCs w:val="24"/>
        </w:rPr>
        <w:t>Domain names in the following statuses at the time of the Transfer Request will not be transferred in a BTAPPA: "</w:t>
      </w:r>
      <w:proofErr w:type="spellStart"/>
      <w:r>
        <w:rPr>
          <w:rFonts w:asciiTheme="majorHAnsi" w:hAnsiTheme="majorHAnsi"/>
          <w:color w:val="000000"/>
          <w:sz w:val="24"/>
          <w:szCs w:val="24"/>
        </w:rPr>
        <w:t>pendingTransfer</w:t>
      </w:r>
      <w:proofErr w:type="spellEnd"/>
      <w:r>
        <w:rPr>
          <w:rFonts w:asciiTheme="majorHAnsi" w:hAnsiTheme="majorHAnsi"/>
          <w:color w:val="000000"/>
          <w:sz w:val="24"/>
          <w:szCs w:val="24"/>
        </w:rPr>
        <w:t>", "Redemption Grace Period (RGP)", or "</w:t>
      </w:r>
      <w:proofErr w:type="spellStart"/>
      <w:r>
        <w:rPr>
          <w:rFonts w:asciiTheme="majorHAnsi" w:hAnsiTheme="majorHAnsi"/>
          <w:color w:val="000000"/>
          <w:sz w:val="24"/>
          <w:szCs w:val="24"/>
        </w:rPr>
        <w:t>pendingDelete</w:t>
      </w:r>
      <w:proofErr w:type="spellEnd"/>
      <w:r>
        <w:rPr>
          <w:rFonts w:asciiTheme="majorHAnsi" w:hAnsiTheme="majorHAnsi"/>
          <w:color w:val="000000"/>
          <w:sz w:val="24"/>
          <w:szCs w:val="24"/>
        </w:rPr>
        <w:t>". Domain names that are within the auto-renew grace period window are subject to bulk transfer, but Registry Operator may decline to provide a credit for those names deleted after the bulk transfer, but prior to the expiration of the auto-renew grace period window.</w:t>
      </w:r>
    </w:p>
    <w:p w14:paraId="2869D5C5" w14:textId="77777777" w:rsidR="002F1C82" w:rsidRDefault="002F1C82">
      <w:pPr>
        <w:pStyle w:val="ListParagraph"/>
        <w:spacing w:after="200" w:line="276" w:lineRule="auto"/>
        <w:ind w:left="360"/>
        <w:rPr>
          <w:rFonts w:asciiTheme="majorHAnsi" w:hAnsiTheme="majorHAnsi"/>
          <w:color w:val="000000"/>
          <w:sz w:val="24"/>
          <w:szCs w:val="24"/>
        </w:rPr>
      </w:pPr>
    </w:p>
    <w:p w14:paraId="7F3ABE74" w14:textId="77777777" w:rsidR="002F1C82" w:rsidRDefault="00483C38">
      <w:pPr>
        <w:pStyle w:val="ListParagraph"/>
        <w:spacing w:after="200" w:line="276" w:lineRule="auto"/>
        <w:ind w:left="360"/>
        <w:rPr>
          <w:rFonts w:asciiTheme="majorHAnsi" w:hAnsiTheme="majorHAnsi"/>
          <w:color w:val="000000"/>
          <w:sz w:val="24"/>
          <w:szCs w:val="24"/>
        </w:rPr>
      </w:pPr>
      <w:r>
        <w:rPr>
          <w:rFonts w:asciiTheme="majorHAnsi" w:hAnsiTheme="majorHAnsi"/>
          <w:color w:val="000000"/>
          <w:sz w:val="24"/>
          <w:szCs w:val="24"/>
        </w:rPr>
        <w:t xml:space="preserve">Registry Operator has discretion to reject a BTAPPA request if there is reasonable evidence that a transfer under BTAPPA is being requested in order to avoid fees </w:t>
      </w:r>
      <w:r>
        <w:rPr>
          <w:rFonts w:asciiTheme="majorHAnsi" w:hAnsiTheme="majorHAnsi"/>
          <w:color w:val="000000"/>
          <w:sz w:val="24"/>
          <w:szCs w:val="24"/>
        </w:rPr>
        <w:lastRenderedPageBreak/>
        <w:t>otherwise due to Registry Operator or ICANN, or if a registrar with common ownership or management or both has already requested BTAPPA service within the preceding six-month period.</w:t>
      </w:r>
    </w:p>
    <w:p w14:paraId="0BA96AD2" w14:textId="77777777" w:rsidR="002F1C82" w:rsidRDefault="00483C38">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r>
        <w:rPr>
          <w:rFonts w:asciiTheme="majorHAnsi" w:eastAsia="Arial" w:hAnsiTheme="majorHAnsi" w:cs="Arial"/>
          <w:b/>
          <w:color w:val="000000"/>
          <w:sz w:val="24"/>
          <w:szCs w:val="24"/>
          <w:lang w:eastAsia="ja-JP"/>
        </w:rPr>
        <w:t xml:space="preserve">Searchable </w:t>
      </w:r>
      <w:proofErr w:type="spellStart"/>
      <w:r>
        <w:rPr>
          <w:rFonts w:asciiTheme="majorHAnsi" w:eastAsia="Arial" w:hAnsiTheme="majorHAnsi" w:cs="Arial"/>
          <w:b/>
          <w:color w:val="000000"/>
          <w:sz w:val="24"/>
          <w:szCs w:val="24"/>
          <w:lang w:eastAsia="ja-JP"/>
        </w:rPr>
        <w:t>Whois</w:t>
      </w:r>
      <w:proofErr w:type="spellEnd"/>
    </w:p>
    <w:p w14:paraId="7D73A55F" w14:textId="77777777" w:rsidR="002F1C82" w:rsidRDefault="00483C38">
      <w:pPr>
        <w:autoSpaceDE/>
        <w:autoSpaceDN/>
        <w:adjustRightInd/>
        <w:spacing w:before="240" w:after="240" w:line="276" w:lineRule="auto"/>
        <w:ind w:left="360"/>
        <w:outlineLvl w:val="0"/>
        <w:rPr>
          <w:rFonts w:asciiTheme="majorHAnsi" w:eastAsia="Arial" w:hAnsiTheme="majorHAnsi" w:cs="Arial"/>
          <w:bCs/>
          <w:color w:val="000000"/>
          <w:sz w:val="24"/>
          <w:szCs w:val="24"/>
          <w:lang w:eastAsia="ja-JP"/>
        </w:rPr>
      </w:pPr>
      <w:r>
        <w:rPr>
          <w:rFonts w:asciiTheme="majorHAnsi" w:eastAsia="Arial" w:hAnsiTheme="majorHAnsi" w:cs="Arial"/>
          <w:bCs/>
          <w:color w:val="000000"/>
          <w:sz w:val="24"/>
          <w:szCs w:val="24"/>
          <w:lang w:eastAsia="ja-JP"/>
        </w:rPr>
        <w:t xml:space="preserve">Notwithstanding anything else in this Agreement, Registry Operator may offer a searchable </w:t>
      </w:r>
      <w:proofErr w:type="spellStart"/>
      <w:r>
        <w:rPr>
          <w:rFonts w:asciiTheme="majorHAnsi" w:eastAsia="Arial" w:hAnsiTheme="majorHAnsi" w:cs="Arial"/>
          <w:bCs/>
          <w:color w:val="000000"/>
          <w:sz w:val="24"/>
          <w:szCs w:val="24"/>
          <w:lang w:eastAsia="ja-JP"/>
        </w:rPr>
        <w:t>Whois</w:t>
      </w:r>
      <w:proofErr w:type="spellEnd"/>
      <w:r>
        <w:rPr>
          <w:rFonts w:asciiTheme="majorHAnsi" w:eastAsia="Arial" w:hAnsiTheme="majorHAnsi" w:cs="Arial"/>
          <w:bCs/>
          <w:color w:val="000000"/>
          <w:sz w:val="24"/>
          <w:szCs w:val="24"/>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Fonts w:asciiTheme="majorHAnsi" w:eastAsia="Arial" w:hAnsiTheme="majorHAnsi" w:cs="Arial"/>
          <w:bCs/>
          <w:color w:val="000000"/>
          <w:sz w:val="24"/>
          <w:szCs w:val="24"/>
          <w:lang w:eastAsia="ja-JP"/>
        </w:rPr>
        <w:t>Whois</w:t>
      </w:r>
      <w:proofErr w:type="spellEnd"/>
      <w:r>
        <w:rPr>
          <w:rFonts w:asciiTheme="majorHAnsi" w:eastAsia="Arial" w:hAnsiTheme="majorHAnsi" w:cs="Arial"/>
          <w:bCs/>
          <w:color w:val="000000"/>
          <w:sz w:val="24"/>
          <w:szCs w:val="24"/>
          <w:lang w:eastAsia="ja-JP"/>
        </w:rPr>
        <w:t xml:space="preserve"> service.</w:t>
      </w:r>
    </w:p>
    <w:bookmarkEnd w:id="184"/>
    <w:p w14:paraId="589C185C" w14:textId="77777777" w:rsidR="002F1C82" w:rsidRDefault="00483C38">
      <w:pPr>
        <w:numPr>
          <w:ilvl w:val="0"/>
          <w:numId w:val="35"/>
        </w:numPr>
        <w:autoSpaceDE/>
        <w:autoSpaceDN/>
        <w:adjustRightInd/>
        <w:spacing w:before="240" w:after="240" w:line="276" w:lineRule="auto"/>
        <w:ind w:left="720"/>
        <w:outlineLvl w:val="0"/>
        <w:rPr>
          <w:rFonts w:asciiTheme="majorHAnsi" w:eastAsia="Arial" w:hAnsiTheme="majorHAnsi" w:cs="Arial"/>
          <w:b/>
          <w:color w:val="000000"/>
          <w:sz w:val="24"/>
          <w:szCs w:val="24"/>
          <w:lang w:eastAsia="ja-JP"/>
        </w:rPr>
      </w:pPr>
      <w:proofErr w:type="spellStart"/>
      <w:r>
        <w:rPr>
          <w:rFonts w:asciiTheme="majorHAnsi" w:eastAsia="Arial" w:hAnsiTheme="majorHAnsi" w:cs="Arial"/>
          <w:b/>
          <w:color w:val="000000"/>
          <w:sz w:val="24"/>
          <w:szCs w:val="24"/>
          <w:lang w:eastAsia="ja-JP"/>
        </w:rPr>
        <w:t>Whois</w:t>
      </w:r>
      <w:proofErr w:type="spellEnd"/>
      <w:r>
        <w:rPr>
          <w:rFonts w:asciiTheme="majorHAnsi" w:eastAsia="Arial" w:hAnsiTheme="majorHAnsi" w:cs="Arial"/>
          <w:b/>
          <w:color w:val="000000"/>
          <w:sz w:val="24"/>
          <w:szCs w:val="24"/>
          <w:lang w:eastAsia="ja-JP"/>
        </w:rPr>
        <w:t xml:space="preserve"> Contact Lookup</w:t>
      </w:r>
    </w:p>
    <w:p w14:paraId="775F5C28" w14:textId="77777777" w:rsidR="002F1C82" w:rsidRDefault="00483C38">
      <w:pPr>
        <w:pStyle w:val="ListParagraph"/>
        <w:spacing w:after="200"/>
        <w:ind w:left="360"/>
        <w:rPr>
          <w:rFonts w:asciiTheme="majorHAnsi" w:eastAsia="Arial" w:hAnsiTheme="majorHAnsi" w:cs="Arial"/>
          <w:color w:val="000000"/>
          <w:sz w:val="24"/>
          <w:szCs w:val="24"/>
          <w:lang w:eastAsia="ja-JP"/>
        </w:rPr>
      </w:pPr>
      <w:r>
        <w:rPr>
          <w:rFonts w:asciiTheme="majorHAnsi" w:eastAsia="Arial" w:hAnsiTheme="majorHAnsi" w:cs="Arial"/>
          <w:color w:val="000000"/>
          <w:sz w:val="24"/>
          <w:szCs w:val="24"/>
          <w:lang w:eastAsia="ja-JP"/>
        </w:rPr>
        <w:t xml:space="preserve">Registry Operator may offer the </w:t>
      </w:r>
      <w:proofErr w:type="spellStart"/>
      <w:r>
        <w:rPr>
          <w:rFonts w:asciiTheme="majorHAnsi" w:eastAsia="Arial" w:hAnsiTheme="majorHAnsi" w:cs="Arial"/>
          <w:color w:val="000000"/>
          <w:sz w:val="24"/>
          <w:szCs w:val="24"/>
          <w:lang w:eastAsia="ja-JP"/>
        </w:rPr>
        <w:t>Whois</w:t>
      </w:r>
      <w:proofErr w:type="spellEnd"/>
      <w:r>
        <w:rPr>
          <w:rFonts w:asciiTheme="majorHAnsi" w:eastAsia="Arial" w:hAnsiTheme="majorHAnsi" w:cs="Arial"/>
          <w:color w:val="000000"/>
          <w:sz w:val="24"/>
          <w:szCs w:val="24"/>
          <w:lang w:eastAsia="ja-JP"/>
        </w:rPr>
        <w:t xml:space="preserve"> contact lookup service, which is a service that extends the functionality specified in Specification 4 by allowing the end-user to look up for Contact data using the contact ROID as the lookup key:</w:t>
      </w:r>
    </w:p>
    <w:p w14:paraId="205F6976" w14:textId="77777777" w:rsidR="002F1C82" w:rsidRDefault="00483C38">
      <w:pPr>
        <w:pStyle w:val="Spec1L4"/>
        <w:numPr>
          <w:ilvl w:val="0"/>
          <w:numId w:val="0"/>
        </w:numPr>
        <w:tabs>
          <w:tab w:val="clear" w:pos="2160"/>
        </w:tabs>
        <w:ind w:left="720"/>
        <w:rPr>
          <w:rFonts w:asciiTheme="majorHAnsi" w:hAnsiTheme="majorHAnsi"/>
          <w:sz w:val="24"/>
          <w:szCs w:val="24"/>
        </w:rPr>
      </w:pPr>
      <w:r>
        <w:rPr>
          <w:rFonts w:asciiTheme="majorHAnsi" w:hAnsiTheme="majorHAnsi"/>
          <w:b/>
          <w:i/>
          <w:sz w:val="24"/>
          <w:szCs w:val="24"/>
        </w:rPr>
        <w:t>Query format</w:t>
      </w:r>
      <w:r>
        <w:rPr>
          <w:rFonts w:asciiTheme="majorHAnsi" w:hAnsiTheme="majorHAnsi"/>
          <w:b/>
          <w:sz w:val="24"/>
          <w:szCs w:val="24"/>
        </w:rPr>
        <w: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"contact 5372809-ERL"</w:t>
      </w:r>
    </w:p>
    <w:p w14:paraId="075DA252" w14:textId="77777777" w:rsidR="002F1C82" w:rsidRDefault="00483C38">
      <w:pPr>
        <w:pStyle w:val="Spec1L4"/>
        <w:numPr>
          <w:ilvl w:val="0"/>
          <w:numId w:val="0"/>
        </w:numPr>
        <w:tabs>
          <w:tab w:val="clear" w:pos="2160"/>
        </w:tabs>
        <w:ind w:left="720"/>
        <w:rPr>
          <w:rFonts w:asciiTheme="majorHAnsi" w:hAnsiTheme="majorHAnsi"/>
          <w:b/>
          <w:sz w:val="24"/>
          <w:szCs w:val="24"/>
        </w:rPr>
      </w:pPr>
      <w:r>
        <w:rPr>
          <w:rFonts w:asciiTheme="majorHAnsi" w:hAnsiTheme="majorHAnsi"/>
          <w:b/>
          <w:i/>
          <w:sz w:val="24"/>
          <w:szCs w:val="24"/>
        </w:rPr>
        <w:t>Response format</w:t>
      </w:r>
      <w:r>
        <w:rPr>
          <w:rFonts w:asciiTheme="majorHAnsi" w:hAnsiTheme="majorHAnsi"/>
          <w:b/>
          <w:sz w:val="24"/>
          <w:szCs w:val="24"/>
        </w:rPr>
        <w:t>:</w:t>
      </w:r>
    </w:p>
    <w:p w14:paraId="2E28DE16" w14:textId="77777777" w:rsidR="002F1C82" w:rsidRDefault="00483C38">
      <w:pPr>
        <w:pStyle w:val="BodyTextIndent"/>
        <w:rPr>
          <w:rFonts w:asciiTheme="majorHAnsi" w:hAnsiTheme="majorHAnsi"/>
          <w:sz w:val="24"/>
          <w:szCs w:val="24"/>
        </w:rPr>
      </w:pPr>
      <w:r>
        <w:rPr>
          <w:rFonts w:asciiTheme="majorHAnsi" w:hAnsiTheme="majorHAnsi"/>
          <w:sz w:val="24"/>
          <w:szCs w:val="24"/>
        </w:rPr>
        <w:t xml:space="preserve">Contact ID: 5372808-ERL </w:t>
      </w:r>
      <w:r>
        <w:rPr>
          <w:rFonts w:asciiTheme="majorHAnsi" w:hAnsiTheme="majorHAnsi"/>
          <w:sz w:val="24"/>
          <w:szCs w:val="24"/>
        </w:rPr>
        <w:br/>
        <w:t xml:space="preserve">Name: EXAMPLE REGISTRANT </w:t>
      </w:r>
      <w:r>
        <w:rPr>
          <w:rFonts w:asciiTheme="majorHAnsi" w:hAnsiTheme="majorHAnsi"/>
          <w:sz w:val="24"/>
          <w:szCs w:val="24"/>
        </w:rPr>
        <w:br/>
        <w:t xml:space="preserve">Organization: EXAMPLE ORGANIZATION </w:t>
      </w:r>
      <w:r>
        <w:rPr>
          <w:rFonts w:asciiTheme="majorHAnsi" w:hAnsiTheme="majorHAnsi"/>
          <w:sz w:val="24"/>
          <w:szCs w:val="24"/>
        </w:rPr>
        <w:br/>
        <w:t xml:space="preserve">Street: 123 EXAMPLE STREET </w:t>
      </w:r>
      <w:r>
        <w:rPr>
          <w:rFonts w:asciiTheme="majorHAnsi" w:hAnsiTheme="majorHAnsi"/>
          <w:sz w:val="24"/>
          <w:szCs w:val="24"/>
        </w:rPr>
        <w:br/>
        <w:t xml:space="preserve">City: ANYTOWN </w:t>
      </w:r>
      <w:r>
        <w:rPr>
          <w:rFonts w:asciiTheme="majorHAnsi" w:hAnsiTheme="majorHAnsi"/>
          <w:sz w:val="24"/>
          <w:szCs w:val="24"/>
        </w:rPr>
        <w:br/>
        <w:t xml:space="preserve">State/Province: AP </w:t>
      </w:r>
      <w:r>
        <w:rPr>
          <w:rFonts w:asciiTheme="majorHAnsi" w:hAnsiTheme="majorHAnsi"/>
          <w:sz w:val="24"/>
          <w:szCs w:val="24"/>
        </w:rPr>
        <w:br/>
        <w:t xml:space="preserve">Postal Code: A1A1A1 </w:t>
      </w:r>
      <w:r>
        <w:rPr>
          <w:rFonts w:asciiTheme="majorHAnsi" w:hAnsiTheme="majorHAnsi"/>
          <w:sz w:val="24"/>
          <w:szCs w:val="24"/>
        </w:rPr>
        <w:br/>
        <w:t>Country: EX</w:t>
      </w:r>
      <w:r>
        <w:rPr>
          <w:rFonts w:asciiTheme="majorHAnsi" w:hAnsiTheme="majorHAnsi"/>
          <w:sz w:val="24"/>
          <w:szCs w:val="24"/>
        </w:rPr>
        <w:br/>
        <w:t xml:space="preserve">Phone: +1.5555551212 </w:t>
      </w:r>
      <w:r>
        <w:rPr>
          <w:rFonts w:asciiTheme="majorHAnsi" w:hAnsiTheme="majorHAnsi"/>
          <w:sz w:val="24"/>
          <w:szCs w:val="24"/>
        </w:rPr>
        <w:br/>
        <w:t xml:space="preserve">Phone Ext: 1234 </w:t>
      </w:r>
      <w:r>
        <w:rPr>
          <w:rFonts w:asciiTheme="majorHAnsi" w:hAnsiTheme="majorHAnsi"/>
          <w:sz w:val="24"/>
          <w:szCs w:val="24"/>
        </w:rPr>
        <w:br/>
        <w:t xml:space="preserve">Fax: +1.5555551213 </w:t>
      </w:r>
      <w:r>
        <w:rPr>
          <w:rFonts w:asciiTheme="majorHAnsi" w:hAnsiTheme="majorHAnsi"/>
          <w:sz w:val="24"/>
          <w:szCs w:val="24"/>
        </w:rPr>
        <w:br/>
        <w:t xml:space="preserve">Fax Ext: 4321 </w:t>
      </w:r>
      <w:r>
        <w:rPr>
          <w:rFonts w:asciiTheme="majorHAnsi" w:hAnsiTheme="majorHAnsi"/>
          <w:sz w:val="24"/>
          <w:szCs w:val="24"/>
        </w:rPr>
        <w:br/>
        <w:t xml:space="preserve">Email: EMAIL@EXAMPLE.TLD </w:t>
      </w:r>
      <w:r>
        <w:rPr>
          <w:rFonts w:asciiTheme="majorHAnsi" w:hAnsiTheme="majorHAnsi"/>
          <w:sz w:val="24"/>
          <w:szCs w:val="24"/>
        </w:rPr>
        <w:br/>
        <w:t>&gt;&gt;&gt; Last update of WHOIS database: 2009-05-29T20:15:00Z &lt;&lt;&lt;</w:t>
      </w:r>
    </w:p>
    <w:p w14:paraId="70DCB19B" w14:textId="77777777" w:rsidR="002F1C82" w:rsidRDefault="00483C38">
      <w:pPr>
        <w:numPr>
          <w:ilvl w:val="0"/>
          <w:numId w:val="35"/>
        </w:numPr>
        <w:autoSpaceDE/>
        <w:autoSpaceDN/>
        <w:adjustRightInd/>
        <w:spacing w:line="276" w:lineRule="auto"/>
        <w:ind w:left="720"/>
        <w:outlineLvl w:val="0"/>
        <w:rPr>
          <w:rFonts w:ascii="Cambria" w:eastAsia="Arial" w:hAnsi="Cambria" w:cs="Arial"/>
          <w:b/>
          <w:color w:val="000000"/>
          <w:sz w:val="24"/>
          <w:szCs w:val="22"/>
          <w:lang w:eastAsia="ja-JP"/>
        </w:rPr>
      </w:pPr>
      <w:r>
        <w:rPr>
          <w:rFonts w:ascii="Cambria" w:eastAsia="Arial" w:hAnsi="Cambria" w:cs="Arial"/>
          <w:b/>
          <w:color w:val="000000"/>
          <w:sz w:val="24"/>
          <w:szCs w:val="22"/>
          <w:lang w:eastAsia="ja-JP"/>
        </w:rPr>
        <w:t>Internationalized Domain Names (IDNs)</w:t>
      </w:r>
    </w:p>
    <w:p w14:paraId="5D966950" w14:textId="77777777" w:rsidR="002F1C82" w:rsidRDefault="00483C38">
      <w:pPr>
        <w:autoSpaceDE/>
        <w:autoSpaceDN/>
        <w:adjustRightInd/>
        <w:ind w:left="360"/>
        <w:rPr>
          <w:rFonts w:ascii="Cambria" w:eastAsia="Arial" w:hAnsi="Cambria" w:cs="Arial"/>
          <w:color w:val="000000"/>
          <w:sz w:val="24"/>
          <w:szCs w:val="22"/>
          <w:lang w:eastAsia="ja-JP"/>
        </w:rPr>
      </w:pPr>
      <w:r>
        <w:rPr>
          <w:rFonts w:ascii="Cambria" w:eastAsia="Arial" w:hAnsi="Cambria" w:cs="Arial"/>
          <w:color w:val="000000"/>
          <w:sz w:val="24"/>
          <w:szCs w:val="22"/>
          <w:lang w:eastAsia="ja-JP"/>
        </w:rPr>
        <w:t>Registry Operator may offer registration of IDNs at the second and lower levels provided that Registry Operator complies with the following requirements:</w:t>
      </w:r>
    </w:p>
    <w:p w14:paraId="6E531261" w14:textId="77777777" w:rsidR="002F1C82" w:rsidRDefault="002F1C82">
      <w:pPr>
        <w:autoSpaceDE/>
        <w:autoSpaceDN/>
        <w:adjustRightInd/>
        <w:ind w:left="360"/>
        <w:rPr>
          <w:rFonts w:ascii="Cambria" w:eastAsia="Arial" w:hAnsi="Cambria" w:cs="Arial"/>
          <w:color w:val="000000"/>
          <w:sz w:val="24"/>
          <w:szCs w:val="22"/>
          <w:lang w:eastAsia="ja-JP"/>
        </w:rPr>
      </w:pPr>
    </w:p>
    <w:p w14:paraId="03F4F7CC" w14:textId="77777777" w:rsidR="002F1C82" w:rsidRDefault="00483C38">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lastRenderedPageBreak/>
        <w:t>Registry Operator must offer Registrars support for handling IDN registrations in EPP.</w:t>
      </w:r>
    </w:p>
    <w:p w14:paraId="67D2F797" w14:textId="77777777" w:rsidR="002F1C82" w:rsidRDefault="00483C38">
      <w:pPr>
        <w:numPr>
          <w:ilvl w:val="1"/>
          <w:numId w:val="35"/>
        </w:numPr>
        <w:autoSpaceDE/>
        <w:autoSpaceDN/>
        <w:adjustRightInd/>
        <w:spacing w:after="240"/>
        <w:ind w:left="1152"/>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Registry Operator must handle variant IDNs as follows:</w:t>
      </w:r>
    </w:p>
    <w:p w14:paraId="23715BAF"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By default variant IDNs (as defined in the Registry Operator’s IDN tables and IDN Registration Rules) must be blocked from registration.</w:t>
      </w:r>
    </w:p>
    <w:p w14:paraId="4ED71DC4"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Variant IDNs may be activated when requested by the sponsoring Registrar of the canonical name as described in the IDN Tables and IDN Registration Rules.</w:t>
      </w:r>
    </w:p>
    <w:p w14:paraId="2D9DD633"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Active variant IDNs must be provisioned in the TLD’s DNS zone file as zone cuts using the same NS resource records as the canonical name.</w:t>
      </w:r>
    </w:p>
    <w:p w14:paraId="1B2F2EE2" w14:textId="77777777" w:rsidR="002F1C82" w:rsidRDefault="00483C38">
      <w:pPr>
        <w:numPr>
          <w:ilvl w:val="1"/>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C264B18"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Arabic language</w:t>
      </w:r>
    </w:p>
    <w:p w14:paraId="641BE45B"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Belarusian language</w:t>
      </w:r>
    </w:p>
    <w:p w14:paraId="1D147504"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Bosnian language</w:t>
      </w:r>
    </w:p>
    <w:p w14:paraId="34D9DAE4"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Bulgarian language</w:t>
      </w:r>
    </w:p>
    <w:p w14:paraId="24AF3EC3"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Chinese (Simplified) language</w:t>
      </w:r>
    </w:p>
    <w:p w14:paraId="720781D3"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Chinese (Traditional) language</w:t>
      </w:r>
    </w:p>
    <w:p w14:paraId="250C6454"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Danish language</w:t>
      </w:r>
    </w:p>
    <w:p w14:paraId="6771BAE9"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Finnish language</w:t>
      </w:r>
    </w:p>
    <w:p w14:paraId="111C7907"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French language</w:t>
      </w:r>
    </w:p>
    <w:p w14:paraId="0C5BC91A"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German language</w:t>
      </w:r>
    </w:p>
    <w:p w14:paraId="383EAFD4"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Hindi language</w:t>
      </w:r>
    </w:p>
    <w:p w14:paraId="57EC397F"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Hungarian language</w:t>
      </w:r>
    </w:p>
    <w:p w14:paraId="1C66A30B"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Icelandic language</w:t>
      </w:r>
    </w:p>
    <w:p w14:paraId="288991AC"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Italian language</w:t>
      </w:r>
    </w:p>
    <w:p w14:paraId="40A6418F"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Korean language</w:t>
      </w:r>
    </w:p>
    <w:p w14:paraId="452DEF21"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lastRenderedPageBreak/>
        <w:t>Latvian language</w:t>
      </w:r>
    </w:p>
    <w:p w14:paraId="0E3B9936"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Lithuanian language</w:t>
      </w:r>
    </w:p>
    <w:p w14:paraId="1F716664"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Macedonian language</w:t>
      </w:r>
    </w:p>
    <w:p w14:paraId="5C71BF87"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Montenegrin language</w:t>
      </w:r>
    </w:p>
    <w:p w14:paraId="12CD7689"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Polish language</w:t>
      </w:r>
    </w:p>
    <w:p w14:paraId="6F492D19"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Portuguese language</w:t>
      </w:r>
    </w:p>
    <w:p w14:paraId="65541549"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Russian language</w:t>
      </w:r>
    </w:p>
    <w:p w14:paraId="65C17F70"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Serbian language</w:t>
      </w:r>
    </w:p>
    <w:p w14:paraId="4B42D76F"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Spanish language</w:t>
      </w:r>
    </w:p>
    <w:p w14:paraId="5E4F9ECE"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Swedish language</w:t>
      </w:r>
    </w:p>
    <w:p w14:paraId="2F8C2ABD" w14:textId="77777777" w:rsidR="002F1C82" w:rsidRDefault="00483C38">
      <w:pPr>
        <w:numPr>
          <w:ilvl w:val="2"/>
          <w:numId w:val="35"/>
        </w:numPr>
        <w:autoSpaceDE/>
        <w:autoSpaceDN/>
        <w:adjustRightInd/>
        <w:spacing w:after="240"/>
        <w:rPr>
          <w:rFonts w:asciiTheme="majorHAnsi" w:eastAsia="Arial" w:hAnsiTheme="majorHAnsi" w:cs="Arial"/>
          <w:color w:val="000000"/>
          <w:sz w:val="24"/>
          <w:szCs w:val="24"/>
          <w:lang w:eastAsia="ja-JP"/>
        </w:rPr>
      </w:pPr>
      <w:r>
        <w:rPr>
          <w:rFonts w:ascii="Cambria" w:eastAsia="Arial" w:hAnsi="Cambria" w:cs="Arial"/>
          <w:color w:val="000000"/>
          <w:sz w:val="24"/>
          <w:szCs w:val="22"/>
          <w:lang w:eastAsia="ja-JP"/>
        </w:rPr>
        <w:t>Ukrainian language</w:t>
      </w:r>
    </w:p>
    <w:p w14:paraId="2F506FB3" w14:textId="77777777" w:rsidR="002F1C82" w:rsidRDefault="002F1C82">
      <w:pPr>
        <w:spacing w:before="100" w:beforeAutospacing="1" w:after="240"/>
        <w:ind w:left="1080"/>
        <w:rPr>
          <w:rFonts w:asciiTheme="majorHAnsi" w:eastAsia="Times New Roman" w:hAnsiTheme="majorHAnsi"/>
          <w:sz w:val="24"/>
          <w:szCs w:val="24"/>
        </w:rPr>
      </w:pPr>
    </w:p>
    <w:p w14:paraId="3BD9F41A" w14:textId="77777777" w:rsidR="002F1C82" w:rsidRDefault="002F1C82">
      <w:pPr>
        <w:spacing w:before="100" w:beforeAutospacing="1" w:after="240"/>
        <w:ind w:left="1080"/>
        <w:rPr>
          <w:rFonts w:asciiTheme="majorHAnsi" w:eastAsia="Times New Roman" w:hAnsiTheme="majorHAnsi"/>
          <w:sz w:val="24"/>
          <w:szCs w:val="24"/>
        </w:rPr>
      </w:pPr>
    </w:p>
    <w:p w14:paraId="33766DA0" w14:textId="77777777" w:rsidR="002F1C82" w:rsidRDefault="00483C38">
      <w:pPr>
        <w:pStyle w:val="Spec1L1"/>
        <w:spacing w:after="0"/>
        <w:rPr>
          <w:rFonts w:asciiTheme="majorHAnsi" w:eastAsia="Times New Roman" w:hAnsiTheme="majorHAnsi"/>
          <w:sz w:val="24"/>
          <w:szCs w:val="24"/>
        </w:rPr>
      </w:pPr>
      <w:bookmarkStart w:id="185" w:name="_DV_M178"/>
      <w:bookmarkEnd w:id="185"/>
      <w:r>
        <w:rPr>
          <w:rFonts w:asciiTheme="majorHAnsi" w:eastAsia="Times New Roman" w:hAnsiTheme="majorHAnsi"/>
          <w:sz w:val="24"/>
          <w:szCs w:val="24"/>
        </w:rPr>
        <w:lastRenderedPageBreak/>
        <w:br/>
      </w:r>
    </w:p>
    <w:p w14:paraId="61586758" w14:textId="77777777" w:rsidR="002F1C82" w:rsidRDefault="00483C38">
      <w:pPr>
        <w:pStyle w:val="BodyText"/>
        <w:jc w:val="center"/>
        <w:rPr>
          <w:b/>
          <w:szCs w:val="24"/>
        </w:rPr>
      </w:pPr>
      <w:bookmarkStart w:id="186" w:name="_DV_M179"/>
      <w:bookmarkEnd w:id="186"/>
      <w:r>
        <w:rPr>
          <w:rFonts w:asciiTheme="majorHAnsi" w:hAnsiTheme="majorHAnsi"/>
          <w:b/>
          <w:sz w:val="24"/>
          <w:szCs w:val="24"/>
        </w:rPr>
        <w:t>CONSENSUS POLICIES AND TEMPORARY POLICIES SPECIFICATION</w:t>
      </w:r>
    </w:p>
    <w:p w14:paraId="17817B1B" w14:textId="77777777" w:rsidR="002F1C82" w:rsidRDefault="00483C38">
      <w:pPr>
        <w:pStyle w:val="Spec1L2"/>
        <w:rPr>
          <w:rFonts w:asciiTheme="majorHAnsi" w:hAnsiTheme="majorHAnsi"/>
          <w:sz w:val="24"/>
          <w:szCs w:val="24"/>
        </w:rPr>
      </w:pPr>
      <w:bookmarkStart w:id="187" w:name="_DV_M180"/>
      <w:bookmarkEnd w:id="187"/>
      <w:r>
        <w:rPr>
          <w:rFonts w:asciiTheme="majorHAnsi" w:hAnsiTheme="majorHAnsi"/>
          <w:b/>
          <w:sz w:val="24"/>
          <w:szCs w:val="24"/>
          <w:u w:val="single"/>
        </w:rPr>
        <w:t>Consensus Policies</w:t>
      </w:r>
      <w:r>
        <w:rPr>
          <w:rFonts w:asciiTheme="majorHAnsi" w:hAnsiTheme="majorHAnsi"/>
          <w:sz w:val="24"/>
          <w:szCs w:val="24"/>
        </w:rPr>
        <w:t>.</w:t>
      </w:r>
    </w:p>
    <w:p w14:paraId="5D5C7002" w14:textId="77777777" w:rsidR="002F1C82" w:rsidRDefault="00483C38">
      <w:pPr>
        <w:pStyle w:val="Spec1L3"/>
        <w:rPr>
          <w:rFonts w:asciiTheme="majorHAnsi" w:hAnsiTheme="majorHAnsi"/>
          <w:sz w:val="24"/>
          <w:szCs w:val="24"/>
        </w:rPr>
      </w:pPr>
      <w:bookmarkStart w:id="188" w:name="_DV_M181"/>
      <w:bookmarkEnd w:id="18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E41D538" w14:textId="77777777" w:rsidR="002F1C82" w:rsidRDefault="00483C38">
      <w:pPr>
        <w:pStyle w:val="Spec1L3"/>
        <w:rPr>
          <w:rFonts w:asciiTheme="majorHAnsi" w:hAnsiTheme="majorHAnsi"/>
          <w:sz w:val="24"/>
          <w:szCs w:val="24"/>
        </w:rPr>
      </w:pPr>
      <w:bookmarkStart w:id="189" w:name="_DV_M182"/>
      <w:bookmarkEnd w:id="189"/>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7E9D8CAC" w14:textId="77777777" w:rsidR="002F1C82" w:rsidRDefault="00483C38">
      <w:pPr>
        <w:pStyle w:val="Spec1L4"/>
        <w:tabs>
          <w:tab w:val="clear" w:pos="1440"/>
        </w:tabs>
        <w:rPr>
          <w:rFonts w:asciiTheme="majorHAnsi" w:hAnsiTheme="majorHAnsi"/>
          <w:sz w:val="24"/>
          <w:szCs w:val="24"/>
        </w:rPr>
      </w:pPr>
      <w:bookmarkStart w:id="190" w:name="_DV_M183"/>
      <w:bookmarkEnd w:id="190"/>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D2A9FB0" w14:textId="77777777" w:rsidR="002F1C82" w:rsidRDefault="00483C38">
      <w:pPr>
        <w:pStyle w:val="Spec1L4"/>
        <w:tabs>
          <w:tab w:val="clear" w:pos="1440"/>
        </w:tabs>
        <w:rPr>
          <w:rFonts w:asciiTheme="majorHAnsi" w:hAnsiTheme="majorHAnsi"/>
          <w:sz w:val="24"/>
          <w:szCs w:val="24"/>
        </w:rPr>
      </w:pPr>
      <w:bookmarkStart w:id="191" w:name="_DV_M184"/>
      <w:bookmarkEnd w:id="191"/>
      <w:r>
        <w:rPr>
          <w:rFonts w:asciiTheme="majorHAnsi" w:hAnsiTheme="majorHAnsi"/>
          <w:sz w:val="24"/>
          <w:szCs w:val="24"/>
        </w:rPr>
        <w:t>functional and performance specifications for the provision of Registry Services;</w:t>
      </w:r>
    </w:p>
    <w:p w14:paraId="673D10DB" w14:textId="77777777" w:rsidR="002F1C82" w:rsidRDefault="00483C38">
      <w:pPr>
        <w:pStyle w:val="Spec1L4"/>
        <w:tabs>
          <w:tab w:val="clear" w:pos="1440"/>
        </w:tabs>
        <w:rPr>
          <w:rFonts w:asciiTheme="majorHAnsi" w:hAnsiTheme="majorHAnsi"/>
          <w:sz w:val="24"/>
          <w:szCs w:val="24"/>
        </w:rPr>
      </w:pPr>
      <w:bookmarkStart w:id="192" w:name="_DV_M185"/>
      <w:bookmarkEnd w:id="192"/>
      <w:r>
        <w:rPr>
          <w:rFonts w:asciiTheme="majorHAnsi" w:hAnsiTheme="majorHAnsi"/>
          <w:sz w:val="24"/>
          <w:szCs w:val="24"/>
        </w:rPr>
        <w:t>Security and Stability of the registry database for the TLD;</w:t>
      </w:r>
    </w:p>
    <w:p w14:paraId="2CBC8D62" w14:textId="77777777" w:rsidR="002F1C82" w:rsidRDefault="00483C38">
      <w:pPr>
        <w:pStyle w:val="Spec1L4"/>
        <w:tabs>
          <w:tab w:val="clear" w:pos="1440"/>
        </w:tabs>
        <w:rPr>
          <w:rFonts w:asciiTheme="majorHAnsi" w:hAnsiTheme="majorHAnsi"/>
          <w:sz w:val="24"/>
          <w:szCs w:val="24"/>
        </w:rPr>
      </w:pPr>
      <w:bookmarkStart w:id="193" w:name="_DV_M186"/>
      <w:bookmarkEnd w:id="193"/>
      <w:r>
        <w:rPr>
          <w:rFonts w:asciiTheme="majorHAnsi" w:hAnsiTheme="majorHAnsi"/>
          <w:sz w:val="24"/>
          <w:szCs w:val="24"/>
        </w:rPr>
        <w:t>registry policies reasonably necessary to implement Consensus Policies relating to registry operations or registrars;</w:t>
      </w:r>
    </w:p>
    <w:p w14:paraId="5888AAB0" w14:textId="77777777" w:rsidR="002F1C82" w:rsidRDefault="00483C38">
      <w:pPr>
        <w:pStyle w:val="Spec1L4"/>
        <w:tabs>
          <w:tab w:val="clear" w:pos="1440"/>
        </w:tabs>
        <w:rPr>
          <w:rFonts w:asciiTheme="majorHAnsi" w:hAnsiTheme="majorHAnsi"/>
          <w:sz w:val="24"/>
          <w:szCs w:val="24"/>
        </w:rPr>
      </w:pPr>
      <w:bookmarkStart w:id="194" w:name="_DV_M187"/>
      <w:bookmarkEnd w:id="194"/>
      <w:r>
        <w:rPr>
          <w:rFonts w:asciiTheme="majorHAnsi" w:hAnsiTheme="majorHAnsi"/>
          <w:sz w:val="24"/>
          <w:szCs w:val="24"/>
        </w:rPr>
        <w:t>resolution of disputes regarding the registration of domain names (as opposed to the use of such domain names); or</w:t>
      </w:r>
    </w:p>
    <w:p w14:paraId="0E0903B9" w14:textId="77777777" w:rsidR="002F1C82" w:rsidRDefault="00483C38">
      <w:pPr>
        <w:pStyle w:val="Spec1L4"/>
        <w:tabs>
          <w:tab w:val="clear" w:pos="1440"/>
        </w:tabs>
        <w:rPr>
          <w:rFonts w:asciiTheme="majorHAnsi" w:hAnsiTheme="majorHAnsi"/>
          <w:sz w:val="24"/>
          <w:szCs w:val="24"/>
        </w:rPr>
      </w:pPr>
      <w:bookmarkStart w:id="195" w:name="_DV_M188"/>
      <w:bookmarkEnd w:id="195"/>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AE08543" w14:textId="77777777" w:rsidR="002F1C82" w:rsidRDefault="00483C38">
      <w:pPr>
        <w:pStyle w:val="Spec1L3"/>
        <w:rPr>
          <w:rFonts w:asciiTheme="majorHAnsi" w:hAnsiTheme="majorHAnsi"/>
          <w:sz w:val="24"/>
          <w:szCs w:val="24"/>
        </w:rPr>
      </w:pPr>
      <w:bookmarkStart w:id="196" w:name="_DV_M189"/>
      <w:bookmarkEnd w:id="196"/>
      <w:r>
        <w:rPr>
          <w:rFonts w:asciiTheme="majorHAnsi" w:hAnsiTheme="majorHAnsi"/>
          <w:sz w:val="24"/>
          <w:szCs w:val="24"/>
        </w:rPr>
        <w:t>Such categories of issues referred to in Section 1.2 of this Specification shall include, without limitation:</w:t>
      </w:r>
    </w:p>
    <w:p w14:paraId="6264FF87" w14:textId="77777777" w:rsidR="002F1C82" w:rsidRDefault="00483C38">
      <w:pPr>
        <w:pStyle w:val="Spec1L4"/>
        <w:tabs>
          <w:tab w:val="clear" w:pos="1440"/>
        </w:tabs>
        <w:rPr>
          <w:rFonts w:asciiTheme="majorHAnsi" w:hAnsiTheme="majorHAnsi"/>
          <w:sz w:val="24"/>
          <w:szCs w:val="24"/>
        </w:rPr>
      </w:pPr>
      <w:bookmarkStart w:id="197" w:name="_DV_M190"/>
      <w:bookmarkEnd w:id="197"/>
      <w:r>
        <w:rPr>
          <w:rFonts w:asciiTheme="majorHAnsi" w:hAnsiTheme="majorHAnsi"/>
          <w:sz w:val="24"/>
          <w:szCs w:val="24"/>
        </w:rPr>
        <w:t>principles for allocation of registered names in the TLD (e.g., first-come/first-served, timely renewal, holding period after expiration);</w:t>
      </w:r>
    </w:p>
    <w:p w14:paraId="57ABD3FB" w14:textId="77777777" w:rsidR="002F1C82" w:rsidRDefault="00483C38">
      <w:pPr>
        <w:pStyle w:val="Spec1L4"/>
        <w:tabs>
          <w:tab w:val="clear" w:pos="1440"/>
        </w:tabs>
        <w:rPr>
          <w:rFonts w:asciiTheme="majorHAnsi" w:hAnsiTheme="majorHAnsi"/>
          <w:sz w:val="24"/>
          <w:szCs w:val="24"/>
        </w:rPr>
      </w:pPr>
      <w:bookmarkStart w:id="198" w:name="_DV_M191"/>
      <w:bookmarkEnd w:id="198"/>
      <w:r>
        <w:rPr>
          <w:rFonts w:asciiTheme="majorHAnsi" w:hAnsiTheme="majorHAnsi"/>
          <w:sz w:val="24"/>
          <w:szCs w:val="24"/>
        </w:rPr>
        <w:t>prohibitions on warehousing of or speculation in domain names by registries or registrars;</w:t>
      </w:r>
    </w:p>
    <w:p w14:paraId="75F01A46" w14:textId="77777777" w:rsidR="002F1C82" w:rsidRDefault="00483C38">
      <w:pPr>
        <w:pStyle w:val="Spec1L4"/>
        <w:tabs>
          <w:tab w:val="clear" w:pos="1440"/>
        </w:tabs>
        <w:rPr>
          <w:rFonts w:asciiTheme="majorHAnsi" w:hAnsiTheme="majorHAnsi"/>
          <w:sz w:val="24"/>
          <w:szCs w:val="24"/>
        </w:rPr>
      </w:pPr>
      <w:bookmarkStart w:id="199" w:name="_DV_M192"/>
      <w:bookmarkEnd w:id="199"/>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72CE452" w14:textId="77777777" w:rsidR="002F1C82" w:rsidRDefault="00483C38">
      <w:pPr>
        <w:pStyle w:val="Spec1L4"/>
        <w:tabs>
          <w:tab w:val="clear" w:pos="1440"/>
        </w:tabs>
        <w:rPr>
          <w:rFonts w:asciiTheme="majorHAnsi" w:hAnsiTheme="majorHAnsi"/>
          <w:sz w:val="24"/>
          <w:szCs w:val="24"/>
        </w:rPr>
      </w:pPr>
      <w:bookmarkStart w:id="200" w:name="_DV_M193"/>
      <w:bookmarkEnd w:id="200"/>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03FDF0E" w14:textId="77777777" w:rsidR="002F1C82" w:rsidRDefault="00483C38">
      <w:pPr>
        <w:pStyle w:val="Spec1L3"/>
        <w:rPr>
          <w:rFonts w:asciiTheme="majorHAnsi" w:hAnsiTheme="majorHAnsi"/>
          <w:sz w:val="24"/>
          <w:szCs w:val="24"/>
        </w:rPr>
      </w:pPr>
      <w:bookmarkStart w:id="201" w:name="_DV_M194"/>
      <w:bookmarkEnd w:id="201"/>
      <w:r>
        <w:rPr>
          <w:rFonts w:asciiTheme="majorHAnsi" w:hAnsiTheme="majorHAnsi"/>
          <w:sz w:val="24"/>
          <w:szCs w:val="24"/>
        </w:rPr>
        <w:t>In addition to the other limitations on Consensus Policies, they shall not:</w:t>
      </w:r>
    </w:p>
    <w:p w14:paraId="1D5CD795" w14:textId="77777777" w:rsidR="002F1C82" w:rsidRDefault="00483C38">
      <w:pPr>
        <w:pStyle w:val="Spec1L4"/>
        <w:tabs>
          <w:tab w:val="clear" w:pos="1440"/>
        </w:tabs>
        <w:rPr>
          <w:rFonts w:asciiTheme="majorHAnsi" w:hAnsiTheme="majorHAnsi"/>
          <w:sz w:val="24"/>
          <w:szCs w:val="24"/>
        </w:rPr>
      </w:pPr>
      <w:bookmarkStart w:id="202" w:name="_DV_M195"/>
      <w:bookmarkEnd w:id="202"/>
      <w:r>
        <w:rPr>
          <w:rFonts w:asciiTheme="majorHAnsi" w:hAnsiTheme="majorHAnsi"/>
          <w:sz w:val="24"/>
          <w:szCs w:val="24"/>
        </w:rPr>
        <w:t>prescribe or limit the price of Registry Services;</w:t>
      </w:r>
    </w:p>
    <w:p w14:paraId="0DC72B26" w14:textId="77777777" w:rsidR="002F1C82" w:rsidRDefault="00483C38">
      <w:pPr>
        <w:pStyle w:val="Spec1L4"/>
        <w:tabs>
          <w:tab w:val="clear" w:pos="1440"/>
        </w:tabs>
        <w:rPr>
          <w:rFonts w:asciiTheme="majorHAnsi" w:hAnsiTheme="majorHAnsi"/>
          <w:sz w:val="24"/>
          <w:szCs w:val="24"/>
        </w:rPr>
      </w:pPr>
      <w:bookmarkStart w:id="203" w:name="_DV_M196"/>
      <w:bookmarkEnd w:id="203"/>
      <w:r>
        <w:rPr>
          <w:rFonts w:asciiTheme="majorHAnsi" w:hAnsiTheme="majorHAnsi"/>
          <w:sz w:val="24"/>
          <w:szCs w:val="24"/>
        </w:rPr>
        <w:t>modify the terms or conditions for the renewal or termination of the Registry Agreement;</w:t>
      </w:r>
    </w:p>
    <w:p w14:paraId="2CCF173D" w14:textId="77777777" w:rsidR="002F1C82" w:rsidRDefault="00483C38">
      <w:pPr>
        <w:pStyle w:val="Spec1L4"/>
        <w:tabs>
          <w:tab w:val="clear" w:pos="1440"/>
        </w:tabs>
        <w:rPr>
          <w:rFonts w:asciiTheme="majorHAnsi" w:hAnsiTheme="majorHAnsi"/>
          <w:sz w:val="24"/>
          <w:szCs w:val="24"/>
        </w:rPr>
      </w:pPr>
      <w:bookmarkStart w:id="204" w:name="_DV_M197"/>
      <w:bookmarkEnd w:id="204"/>
      <w:r>
        <w:rPr>
          <w:rFonts w:asciiTheme="majorHAnsi" w:hAnsiTheme="majorHAnsi"/>
          <w:sz w:val="24"/>
          <w:szCs w:val="24"/>
        </w:rPr>
        <w:t>modify the limitations on Temporary Policies (defined below) or Consensus Policies;</w:t>
      </w:r>
    </w:p>
    <w:p w14:paraId="1FBB4F1C" w14:textId="77777777" w:rsidR="002F1C82" w:rsidRDefault="00483C38">
      <w:pPr>
        <w:pStyle w:val="Spec1L4"/>
        <w:tabs>
          <w:tab w:val="clear" w:pos="1440"/>
        </w:tabs>
        <w:rPr>
          <w:rFonts w:asciiTheme="majorHAnsi" w:hAnsiTheme="majorHAnsi"/>
          <w:sz w:val="24"/>
          <w:szCs w:val="24"/>
        </w:rPr>
      </w:pPr>
      <w:bookmarkStart w:id="205" w:name="_DV_M198"/>
      <w:bookmarkEnd w:id="205"/>
      <w:r>
        <w:rPr>
          <w:rFonts w:asciiTheme="majorHAnsi" w:hAnsiTheme="majorHAnsi"/>
          <w:sz w:val="24"/>
          <w:szCs w:val="24"/>
        </w:rPr>
        <w:t>modify the provisions in the registry agreement regarding fees paid by Registry Operator to ICANN; or</w:t>
      </w:r>
    </w:p>
    <w:p w14:paraId="6FD6B7BE" w14:textId="77777777" w:rsidR="002F1C82" w:rsidRDefault="00483C38">
      <w:pPr>
        <w:pStyle w:val="Spec1L4"/>
        <w:tabs>
          <w:tab w:val="clear" w:pos="1440"/>
        </w:tabs>
        <w:rPr>
          <w:rFonts w:asciiTheme="majorHAnsi" w:hAnsiTheme="majorHAnsi"/>
          <w:sz w:val="24"/>
          <w:szCs w:val="24"/>
        </w:rPr>
      </w:pPr>
      <w:bookmarkStart w:id="206" w:name="_DV_M199"/>
      <w:bookmarkEnd w:id="206"/>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B53D44F" w14:textId="77777777" w:rsidR="002F1C82" w:rsidRDefault="00483C38">
      <w:pPr>
        <w:pStyle w:val="Spec1L2"/>
        <w:rPr>
          <w:rFonts w:asciiTheme="majorHAnsi" w:hAnsiTheme="majorHAnsi"/>
          <w:sz w:val="24"/>
          <w:szCs w:val="24"/>
        </w:rPr>
      </w:pPr>
      <w:bookmarkStart w:id="207" w:name="_DV_M200"/>
      <w:bookmarkEnd w:id="20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A049DE8" w14:textId="77777777" w:rsidR="002F1C82" w:rsidRDefault="00483C38">
      <w:pPr>
        <w:pStyle w:val="Spec1L3"/>
        <w:rPr>
          <w:rFonts w:asciiTheme="majorHAnsi" w:hAnsiTheme="majorHAnsi"/>
          <w:sz w:val="24"/>
          <w:szCs w:val="24"/>
        </w:rPr>
      </w:pPr>
      <w:bookmarkStart w:id="208" w:name="_DV_M201"/>
      <w:bookmarkEnd w:id="20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E2ACADD" w14:textId="77777777" w:rsidR="002F1C82" w:rsidRDefault="00483C38">
      <w:pPr>
        <w:pStyle w:val="Spec1L4"/>
        <w:tabs>
          <w:tab w:val="clear" w:pos="1440"/>
        </w:tabs>
        <w:rPr>
          <w:rFonts w:asciiTheme="majorHAnsi" w:hAnsiTheme="majorHAnsi"/>
          <w:sz w:val="24"/>
          <w:szCs w:val="24"/>
        </w:rPr>
      </w:pPr>
      <w:bookmarkStart w:id="209" w:name="_DV_M202"/>
      <w:bookmarkEnd w:id="20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AB5443E" w14:textId="77777777" w:rsidR="002F1C82" w:rsidRDefault="00483C38">
      <w:pPr>
        <w:pStyle w:val="Spec1L4"/>
        <w:tabs>
          <w:tab w:val="clear" w:pos="1440"/>
        </w:tabs>
        <w:rPr>
          <w:rFonts w:asciiTheme="majorHAnsi" w:hAnsiTheme="majorHAnsi"/>
          <w:sz w:val="24"/>
          <w:szCs w:val="24"/>
        </w:rPr>
      </w:pPr>
      <w:bookmarkStart w:id="210" w:name="_DV_M203"/>
      <w:bookmarkEnd w:id="210"/>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707F50F" w14:textId="77777777" w:rsidR="002F1C82" w:rsidRDefault="00483C38">
      <w:pPr>
        <w:pStyle w:val="Spec1L2"/>
        <w:rPr>
          <w:rFonts w:asciiTheme="majorHAnsi" w:hAnsiTheme="majorHAnsi"/>
          <w:sz w:val="24"/>
          <w:szCs w:val="24"/>
        </w:rPr>
      </w:pPr>
      <w:bookmarkStart w:id="211" w:name="_DV_M204"/>
      <w:bookmarkEnd w:id="21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75127EE" w14:textId="77777777" w:rsidR="002F1C82" w:rsidRDefault="002F1C82">
      <w:pPr>
        <w:rPr>
          <w:rFonts w:asciiTheme="majorHAnsi" w:hAnsiTheme="majorHAnsi"/>
          <w:sz w:val="24"/>
          <w:szCs w:val="24"/>
        </w:rPr>
        <w:sectPr w:rsidR="002F1C82">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1F758305" w14:textId="77777777" w:rsidR="002F1C82" w:rsidRDefault="00483C38">
      <w:pPr>
        <w:pStyle w:val="Spec1L1"/>
        <w:rPr>
          <w:rFonts w:asciiTheme="majorHAnsi" w:hAnsiTheme="majorHAnsi"/>
          <w:sz w:val="24"/>
          <w:szCs w:val="24"/>
        </w:rPr>
      </w:pPr>
      <w:bookmarkStart w:id="212" w:name="_DV_M205"/>
      <w:bookmarkEnd w:id="212"/>
      <w:r>
        <w:rPr>
          <w:rFonts w:asciiTheme="majorHAnsi" w:hAnsiTheme="majorHAnsi"/>
          <w:sz w:val="24"/>
          <w:szCs w:val="24"/>
        </w:rPr>
        <w:lastRenderedPageBreak/>
        <w:br/>
      </w:r>
      <w:r>
        <w:rPr>
          <w:rFonts w:asciiTheme="majorHAnsi" w:hAnsiTheme="majorHAnsi"/>
          <w:sz w:val="24"/>
          <w:szCs w:val="24"/>
        </w:rPr>
        <w:br/>
        <w:t xml:space="preserve">DATA ESCROW REQUIREMENTS </w:t>
      </w:r>
    </w:p>
    <w:p w14:paraId="7A301B13" w14:textId="77777777" w:rsidR="002F1C82" w:rsidRDefault="00483C38">
      <w:pPr>
        <w:pStyle w:val="BlockText"/>
        <w:rPr>
          <w:rFonts w:asciiTheme="majorHAnsi" w:hAnsiTheme="majorHAnsi"/>
          <w:sz w:val="24"/>
          <w:szCs w:val="24"/>
        </w:rPr>
      </w:pPr>
      <w:bookmarkStart w:id="213" w:name="_DV_M206"/>
      <w:bookmarkEnd w:id="21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28B93F3" w14:textId="77777777" w:rsidR="002F1C82" w:rsidRDefault="00483C38">
      <w:pPr>
        <w:pStyle w:val="BlockText"/>
        <w:rPr>
          <w:rFonts w:asciiTheme="majorHAnsi" w:hAnsiTheme="majorHAnsi"/>
          <w:b/>
          <w:sz w:val="24"/>
          <w:szCs w:val="24"/>
        </w:rPr>
      </w:pPr>
      <w:bookmarkStart w:id="214" w:name="_DV_M207"/>
      <w:bookmarkEnd w:id="214"/>
      <w:r>
        <w:rPr>
          <w:rFonts w:asciiTheme="majorHAnsi" w:hAnsiTheme="majorHAnsi"/>
          <w:b/>
          <w:sz w:val="24"/>
          <w:szCs w:val="24"/>
        </w:rPr>
        <w:t>PART A – TECHNICAL SPECIFICATIONS</w:t>
      </w:r>
    </w:p>
    <w:p w14:paraId="5FB7A86B" w14:textId="77777777" w:rsidR="002F1C82" w:rsidRDefault="00483C38">
      <w:pPr>
        <w:pStyle w:val="Spec1L2"/>
        <w:rPr>
          <w:rFonts w:asciiTheme="majorHAnsi" w:hAnsiTheme="majorHAnsi"/>
          <w:sz w:val="24"/>
          <w:szCs w:val="24"/>
        </w:rPr>
      </w:pPr>
      <w:bookmarkStart w:id="215" w:name="_DV_M208"/>
      <w:bookmarkEnd w:id="215"/>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3C4F43A" w14:textId="77777777" w:rsidR="002F1C82" w:rsidRDefault="00483C38">
      <w:pPr>
        <w:pStyle w:val="Spec1L3"/>
        <w:rPr>
          <w:rFonts w:asciiTheme="majorHAnsi" w:hAnsiTheme="majorHAnsi"/>
          <w:sz w:val="24"/>
          <w:szCs w:val="24"/>
        </w:rPr>
      </w:pPr>
      <w:bookmarkStart w:id="216" w:name="_DV_M209"/>
      <w:bookmarkEnd w:id="21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5DA295D" w14:textId="77777777" w:rsidR="002F1C82" w:rsidRDefault="00483C38">
      <w:pPr>
        <w:pStyle w:val="Spec1L3"/>
        <w:rPr>
          <w:rFonts w:asciiTheme="majorHAnsi" w:hAnsiTheme="majorHAnsi"/>
          <w:sz w:val="24"/>
          <w:szCs w:val="24"/>
        </w:rPr>
      </w:pPr>
      <w:bookmarkStart w:id="217" w:name="_DV_M210"/>
      <w:bookmarkEnd w:id="21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D71BBE3" w14:textId="77777777" w:rsidR="002F1C82" w:rsidRDefault="00483C38">
      <w:pPr>
        <w:pStyle w:val="Spec1L2"/>
        <w:rPr>
          <w:rFonts w:asciiTheme="majorHAnsi" w:hAnsiTheme="majorHAnsi"/>
          <w:sz w:val="24"/>
          <w:szCs w:val="24"/>
        </w:rPr>
      </w:pPr>
      <w:bookmarkStart w:id="218" w:name="_DV_M211"/>
      <w:bookmarkEnd w:id="21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F41CAE7" w14:textId="77777777" w:rsidR="002F1C82" w:rsidRDefault="00483C38">
      <w:pPr>
        <w:pStyle w:val="Spec1L3"/>
        <w:rPr>
          <w:rFonts w:asciiTheme="majorHAnsi" w:hAnsiTheme="majorHAnsi"/>
          <w:sz w:val="24"/>
          <w:szCs w:val="24"/>
        </w:rPr>
      </w:pPr>
      <w:bookmarkStart w:id="219" w:name="_DV_M212"/>
      <w:bookmarkEnd w:id="219"/>
      <w:r>
        <w:rPr>
          <w:rFonts w:asciiTheme="majorHAnsi" w:hAnsiTheme="majorHAnsi"/>
          <w:sz w:val="24"/>
          <w:szCs w:val="24"/>
        </w:rPr>
        <w:t>Each Sunday, a Full Deposit must be submitted to the Escrow Agent by 23:59 UTC.</w:t>
      </w:r>
    </w:p>
    <w:p w14:paraId="1A11FF26" w14:textId="77777777" w:rsidR="002F1C82" w:rsidRDefault="00483C38">
      <w:pPr>
        <w:pStyle w:val="Spec1L3"/>
        <w:rPr>
          <w:rFonts w:asciiTheme="majorHAnsi" w:hAnsiTheme="majorHAnsi"/>
          <w:sz w:val="24"/>
          <w:szCs w:val="24"/>
        </w:rPr>
      </w:pPr>
      <w:bookmarkStart w:id="220" w:name="_DV_M213"/>
      <w:bookmarkEnd w:id="220"/>
      <w:r>
        <w:rPr>
          <w:rFonts w:asciiTheme="majorHAnsi" w:hAnsiTheme="majorHAnsi"/>
          <w:sz w:val="24"/>
          <w:szCs w:val="24"/>
        </w:rPr>
        <w:t>The other six (6) days of the week, a Full Deposit or the corresponding Differential Deposit must be submitted to Escrow Agent by 23:59 UTC.</w:t>
      </w:r>
    </w:p>
    <w:p w14:paraId="3F7618C4" w14:textId="77777777" w:rsidR="002F1C82" w:rsidRDefault="00483C38">
      <w:pPr>
        <w:pStyle w:val="Spec1L2"/>
        <w:rPr>
          <w:rFonts w:asciiTheme="majorHAnsi" w:hAnsiTheme="majorHAnsi"/>
          <w:sz w:val="24"/>
          <w:szCs w:val="24"/>
        </w:rPr>
      </w:pPr>
      <w:bookmarkStart w:id="221" w:name="_DV_M214"/>
      <w:bookmarkEnd w:id="221"/>
      <w:r>
        <w:rPr>
          <w:rFonts w:asciiTheme="majorHAnsi" w:hAnsiTheme="majorHAnsi"/>
          <w:b/>
          <w:sz w:val="24"/>
          <w:szCs w:val="24"/>
          <w:u w:val="single"/>
        </w:rPr>
        <w:t>Escrow Format Specification</w:t>
      </w:r>
      <w:r>
        <w:rPr>
          <w:rFonts w:asciiTheme="majorHAnsi" w:hAnsiTheme="majorHAnsi"/>
          <w:sz w:val="24"/>
          <w:szCs w:val="24"/>
        </w:rPr>
        <w:t>.</w:t>
      </w:r>
    </w:p>
    <w:p w14:paraId="30A0E761" w14:textId="77777777" w:rsidR="002F1C82" w:rsidRDefault="00483C38">
      <w:pPr>
        <w:pStyle w:val="Spec1L3"/>
        <w:rPr>
          <w:rFonts w:asciiTheme="majorHAnsi" w:hAnsiTheme="majorHAnsi"/>
          <w:sz w:val="24"/>
          <w:szCs w:val="24"/>
        </w:rPr>
      </w:pPr>
      <w:bookmarkStart w:id="222" w:name="_DV_M215"/>
      <w:bookmarkEnd w:id="222"/>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7D9355A" w14:textId="77777777" w:rsidR="002F1C82" w:rsidRDefault="00483C38">
      <w:pPr>
        <w:pStyle w:val="Spec1L3"/>
        <w:rPr>
          <w:rFonts w:asciiTheme="majorHAnsi" w:hAnsiTheme="majorHAnsi"/>
          <w:sz w:val="24"/>
          <w:szCs w:val="24"/>
        </w:rPr>
      </w:pPr>
      <w:bookmarkStart w:id="223" w:name="_DV_M216"/>
      <w:bookmarkEnd w:id="223"/>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2E0919D" w14:textId="77777777" w:rsidR="002F1C82" w:rsidRDefault="00483C38">
      <w:pPr>
        <w:pStyle w:val="Spec1L2"/>
        <w:rPr>
          <w:rFonts w:asciiTheme="majorHAnsi" w:hAnsiTheme="majorHAnsi"/>
          <w:sz w:val="24"/>
          <w:szCs w:val="24"/>
        </w:rPr>
      </w:pPr>
      <w:bookmarkStart w:id="224" w:name="_DV_M217"/>
      <w:bookmarkEnd w:id="224"/>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0C3F1EA9" w14:textId="77777777" w:rsidR="002F1C82" w:rsidRDefault="00483C38">
      <w:pPr>
        <w:pStyle w:val="Spec1L5"/>
        <w:tabs>
          <w:tab w:val="clear" w:pos="2160"/>
        </w:tabs>
        <w:rPr>
          <w:rFonts w:asciiTheme="majorHAnsi" w:hAnsiTheme="majorHAnsi"/>
          <w:sz w:val="24"/>
          <w:szCs w:val="24"/>
        </w:rPr>
      </w:pPr>
      <w:bookmarkStart w:id="225" w:name="_DV_M218"/>
      <w:bookmarkEnd w:id="22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C87FF13" w14:textId="77777777" w:rsidR="002F1C82" w:rsidRDefault="00483C38">
      <w:pPr>
        <w:pStyle w:val="Spec1L5"/>
        <w:tabs>
          <w:tab w:val="clear" w:pos="2160"/>
        </w:tabs>
        <w:rPr>
          <w:rFonts w:asciiTheme="majorHAnsi" w:hAnsiTheme="majorHAnsi"/>
          <w:sz w:val="24"/>
          <w:szCs w:val="24"/>
        </w:rPr>
      </w:pPr>
      <w:bookmarkStart w:id="226" w:name="_DV_M219"/>
      <w:bookmarkEnd w:id="226"/>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38517942" w14:textId="77777777" w:rsidR="002F1C82" w:rsidRDefault="00483C38">
      <w:pPr>
        <w:pStyle w:val="Spec1L5"/>
        <w:tabs>
          <w:tab w:val="clear" w:pos="2160"/>
        </w:tabs>
        <w:rPr>
          <w:rFonts w:asciiTheme="majorHAnsi" w:hAnsiTheme="majorHAnsi"/>
          <w:sz w:val="24"/>
          <w:szCs w:val="24"/>
        </w:rPr>
      </w:pPr>
      <w:bookmarkStart w:id="227" w:name="_DV_M220"/>
      <w:bookmarkEnd w:id="227"/>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28A5AE79" w14:textId="77777777" w:rsidR="002F1C82" w:rsidRDefault="00483C38">
      <w:pPr>
        <w:pStyle w:val="Spec1L5"/>
        <w:tabs>
          <w:tab w:val="clear" w:pos="2160"/>
        </w:tabs>
        <w:rPr>
          <w:rFonts w:asciiTheme="majorHAnsi" w:hAnsiTheme="majorHAnsi"/>
          <w:sz w:val="24"/>
          <w:szCs w:val="24"/>
        </w:rPr>
      </w:pPr>
      <w:bookmarkStart w:id="228" w:name="_DV_M221"/>
      <w:bookmarkEnd w:id="22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7231518" w14:textId="77777777" w:rsidR="002F1C82" w:rsidRDefault="00483C38">
      <w:pPr>
        <w:pStyle w:val="Spec1L5"/>
        <w:tabs>
          <w:tab w:val="clear" w:pos="2160"/>
        </w:tabs>
        <w:rPr>
          <w:rFonts w:asciiTheme="majorHAnsi" w:hAnsiTheme="majorHAnsi"/>
          <w:sz w:val="24"/>
          <w:szCs w:val="24"/>
        </w:rPr>
      </w:pPr>
      <w:bookmarkStart w:id="229" w:name="_DV_M222"/>
      <w:bookmarkEnd w:id="229"/>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17ED4251" w14:textId="77777777" w:rsidR="002F1C82" w:rsidRDefault="00483C38">
      <w:pPr>
        <w:pStyle w:val="Spec1L5"/>
        <w:tabs>
          <w:tab w:val="clear" w:pos="2160"/>
        </w:tabs>
        <w:rPr>
          <w:rFonts w:asciiTheme="majorHAnsi" w:hAnsiTheme="majorHAnsi"/>
          <w:sz w:val="24"/>
          <w:szCs w:val="24"/>
        </w:rPr>
      </w:pPr>
      <w:bookmarkStart w:id="230" w:name="_DV_M223"/>
      <w:bookmarkEnd w:id="23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415D600" w14:textId="77777777" w:rsidR="002F1C82" w:rsidRDefault="00483C38">
      <w:pPr>
        <w:pStyle w:val="Spec1L5"/>
        <w:tabs>
          <w:tab w:val="clear" w:pos="2160"/>
        </w:tabs>
        <w:rPr>
          <w:rFonts w:asciiTheme="majorHAnsi" w:hAnsiTheme="majorHAnsi"/>
          <w:sz w:val="24"/>
          <w:szCs w:val="24"/>
        </w:rPr>
      </w:pPr>
      <w:bookmarkStart w:id="231" w:name="_DV_M224"/>
      <w:bookmarkEnd w:id="231"/>
      <w:r>
        <w:rPr>
          <w:rFonts w:asciiTheme="majorHAnsi" w:hAnsiTheme="majorHAnsi"/>
          <w:sz w:val="24"/>
          <w:szCs w:val="24"/>
        </w:rPr>
        <w:t>The Escrow Agent will then validate every (processed) transferred data file using the procedure described in Part A, Section 8 of this Specification.</w:t>
      </w:r>
    </w:p>
    <w:p w14:paraId="54BF76CB" w14:textId="77777777" w:rsidR="002F1C82" w:rsidRDefault="00483C38">
      <w:pPr>
        <w:pStyle w:val="Spec1L2"/>
        <w:rPr>
          <w:rFonts w:asciiTheme="majorHAnsi" w:hAnsiTheme="majorHAnsi"/>
          <w:sz w:val="24"/>
          <w:szCs w:val="24"/>
        </w:rPr>
      </w:pPr>
      <w:bookmarkStart w:id="232" w:name="_DV_M225"/>
      <w:bookmarkEnd w:id="23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503D3DCF" w14:textId="77777777" w:rsidR="002F1C82" w:rsidRDefault="00483C38">
      <w:pPr>
        <w:pStyle w:val="Spec1L3"/>
        <w:rPr>
          <w:rFonts w:asciiTheme="majorHAnsi" w:hAnsiTheme="majorHAnsi"/>
          <w:sz w:val="24"/>
          <w:szCs w:val="24"/>
        </w:rPr>
      </w:pPr>
      <w:bookmarkStart w:id="233" w:name="_DV_M226"/>
      <w:bookmarkEnd w:id="233"/>
      <w:r>
        <w:rPr>
          <w:rFonts w:asciiTheme="majorHAnsi" w:hAnsiTheme="majorHAnsi"/>
          <w:sz w:val="24"/>
          <w:szCs w:val="24"/>
        </w:rPr>
        <w:t>{gTLD} is replaced with the gTLD name; in case of an IDN-TLD, the ASCII-compatible form (A-Label) must be used;</w:t>
      </w:r>
    </w:p>
    <w:p w14:paraId="587915E6" w14:textId="77777777" w:rsidR="002F1C82" w:rsidRDefault="00483C38">
      <w:pPr>
        <w:pStyle w:val="Spec1L3"/>
        <w:rPr>
          <w:rFonts w:asciiTheme="majorHAnsi" w:hAnsiTheme="majorHAnsi"/>
          <w:sz w:val="24"/>
          <w:szCs w:val="24"/>
        </w:rPr>
      </w:pPr>
      <w:bookmarkStart w:id="234" w:name="_DV_M227"/>
      <w:bookmarkEnd w:id="23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84A0161" w14:textId="77777777" w:rsidR="002F1C82" w:rsidRDefault="00483C38">
      <w:pPr>
        <w:pStyle w:val="Spec1L3"/>
        <w:rPr>
          <w:rFonts w:asciiTheme="majorHAnsi" w:hAnsiTheme="majorHAnsi"/>
          <w:sz w:val="24"/>
          <w:szCs w:val="24"/>
        </w:rPr>
      </w:pPr>
      <w:bookmarkStart w:id="235" w:name="_DV_M228"/>
      <w:bookmarkEnd w:id="235"/>
      <w:r>
        <w:rPr>
          <w:rFonts w:asciiTheme="majorHAnsi" w:hAnsiTheme="majorHAnsi"/>
          <w:sz w:val="24"/>
          <w:szCs w:val="24"/>
        </w:rPr>
        <w:t>{type} is replaced by:</w:t>
      </w:r>
    </w:p>
    <w:p w14:paraId="0A23C480" w14:textId="77777777" w:rsidR="002F1C82" w:rsidRDefault="00483C38">
      <w:pPr>
        <w:pStyle w:val="Spec1L6"/>
        <w:tabs>
          <w:tab w:val="clear" w:pos="1440"/>
        </w:tabs>
        <w:rPr>
          <w:rFonts w:asciiTheme="majorHAnsi" w:hAnsiTheme="majorHAnsi"/>
          <w:sz w:val="24"/>
          <w:szCs w:val="24"/>
        </w:rPr>
      </w:pPr>
      <w:bookmarkStart w:id="236" w:name="_DV_M229"/>
      <w:bookmarkEnd w:id="236"/>
      <w:r>
        <w:rPr>
          <w:rFonts w:asciiTheme="majorHAnsi" w:hAnsiTheme="majorHAnsi"/>
          <w:sz w:val="24"/>
          <w:szCs w:val="24"/>
        </w:rPr>
        <w:t>“full”, if the data represents a Full Deposit;</w:t>
      </w:r>
    </w:p>
    <w:p w14:paraId="1936294F" w14:textId="77777777" w:rsidR="002F1C82" w:rsidRDefault="00483C38">
      <w:pPr>
        <w:pStyle w:val="Spec1L6"/>
        <w:tabs>
          <w:tab w:val="clear" w:pos="1440"/>
        </w:tabs>
        <w:rPr>
          <w:rFonts w:asciiTheme="majorHAnsi" w:hAnsiTheme="majorHAnsi"/>
          <w:sz w:val="24"/>
          <w:szCs w:val="24"/>
        </w:rPr>
      </w:pPr>
      <w:bookmarkStart w:id="237" w:name="_DV_M230"/>
      <w:bookmarkEnd w:id="237"/>
      <w:r>
        <w:rPr>
          <w:rFonts w:asciiTheme="majorHAnsi" w:hAnsiTheme="majorHAnsi"/>
          <w:sz w:val="24"/>
          <w:szCs w:val="24"/>
        </w:rPr>
        <w:t>“diff”, if the data represents a Differential Deposit;</w:t>
      </w:r>
    </w:p>
    <w:p w14:paraId="4DDB8820" w14:textId="77777777" w:rsidR="002F1C82" w:rsidRDefault="00483C38">
      <w:pPr>
        <w:pStyle w:val="Spec1L6"/>
        <w:tabs>
          <w:tab w:val="clear" w:pos="1440"/>
        </w:tabs>
        <w:rPr>
          <w:rFonts w:asciiTheme="majorHAnsi" w:hAnsiTheme="majorHAnsi"/>
          <w:sz w:val="24"/>
          <w:szCs w:val="24"/>
        </w:rPr>
      </w:pPr>
      <w:bookmarkStart w:id="238" w:name="_DV_M231"/>
      <w:bookmarkEnd w:id="238"/>
      <w:r>
        <w:rPr>
          <w:rFonts w:asciiTheme="majorHAnsi" w:hAnsiTheme="majorHAnsi"/>
          <w:sz w:val="24"/>
          <w:szCs w:val="24"/>
        </w:rPr>
        <w:t>“thin”, if the data represents a Bulk Registration Data Access file, as specified in Section 3 of Specification 4;</w:t>
      </w:r>
    </w:p>
    <w:p w14:paraId="7A0217F3" w14:textId="77777777" w:rsidR="002F1C82" w:rsidRDefault="00483C38">
      <w:pPr>
        <w:pStyle w:val="Spec1L3"/>
        <w:rPr>
          <w:rFonts w:asciiTheme="majorHAnsi" w:hAnsiTheme="majorHAnsi"/>
          <w:sz w:val="24"/>
          <w:szCs w:val="24"/>
        </w:rPr>
      </w:pPr>
      <w:bookmarkStart w:id="239" w:name="_DV_M232"/>
      <w:bookmarkEnd w:id="239"/>
      <w:r>
        <w:rPr>
          <w:rFonts w:asciiTheme="majorHAnsi" w:hAnsiTheme="majorHAnsi"/>
          <w:sz w:val="24"/>
          <w:szCs w:val="24"/>
        </w:rPr>
        <w:t>{#} is replaced by the position of the file in a series of files, beginning with “1”; in case of a lone file, this must be replaced by “1”.</w:t>
      </w:r>
    </w:p>
    <w:p w14:paraId="3D5DCDCC" w14:textId="77777777" w:rsidR="002F1C82" w:rsidRDefault="00483C38">
      <w:pPr>
        <w:pStyle w:val="Spec1L3"/>
        <w:rPr>
          <w:rFonts w:asciiTheme="majorHAnsi" w:hAnsiTheme="majorHAnsi"/>
          <w:sz w:val="24"/>
          <w:szCs w:val="24"/>
        </w:rPr>
      </w:pPr>
      <w:bookmarkStart w:id="240" w:name="_DV_M233"/>
      <w:bookmarkEnd w:id="240"/>
      <w:r>
        <w:rPr>
          <w:rFonts w:asciiTheme="majorHAnsi" w:hAnsiTheme="majorHAnsi"/>
          <w:sz w:val="24"/>
          <w:szCs w:val="24"/>
        </w:rPr>
        <w:t>{rev} is replaced by the number of revision (or resend) of the file beginning with “0”:</w:t>
      </w:r>
    </w:p>
    <w:p w14:paraId="52ACE326" w14:textId="77777777" w:rsidR="002F1C82" w:rsidRDefault="00483C38">
      <w:pPr>
        <w:pStyle w:val="Spec1L3"/>
        <w:rPr>
          <w:rFonts w:asciiTheme="majorHAnsi" w:hAnsiTheme="majorHAnsi"/>
          <w:sz w:val="24"/>
          <w:szCs w:val="24"/>
        </w:rPr>
      </w:pPr>
      <w:bookmarkStart w:id="241" w:name="_DV_M234"/>
      <w:bookmarkEnd w:id="241"/>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4D93130D" w14:textId="77777777" w:rsidR="002F1C82" w:rsidRDefault="00483C38">
      <w:pPr>
        <w:pStyle w:val="Spec1L2"/>
        <w:rPr>
          <w:rFonts w:asciiTheme="majorHAnsi" w:hAnsiTheme="majorHAnsi"/>
          <w:sz w:val="24"/>
          <w:szCs w:val="24"/>
        </w:rPr>
      </w:pPr>
      <w:bookmarkStart w:id="242" w:name="_DV_M235"/>
      <w:bookmarkEnd w:id="24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E4EC94B" w14:textId="77777777" w:rsidR="002F1C82" w:rsidRDefault="00483C38">
      <w:pPr>
        <w:pStyle w:val="Spec1L2"/>
        <w:rPr>
          <w:rFonts w:asciiTheme="majorHAnsi" w:hAnsiTheme="majorHAnsi"/>
          <w:sz w:val="24"/>
          <w:szCs w:val="24"/>
        </w:rPr>
      </w:pPr>
      <w:bookmarkStart w:id="243" w:name="_DV_M236"/>
      <w:bookmarkEnd w:id="24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F8D077B" w14:textId="77777777" w:rsidR="002F1C82" w:rsidRDefault="00483C38">
      <w:pPr>
        <w:pStyle w:val="BodyText"/>
        <w:ind w:left="720" w:firstLine="0"/>
        <w:rPr>
          <w:rFonts w:asciiTheme="majorHAnsi" w:hAnsiTheme="majorHAnsi"/>
          <w:sz w:val="24"/>
          <w:szCs w:val="24"/>
        </w:rPr>
      </w:pPr>
      <w:bookmarkStart w:id="244" w:name="_DV_M237"/>
      <w:bookmarkEnd w:id="24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064CD3A" w14:textId="77777777" w:rsidR="002F1C82" w:rsidRDefault="00483C38">
      <w:pPr>
        <w:pStyle w:val="Spec1L2"/>
        <w:rPr>
          <w:rFonts w:asciiTheme="majorHAnsi" w:hAnsiTheme="majorHAnsi"/>
          <w:sz w:val="24"/>
          <w:szCs w:val="24"/>
        </w:rPr>
      </w:pPr>
      <w:bookmarkStart w:id="245" w:name="_DV_M238"/>
      <w:bookmarkEnd w:id="245"/>
      <w:r>
        <w:rPr>
          <w:rFonts w:asciiTheme="majorHAnsi" w:hAnsiTheme="majorHAnsi"/>
          <w:b/>
          <w:sz w:val="24"/>
          <w:szCs w:val="24"/>
          <w:u w:val="single"/>
        </w:rPr>
        <w:t>Verification Procedure</w:t>
      </w:r>
      <w:r>
        <w:rPr>
          <w:rFonts w:asciiTheme="majorHAnsi" w:hAnsiTheme="majorHAnsi"/>
          <w:sz w:val="24"/>
          <w:szCs w:val="24"/>
        </w:rPr>
        <w:t>.</w:t>
      </w:r>
    </w:p>
    <w:p w14:paraId="66221837" w14:textId="77777777" w:rsidR="002F1C82" w:rsidRDefault="00483C38">
      <w:pPr>
        <w:pStyle w:val="Spec1L5"/>
        <w:tabs>
          <w:tab w:val="clear" w:pos="2160"/>
        </w:tabs>
        <w:rPr>
          <w:rFonts w:asciiTheme="majorHAnsi" w:hAnsiTheme="majorHAnsi"/>
          <w:sz w:val="24"/>
          <w:szCs w:val="24"/>
        </w:rPr>
      </w:pPr>
      <w:bookmarkStart w:id="246" w:name="_DV_M239"/>
      <w:bookmarkEnd w:id="246"/>
      <w:r>
        <w:rPr>
          <w:rFonts w:asciiTheme="majorHAnsi" w:hAnsiTheme="majorHAnsi"/>
          <w:sz w:val="24"/>
          <w:szCs w:val="24"/>
        </w:rPr>
        <w:t>The signature file of each processed file is validated.</w:t>
      </w:r>
    </w:p>
    <w:p w14:paraId="4507D06B" w14:textId="77777777" w:rsidR="002F1C82" w:rsidRDefault="00483C38">
      <w:pPr>
        <w:pStyle w:val="Spec1L5"/>
        <w:tabs>
          <w:tab w:val="clear" w:pos="2160"/>
        </w:tabs>
        <w:rPr>
          <w:rFonts w:asciiTheme="majorHAnsi" w:hAnsiTheme="majorHAnsi"/>
          <w:sz w:val="24"/>
          <w:szCs w:val="24"/>
        </w:rPr>
      </w:pPr>
      <w:bookmarkStart w:id="247" w:name="_DV_M240"/>
      <w:bookmarkEnd w:id="247"/>
      <w:r>
        <w:rPr>
          <w:rFonts w:asciiTheme="majorHAnsi" w:hAnsiTheme="majorHAnsi"/>
          <w:sz w:val="24"/>
          <w:szCs w:val="24"/>
        </w:rPr>
        <w:t>If processed files are pieces of a bigger file, the latter is put together.</w:t>
      </w:r>
    </w:p>
    <w:p w14:paraId="57D37BED" w14:textId="77777777" w:rsidR="002F1C82" w:rsidRDefault="00483C38">
      <w:pPr>
        <w:pStyle w:val="Spec1L5"/>
        <w:tabs>
          <w:tab w:val="clear" w:pos="2160"/>
        </w:tabs>
        <w:rPr>
          <w:rFonts w:asciiTheme="majorHAnsi" w:hAnsiTheme="majorHAnsi"/>
          <w:sz w:val="24"/>
          <w:szCs w:val="24"/>
        </w:rPr>
      </w:pPr>
      <w:bookmarkStart w:id="248" w:name="_DV_M241"/>
      <w:bookmarkEnd w:id="248"/>
      <w:r>
        <w:rPr>
          <w:rFonts w:asciiTheme="majorHAnsi" w:hAnsiTheme="majorHAnsi"/>
          <w:sz w:val="24"/>
          <w:szCs w:val="24"/>
        </w:rPr>
        <w:t>Each file obtained in the previous step is then decrypted and uncompressed.</w:t>
      </w:r>
    </w:p>
    <w:p w14:paraId="674611E1" w14:textId="77777777" w:rsidR="002F1C82" w:rsidRDefault="00483C38">
      <w:pPr>
        <w:pStyle w:val="Spec1L5"/>
        <w:tabs>
          <w:tab w:val="clear" w:pos="2160"/>
        </w:tabs>
        <w:rPr>
          <w:rFonts w:asciiTheme="majorHAnsi" w:hAnsiTheme="majorHAnsi"/>
          <w:sz w:val="24"/>
          <w:szCs w:val="24"/>
        </w:rPr>
      </w:pPr>
      <w:bookmarkStart w:id="249" w:name="_DV_M242"/>
      <w:bookmarkEnd w:id="249"/>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0628DC54" w14:textId="77777777" w:rsidR="002F1C82" w:rsidRDefault="00483C38">
      <w:pPr>
        <w:pStyle w:val="Spec1L5"/>
        <w:tabs>
          <w:tab w:val="clear" w:pos="2160"/>
        </w:tabs>
        <w:rPr>
          <w:rFonts w:asciiTheme="majorHAnsi" w:hAnsiTheme="majorHAnsi"/>
          <w:sz w:val="24"/>
          <w:szCs w:val="24"/>
        </w:rPr>
      </w:pPr>
      <w:bookmarkStart w:id="250" w:name="_DV_M243"/>
      <w:bookmarkEnd w:id="250"/>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68993218" w14:textId="77777777" w:rsidR="002F1C82" w:rsidRDefault="00483C38">
      <w:pPr>
        <w:pStyle w:val="BodyText"/>
        <w:rPr>
          <w:rFonts w:asciiTheme="majorHAnsi" w:hAnsiTheme="majorHAnsi"/>
          <w:sz w:val="24"/>
          <w:szCs w:val="24"/>
        </w:rPr>
      </w:pPr>
      <w:bookmarkStart w:id="251" w:name="_DV_M244"/>
      <w:bookmarkEnd w:id="251"/>
      <w:r>
        <w:rPr>
          <w:rFonts w:asciiTheme="majorHAnsi" w:hAnsiTheme="majorHAnsi"/>
          <w:sz w:val="24"/>
          <w:szCs w:val="24"/>
        </w:rPr>
        <w:t>If any discrepancy is found in any of the steps, the Deposit will be considered incomplete.</w:t>
      </w:r>
    </w:p>
    <w:p w14:paraId="5823A9AB" w14:textId="77777777" w:rsidR="002F1C82" w:rsidRDefault="00483C38">
      <w:pPr>
        <w:pStyle w:val="Spec1L2"/>
        <w:rPr>
          <w:rFonts w:asciiTheme="majorHAnsi" w:hAnsiTheme="majorHAnsi"/>
          <w:sz w:val="24"/>
          <w:szCs w:val="24"/>
        </w:rPr>
      </w:pPr>
      <w:bookmarkStart w:id="252" w:name="_DV_M245"/>
      <w:bookmarkEnd w:id="252"/>
      <w:r>
        <w:rPr>
          <w:rFonts w:asciiTheme="majorHAnsi" w:hAnsiTheme="majorHAnsi"/>
          <w:b/>
          <w:sz w:val="24"/>
          <w:szCs w:val="24"/>
          <w:u w:val="single"/>
        </w:rPr>
        <w:lastRenderedPageBreak/>
        <w:t>References</w:t>
      </w:r>
      <w:r>
        <w:rPr>
          <w:rFonts w:asciiTheme="majorHAnsi" w:hAnsiTheme="majorHAnsi"/>
          <w:sz w:val="24"/>
          <w:szCs w:val="24"/>
        </w:rPr>
        <w:t>.</w:t>
      </w:r>
    </w:p>
    <w:p w14:paraId="6B30F4FD" w14:textId="77777777" w:rsidR="002F1C82" w:rsidRDefault="00483C38">
      <w:pPr>
        <w:pStyle w:val="Spec1L5"/>
        <w:tabs>
          <w:tab w:val="clear" w:pos="2160"/>
        </w:tabs>
        <w:rPr>
          <w:rFonts w:asciiTheme="majorHAnsi" w:hAnsiTheme="majorHAnsi"/>
          <w:sz w:val="24"/>
          <w:szCs w:val="24"/>
        </w:rPr>
      </w:pPr>
      <w:bookmarkStart w:id="253" w:name="_DV_M246"/>
      <w:bookmarkEnd w:id="253"/>
      <w:r>
        <w:rPr>
          <w:rFonts w:asciiTheme="majorHAnsi" w:hAnsiTheme="majorHAnsi"/>
          <w:sz w:val="24"/>
          <w:szCs w:val="24"/>
        </w:rPr>
        <w:t>Domain Name Data Escrow Specification (work in progress), http://tools.ietf.org/html/draft-arias-noguchi-registry-data-escrow</w:t>
      </w:r>
    </w:p>
    <w:p w14:paraId="50336F04" w14:textId="77777777" w:rsidR="002F1C82" w:rsidRDefault="00483C38">
      <w:pPr>
        <w:pStyle w:val="Spec1L5"/>
        <w:tabs>
          <w:tab w:val="clear" w:pos="2160"/>
        </w:tabs>
        <w:rPr>
          <w:rFonts w:asciiTheme="majorHAnsi" w:hAnsiTheme="majorHAnsi"/>
          <w:sz w:val="24"/>
          <w:szCs w:val="24"/>
        </w:rPr>
      </w:pPr>
      <w:bookmarkStart w:id="254" w:name="_DV_M247"/>
      <w:bookmarkEnd w:id="254"/>
      <w:r>
        <w:rPr>
          <w:rFonts w:asciiTheme="majorHAnsi" w:hAnsiTheme="majorHAnsi"/>
          <w:sz w:val="24"/>
          <w:szCs w:val="24"/>
        </w:rPr>
        <w:t>Domain Name Registration Data (DNRD) Objects Mapping, http://tools.ietf.org/html/draft-arias-noguchi-dnrd-objects-mapping</w:t>
      </w:r>
    </w:p>
    <w:p w14:paraId="6036D5E0" w14:textId="77777777" w:rsidR="002F1C82" w:rsidRDefault="00483C38">
      <w:pPr>
        <w:pStyle w:val="Spec1L5"/>
        <w:tabs>
          <w:tab w:val="clear" w:pos="2160"/>
        </w:tabs>
        <w:rPr>
          <w:rFonts w:asciiTheme="majorHAnsi" w:hAnsiTheme="majorHAnsi"/>
          <w:sz w:val="24"/>
          <w:szCs w:val="24"/>
        </w:rPr>
      </w:pPr>
      <w:bookmarkStart w:id="255" w:name="_DV_M248"/>
      <w:bookmarkEnd w:id="255"/>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32B7E205" w14:textId="77777777" w:rsidR="002F1C82" w:rsidRDefault="00483C38">
      <w:pPr>
        <w:pStyle w:val="Spec1L5"/>
        <w:tabs>
          <w:tab w:val="clear" w:pos="2160"/>
        </w:tabs>
        <w:rPr>
          <w:rFonts w:asciiTheme="majorHAnsi" w:hAnsiTheme="majorHAnsi"/>
          <w:sz w:val="24"/>
          <w:szCs w:val="24"/>
        </w:rPr>
      </w:pPr>
      <w:bookmarkStart w:id="256" w:name="_DV_M249"/>
      <w:bookmarkEnd w:id="256"/>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366A605" w14:textId="77777777" w:rsidR="002F1C82" w:rsidRDefault="00483C38">
      <w:pPr>
        <w:pStyle w:val="Spec1L5"/>
        <w:tabs>
          <w:tab w:val="clear" w:pos="2160"/>
        </w:tabs>
        <w:rPr>
          <w:rFonts w:asciiTheme="majorHAnsi" w:hAnsiTheme="majorHAnsi"/>
          <w:sz w:val="24"/>
          <w:szCs w:val="24"/>
        </w:rPr>
        <w:sectPr w:rsidR="002F1C82">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257" w:name="_DV_M250"/>
      <w:bookmarkEnd w:id="257"/>
      <w:r>
        <w:rPr>
          <w:rFonts w:asciiTheme="majorHAnsi" w:hAnsiTheme="majorHAnsi"/>
          <w:sz w:val="24"/>
          <w:szCs w:val="24"/>
        </w:rPr>
        <w:t>ICANN interfaces for registries and data escrow agents, http://tools.ietf.org/html/draft-lozano-icann-registry-interfaces</w:t>
      </w:r>
    </w:p>
    <w:p w14:paraId="23FBDD3E" w14:textId="77777777" w:rsidR="002F1C82" w:rsidRDefault="00483C38">
      <w:pPr>
        <w:pStyle w:val="BlockText"/>
        <w:rPr>
          <w:rFonts w:asciiTheme="majorHAnsi" w:hAnsiTheme="majorHAnsi"/>
          <w:b/>
          <w:sz w:val="24"/>
          <w:szCs w:val="24"/>
        </w:rPr>
      </w:pPr>
      <w:bookmarkStart w:id="258" w:name="_DV_M251"/>
      <w:bookmarkEnd w:id="258"/>
      <w:r>
        <w:rPr>
          <w:rFonts w:asciiTheme="majorHAnsi" w:hAnsiTheme="majorHAnsi"/>
          <w:b/>
          <w:sz w:val="24"/>
          <w:szCs w:val="24"/>
        </w:rPr>
        <w:lastRenderedPageBreak/>
        <w:t>PART B – LEGAL REQUIREMENTS</w:t>
      </w:r>
    </w:p>
    <w:p w14:paraId="10635BAF" w14:textId="77777777" w:rsidR="002F1C82" w:rsidRDefault="00483C38">
      <w:pPr>
        <w:pStyle w:val="Spec1L2"/>
        <w:numPr>
          <w:ilvl w:val="1"/>
          <w:numId w:val="31"/>
        </w:numPr>
        <w:rPr>
          <w:rFonts w:asciiTheme="majorHAnsi" w:hAnsiTheme="majorHAnsi"/>
          <w:sz w:val="24"/>
          <w:szCs w:val="24"/>
        </w:rPr>
      </w:pPr>
      <w:bookmarkStart w:id="259" w:name="_DV_M252"/>
      <w:bookmarkEnd w:id="25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EC0F8FA" w14:textId="77777777" w:rsidR="002F1C82" w:rsidRDefault="00483C38">
      <w:pPr>
        <w:pStyle w:val="Spec1L2"/>
        <w:rPr>
          <w:rFonts w:asciiTheme="majorHAnsi" w:hAnsiTheme="majorHAnsi"/>
          <w:sz w:val="24"/>
          <w:szCs w:val="24"/>
        </w:rPr>
      </w:pPr>
      <w:bookmarkStart w:id="260" w:name="_DV_M253"/>
      <w:bookmarkEnd w:id="26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C1C75B2" w14:textId="77777777" w:rsidR="002F1C82" w:rsidRDefault="00483C38">
      <w:pPr>
        <w:pStyle w:val="Spec1L2"/>
        <w:rPr>
          <w:rFonts w:asciiTheme="majorHAnsi" w:hAnsiTheme="majorHAnsi"/>
          <w:sz w:val="24"/>
          <w:szCs w:val="24"/>
        </w:rPr>
      </w:pPr>
      <w:bookmarkStart w:id="261" w:name="_DV_M254"/>
      <w:bookmarkEnd w:id="26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ADC1690" w14:textId="77777777" w:rsidR="002F1C82" w:rsidRDefault="00483C38">
      <w:pPr>
        <w:pStyle w:val="Spec1L2"/>
        <w:rPr>
          <w:rFonts w:asciiTheme="majorHAnsi" w:hAnsiTheme="majorHAnsi"/>
          <w:sz w:val="24"/>
          <w:szCs w:val="24"/>
        </w:rPr>
      </w:pPr>
      <w:bookmarkStart w:id="262" w:name="_DV_M255"/>
      <w:bookmarkEnd w:id="262"/>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85A778A" w14:textId="77777777" w:rsidR="002F1C82" w:rsidRDefault="00483C38">
      <w:pPr>
        <w:pStyle w:val="BodyTextIndent2"/>
        <w:spacing w:after="240"/>
        <w:rPr>
          <w:rFonts w:asciiTheme="majorHAnsi" w:hAnsiTheme="majorHAnsi"/>
          <w:sz w:val="24"/>
          <w:szCs w:val="24"/>
        </w:rPr>
      </w:pPr>
      <w:bookmarkStart w:id="263" w:name="_DV_M256"/>
      <w:bookmarkEnd w:id="26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1A8D22F" w14:textId="77777777" w:rsidR="002F1C82" w:rsidRDefault="00483C38">
      <w:pPr>
        <w:pStyle w:val="Spec1L2"/>
        <w:rPr>
          <w:rFonts w:asciiTheme="majorHAnsi" w:hAnsiTheme="majorHAnsi"/>
          <w:sz w:val="24"/>
          <w:szCs w:val="24"/>
        </w:rPr>
      </w:pPr>
      <w:bookmarkStart w:id="264" w:name="_DV_M257"/>
      <w:bookmarkEnd w:id="26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4942208" w14:textId="77777777" w:rsidR="002F1C82" w:rsidRDefault="00483C38">
      <w:pPr>
        <w:pStyle w:val="Spec1L2"/>
        <w:rPr>
          <w:rFonts w:asciiTheme="majorHAnsi" w:hAnsiTheme="majorHAnsi"/>
          <w:sz w:val="24"/>
          <w:szCs w:val="24"/>
        </w:rPr>
      </w:pPr>
      <w:bookmarkStart w:id="265" w:name="_DV_M258"/>
      <w:bookmarkEnd w:id="26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1EA2EED" w14:textId="77777777" w:rsidR="002F1C82" w:rsidRDefault="00483C38">
      <w:pPr>
        <w:pStyle w:val="Spec1L3"/>
        <w:tabs>
          <w:tab w:val="left" w:pos="1440"/>
        </w:tabs>
        <w:outlineLvl w:val="9"/>
        <w:rPr>
          <w:rFonts w:asciiTheme="majorHAnsi" w:hAnsiTheme="majorHAnsi"/>
          <w:sz w:val="24"/>
          <w:szCs w:val="24"/>
        </w:rPr>
      </w:pPr>
      <w:bookmarkStart w:id="266" w:name="_DV_M259"/>
      <w:bookmarkEnd w:id="266"/>
      <w:r>
        <w:rPr>
          <w:rFonts w:asciiTheme="majorHAnsi" w:hAnsiTheme="majorHAnsi"/>
          <w:sz w:val="24"/>
          <w:szCs w:val="24"/>
        </w:rPr>
        <w:t>the Registry Agreement has expired without renewal, or been terminated; or</w:t>
      </w:r>
    </w:p>
    <w:p w14:paraId="5016FF68" w14:textId="77777777" w:rsidR="002F1C82" w:rsidRDefault="00483C38">
      <w:pPr>
        <w:pStyle w:val="Spec1L3"/>
        <w:tabs>
          <w:tab w:val="left" w:pos="1440"/>
        </w:tabs>
        <w:outlineLvl w:val="9"/>
        <w:rPr>
          <w:rFonts w:asciiTheme="majorHAnsi" w:hAnsiTheme="majorHAnsi"/>
          <w:sz w:val="24"/>
          <w:szCs w:val="24"/>
        </w:rPr>
      </w:pPr>
      <w:bookmarkStart w:id="267" w:name="_DV_M260"/>
      <w:bookmarkEnd w:id="26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D51134C" w14:textId="77777777" w:rsidR="002F1C82" w:rsidRDefault="00483C38">
      <w:pPr>
        <w:pStyle w:val="Spec1L3"/>
        <w:tabs>
          <w:tab w:val="left" w:pos="1440"/>
        </w:tabs>
        <w:outlineLvl w:val="9"/>
        <w:rPr>
          <w:rFonts w:asciiTheme="majorHAnsi" w:hAnsiTheme="majorHAnsi"/>
          <w:sz w:val="24"/>
          <w:szCs w:val="24"/>
        </w:rPr>
      </w:pPr>
      <w:bookmarkStart w:id="268" w:name="_DV_M261"/>
      <w:bookmarkEnd w:id="26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A5E0E45" w14:textId="77777777" w:rsidR="002F1C82" w:rsidRDefault="00483C38">
      <w:pPr>
        <w:pStyle w:val="Spec1L3"/>
        <w:tabs>
          <w:tab w:val="left" w:pos="1440"/>
        </w:tabs>
        <w:rPr>
          <w:rFonts w:asciiTheme="majorHAnsi" w:eastAsiaTheme="minorEastAsia" w:hAnsiTheme="majorHAnsi"/>
          <w:sz w:val="24"/>
          <w:szCs w:val="24"/>
        </w:rPr>
      </w:pPr>
      <w:bookmarkStart w:id="269" w:name="_DV_M262"/>
      <w:bookmarkEnd w:id="26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55647BC" w14:textId="77777777" w:rsidR="002F1C82" w:rsidRDefault="00483C38">
      <w:pPr>
        <w:pStyle w:val="Spec1L3"/>
        <w:tabs>
          <w:tab w:val="left" w:pos="1440"/>
        </w:tabs>
        <w:outlineLvl w:val="9"/>
        <w:rPr>
          <w:rFonts w:asciiTheme="majorHAnsi" w:hAnsiTheme="majorHAnsi"/>
          <w:sz w:val="24"/>
          <w:szCs w:val="24"/>
        </w:rPr>
      </w:pPr>
      <w:bookmarkStart w:id="270" w:name="_DV_M263"/>
      <w:bookmarkEnd w:id="270"/>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2A0AA288" w14:textId="77777777" w:rsidR="002F1C82" w:rsidRDefault="00483C38">
      <w:pPr>
        <w:pStyle w:val="Spec1L3"/>
        <w:tabs>
          <w:tab w:val="left" w:pos="1440"/>
        </w:tabs>
        <w:outlineLvl w:val="9"/>
        <w:rPr>
          <w:rFonts w:asciiTheme="majorHAnsi" w:hAnsiTheme="majorHAnsi"/>
          <w:sz w:val="24"/>
          <w:szCs w:val="24"/>
        </w:rPr>
      </w:pPr>
      <w:bookmarkStart w:id="271" w:name="_DV_M264"/>
      <w:bookmarkEnd w:id="271"/>
      <w:r>
        <w:rPr>
          <w:rFonts w:asciiTheme="majorHAnsi" w:hAnsiTheme="majorHAnsi"/>
          <w:sz w:val="24"/>
          <w:szCs w:val="24"/>
        </w:rPr>
        <w:t>Registry Operator has experienced a failure of critical registry functions and ICANN has asserted its rights pursuant to Section 2.13 of the Agreement; or</w:t>
      </w:r>
    </w:p>
    <w:p w14:paraId="750A0DD3" w14:textId="77777777" w:rsidR="002F1C82" w:rsidRDefault="00483C38">
      <w:pPr>
        <w:pStyle w:val="Spec1L3"/>
        <w:tabs>
          <w:tab w:val="left" w:pos="1440"/>
        </w:tabs>
        <w:outlineLvl w:val="9"/>
        <w:rPr>
          <w:rFonts w:asciiTheme="majorHAnsi" w:hAnsiTheme="majorHAnsi"/>
          <w:sz w:val="24"/>
          <w:szCs w:val="24"/>
        </w:rPr>
      </w:pPr>
      <w:bookmarkStart w:id="272" w:name="_DV_M265"/>
      <w:bookmarkEnd w:id="272"/>
      <w:r>
        <w:rPr>
          <w:rFonts w:asciiTheme="majorHAnsi" w:hAnsiTheme="majorHAnsi"/>
          <w:sz w:val="24"/>
          <w:szCs w:val="24"/>
        </w:rPr>
        <w:t>a competent court, arbitral, legislative, or government agency mandates the release of the Deposits to ICANN; or</w:t>
      </w:r>
    </w:p>
    <w:p w14:paraId="1DC1505D" w14:textId="77777777" w:rsidR="002F1C82" w:rsidRDefault="00483C38">
      <w:pPr>
        <w:pStyle w:val="Spec1L3"/>
        <w:rPr>
          <w:rFonts w:asciiTheme="majorHAnsi" w:hAnsiTheme="majorHAnsi"/>
          <w:sz w:val="24"/>
          <w:szCs w:val="24"/>
        </w:rPr>
      </w:pPr>
      <w:bookmarkStart w:id="273" w:name="_DV_M266"/>
      <w:bookmarkEnd w:id="273"/>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1C34CB3E" w14:textId="77777777" w:rsidR="002F1C82" w:rsidRDefault="00483C38">
      <w:pPr>
        <w:pStyle w:val="BodyTextIndent2"/>
        <w:spacing w:after="240"/>
        <w:rPr>
          <w:rFonts w:asciiTheme="majorHAnsi" w:hAnsiTheme="majorHAnsi"/>
          <w:sz w:val="24"/>
          <w:szCs w:val="24"/>
        </w:rPr>
      </w:pPr>
      <w:bookmarkStart w:id="274" w:name="_DV_M267"/>
      <w:bookmarkEnd w:id="27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065B9A1" w14:textId="77777777" w:rsidR="002F1C82" w:rsidRDefault="00483C38">
      <w:pPr>
        <w:pStyle w:val="Spec1L2"/>
        <w:keepNext/>
        <w:rPr>
          <w:rFonts w:asciiTheme="majorHAnsi" w:hAnsiTheme="majorHAnsi"/>
          <w:sz w:val="24"/>
          <w:szCs w:val="24"/>
        </w:rPr>
      </w:pPr>
      <w:bookmarkStart w:id="275" w:name="_DV_M268"/>
      <w:bookmarkEnd w:id="275"/>
      <w:r>
        <w:rPr>
          <w:rFonts w:asciiTheme="majorHAnsi" w:hAnsiTheme="majorHAnsi"/>
          <w:b/>
          <w:sz w:val="24"/>
          <w:szCs w:val="24"/>
          <w:u w:val="single"/>
        </w:rPr>
        <w:t>Verification of Deposits</w:t>
      </w:r>
      <w:r>
        <w:rPr>
          <w:rFonts w:asciiTheme="majorHAnsi" w:hAnsiTheme="majorHAnsi"/>
          <w:sz w:val="24"/>
          <w:szCs w:val="24"/>
        </w:rPr>
        <w:t>.</w:t>
      </w:r>
    </w:p>
    <w:p w14:paraId="498F207E" w14:textId="77777777" w:rsidR="002F1C82" w:rsidRDefault="00483C38">
      <w:pPr>
        <w:pStyle w:val="Spec1L3"/>
        <w:tabs>
          <w:tab w:val="left" w:pos="1440"/>
        </w:tabs>
        <w:outlineLvl w:val="9"/>
        <w:rPr>
          <w:rFonts w:asciiTheme="majorHAnsi" w:hAnsiTheme="majorHAnsi"/>
          <w:sz w:val="24"/>
          <w:szCs w:val="24"/>
        </w:rPr>
      </w:pPr>
      <w:bookmarkStart w:id="276" w:name="_DV_M269"/>
      <w:bookmarkEnd w:id="27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12DE54CC" w14:textId="77777777" w:rsidR="002F1C82" w:rsidRDefault="00483C38">
      <w:pPr>
        <w:pStyle w:val="Spec1L3"/>
        <w:rPr>
          <w:rFonts w:asciiTheme="majorHAnsi" w:hAnsiTheme="majorHAnsi"/>
          <w:sz w:val="24"/>
          <w:szCs w:val="24"/>
        </w:rPr>
      </w:pPr>
      <w:bookmarkStart w:id="277" w:name="_DV_M270"/>
      <w:bookmarkEnd w:id="27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667D379" w14:textId="77777777" w:rsidR="002F1C82" w:rsidRDefault="00483C38">
      <w:pPr>
        <w:pStyle w:val="Spec1L2"/>
        <w:rPr>
          <w:rFonts w:asciiTheme="majorHAnsi" w:hAnsiTheme="majorHAnsi"/>
          <w:sz w:val="24"/>
          <w:szCs w:val="24"/>
        </w:rPr>
      </w:pPr>
      <w:bookmarkStart w:id="278" w:name="_DV_M271"/>
      <w:bookmarkEnd w:id="27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828C019" w14:textId="77777777" w:rsidR="002F1C82" w:rsidRDefault="00483C38">
      <w:pPr>
        <w:pStyle w:val="Spec1L2"/>
        <w:rPr>
          <w:rFonts w:asciiTheme="majorHAnsi" w:hAnsiTheme="majorHAnsi"/>
          <w:sz w:val="24"/>
          <w:szCs w:val="24"/>
        </w:rPr>
      </w:pPr>
      <w:bookmarkStart w:id="279" w:name="_DV_M272"/>
      <w:bookmarkEnd w:id="279"/>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E5E2B5E" w14:textId="77777777" w:rsidR="002F1C82" w:rsidRDefault="002F1C82">
      <w:pPr>
        <w:rPr>
          <w:rFonts w:asciiTheme="majorHAnsi" w:hAnsiTheme="majorHAnsi"/>
          <w:sz w:val="24"/>
          <w:szCs w:val="24"/>
        </w:rPr>
        <w:sectPr w:rsidR="002F1C82">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DB2760A" w14:textId="77777777" w:rsidR="002F1C82" w:rsidRDefault="00483C38">
      <w:pPr>
        <w:pStyle w:val="Spec1L1"/>
        <w:rPr>
          <w:rFonts w:asciiTheme="majorHAnsi" w:hAnsiTheme="majorHAnsi"/>
          <w:sz w:val="24"/>
          <w:szCs w:val="24"/>
        </w:rPr>
      </w:pPr>
      <w:bookmarkStart w:id="280" w:name="_DV_M273"/>
      <w:bookmarkEnd w:id="28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2671CA5" w14:textId="77777777" w:rsidR="002F1C82" w:rsidRDefault="00483C38">
      <w:pPr>
        <w:pStyle w:val="BlockText"/>
        <w:rPr>
          <w:rFonts w:asciiTheme="majorHAnsi" w:hAnsiTheme="majorHAnsi"/>
          <w:sz w:val="24"/>
          <w:szCs w:val="24"/>
        </w:rPr>
      </w:pPr>
      <w:bookmarkStart w:id="281" w:name="_DV_M274"/>
      <w:bookmarkEnd w:id="281"/>
      <w:r>
        <w:rPr>
          <w:rFonts w:asciiTheme="majorHAnsi" w:hAnsiTheme="majorHAnsi"/>
          <w:sz w:val="24"/>
          <w:szCs w:val="24"/>
        </w:rPr>
        <w:t>Registry Operator shall provide one set of monthly reports per gTLD,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28C2DCEE" w14:textId="77777777" w:rsidR="002F1C82" w:rsidRDefault="00483C38">
      <w:pPr>
        <w:pStyle w:val="BlockText"/>
        <w:rPr>
          <w:rFonts w:asciiTheme="majorHAnsi" w:hAnsiTheme="majorHAnsi"/>
          <w:sz w:val="24"/>
          <w:szCs w:val="24"/>
        </w:rPr>
      </w:pPr>
      <w:bookmarkStart w:id="282" w:name="_DV_M275"/>
      <w:bookmarkEnd w:id="282"/>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6A25B05" w14:textId="77777777" w:rsidR="002F1C82" w:rsidRDefault="00483C38">
      <w:pPr>
        <w:pStyle w:val="Spec1L2"/>
        <w:rPr>
          <w:rFonts w:asciiTheme="majorHAnsi" w:hAnsiTheme="majorHAnsi"/>
          <w:sz w:val="24"/>
          <w:szCs w:val="24"/>
        </w:rPr>
      </w:pPr>
      <w:bookmarkStart w:id="283" w:name="_DV_M276"/>
      <w:bookmarkEnd w:id="28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2F1C82" w14:paraId="43D20BC4" w14:textId="77777777">
        <w:trPr>
          <w:trHeight w:val="432"/>
        </w:trPr>
        <w:tc>
          <w:tcPr>
            <w:tcW w:w="828" w:type="dxa"/>
          </w:tcPr>
          <w:p w14:paraId="2D8AB060" w14:textId="77777777" w:rsidR="002F1C82" w:rsidRDefault="00483C38">
            <w:pPr>
              <w:jc w:val="center"/>
              <w:rPr>
                <w:rFonts w:asciiTheme="majorHAnsi" w:hAnsiTheme="majorHAnsi"/>
                <w:sz w:val="24"/>
                <w:szCs w:val="24"/>
              </w:rPr>
            </w:pPr>
            <w:r>
              <w:rPr>
                <w:rFonts w:asciiTheme="majorHAnsi" w:hAnsiTheme="majorHAnsi"/>
                <w:sz w:val="24"/>
                <w:szCs w:val="24"/>
              </w:rPr>
              <w:t>Field #</w:t>
            </w:r>
          </w:p>
        </w:tc>
        <w:tc>
          <w:tcPr>
            <w:tcW w:w="2970" w:type="dxa"/>
          </w:tcPr>
          <w:p w14:paraId="3C9D1962" w14:textId="77777777" w:rsidR="002F1C82" w:rsidRDefault="00483C38">
            <w:pPr>
              <w:jc w:val="center"/>
              <w:rPr>
                <w:rFonts w:asciiTheme="majorHAnsi" w:hAnsiTheme="majorHAnsi"/>
                <w:sz w:val="24"/>
                <w:szCs w:val="24"/>
              </w:rPr>
            </w:pPr>
            <w:r>
              <w:rPr>
                <w:rFonts w:asciiTheme="majorHAnsi" w:hAnsiTheme="majorHAnsi"/>
                <w:sz w:val="24"/>
                <w:szCs w:val="24"/>
              </w:rPr>
              <w:t>Field name</w:t>
            </w:r>
          </w:p>
        </w:tc>
        <w:tc>
          <w:tcPr>
            <w:tcW w:w="5670" w:type="dxa"/>
          </w:tcPr>
          <w:p w14:paraId="71E39B84" w14:textId="77777777" w:rsidR="002F1C82" w:rsidRDefault="00483C38">
            <w:pPr>
              <w:jc w:val="center"/>
              <w:rPr>
                <w:rFonts w:asciiTheme="majorHAnsi" w:hAnsiTheme="majorHAnsi"/>
                <w:sz w:val="24"/>
                <w:szCs w:val="24"/>
              </w:rPr>
            </w:pPr>
            <w:r>
              <w:rPr>
                <w:rFonts w:asciiTheme="majorHAnsi" w:hAnsiTheme="majorHAnsi"/>
                <w:sz w:val="24"/>
                <w:szCs w:val="24"/>
              </w:rPr>
              <w:t>Description</w:t>
            </w:r>
          </w:p>
        </w:tc>
      </w:tr>
      <w:tr w:rsidR="002F1C82" w14:paraId="52FC7E36" w14:textId="77777777">
        <w:tc>
          <w:tcPr>
            <w:tcW w:w="828" w:type="dxa"/>
          </w:tcPr>
          <w:p w14:paraId="6C1A3EEF"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5ED43C5" w14:textId="77777777" w:rsidR="002F1C82" w:rsidRDefault="00483C38">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A4DBA9A" w14:textId="77777777" w:rsidR="002F1C82" w:rsidRDefault="00483C38">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2F1C82" w14:paraId="2250D60C" w14:textId="77777777">
        <w:tc>
          <w:tcPr>
            <w:tcW w:w="828" w:type="dxa"/>
          </w:tcPr>
          <w:p w14:paraId="3B82B668"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09C96FD"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32592E45" w14:textId="77777777" w:rsidR="002F1C82" w:rsidRDefault="00483C38">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2F1C82" w14:paraId="6EEAE014" w14:textId="77777777">
        <w:tc>
          <w:tcPr>
            <w:tcW w:w="828" w:type="dxa"/>
          </w:tcPr>
          <w:p w14:paraId="1230610E"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5080FA1" w14:textId="77777777" w:rsidR="002F1C82" w:rsidRDefault="00483C38">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14C8083" w14:textId="77777777" w:rsidR="002F1C82" w:rsidRDefault="00483C38">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2F1C82" w14:paraId="7F63E0DE" w14:textId="77777777">
        <w:tc>
          <w:tcPr>
            <w:tcW w:w="828" w:type="dxa"/>
          </w:tcPr>
          <w:p w14:paraId="43A34BD7"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AA13DC3" w14:textId="77777777" w:rsidR="002F1C82" w:rsidRDefault="00483C38">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46CB46B1" w14:textId="77777777" w:rsidR="002F1C82" w:rsidRDefault="00483C38">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2F1C82" w14:paraId="78526856" w14:textId="77777777">
        <w:tc>
          <w:tcPr>
            <w:tcW w:w="828" w:type="dxa"/>
          </w:tcPr>
          <w:p w14:paraId="35B6AC6B"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C0163CE" w14:textId="77777777" w:rsidR="002F1C82" w:rsidRDefault="00483C38">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C5EB4FF"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2F1C82" w14:paraId="12FA3286" w14:textId="77777777">
        <w:tc>
          <w:tcPr>
            <w:tcW w:w="828" w:type="dxa"/>
          </w:tcPr>
          <w:p w14:paraId="0C7992F2"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lastRenderedPageBreak/>
              <w:t>06</w:t>
            </w:r>
          </w:p>
        </w:tc>
        <w:tc>
          <w:tcPr>
            <w:tcW w:w="2970" w:type="dxa"/>
          </w:tcPr>
          <w:p w14:paraId="2F071060" w14:textId="77777777" w:rsidR="002F1C82" w:rsidRDefault="00483C38">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D0C1123"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2F1C82" w14:paraId="05CD89E8" w14:textId="77777777">
        <w:tc>
          <w:tcPr>
            <w:tcW w:w="828" w:type="dxa"/>
          </w:tcPr>
          <w:p w14:paraId="23710B1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2C3EF23" w14:textId="77777777" w:rsidR="002F1C82" w:rsidRDefault="00483C38">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1B9F3DE"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2F1C82" w14:paraId="3F9EA249" w14:textId="77777777">
        <w:tc>
          <w:tcPr>
            <w:tcW w:w="828" w:type="dxa"/>
          </w:tcPr>
          <w:p w14:paraId="39303F4E"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AF96BC1" w14:textId="77777777" w:rsidR="002F1C82" w:rsidRDefault="00483C38">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DA78B7B"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2F1C82" w14:paraId="58B9FEB4" w14:textId="77777777">
        <w:tc>
          <w:tcPr>
            <w:tcW w:w="828" w:type="dxa"/>
          </w:tcPr>
          <w:p w14:paraId="43C491A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7138F6C" w14:textId="77777777" w:rsidR="002F1C82" w:rsidRDefault="00483C38">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4721C71"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2F1C82" w14:paraId="3B198E53" w14:textId="77777777">
        <w:tc>
          <w:tcPr>
            <w:tcW w:w="828" w:type="dxa"/>
          </w:tcPr>
          <w:p w14:paraId="726D2FB5"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1CC174E" w14:textId="77777777" w:rsidR="002F1C82" w:rsidRDefault="00483C38">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DA7028B"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2F1C82" w14:paraId="05F03F66" w14:textId="77777777">
        <w:tc>
          <w:tcPr>
            <w:tcW w:w="828" w:type="dxa"/>
          </w:tcPr>
          <w:p w14:paraId="5E75DB7E"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A726CB4" w14:textId="77777777" w:rsidR="002F1C82" w:rsidRDefault="00483C38">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2C11FDD"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2F1C82" w14:paraId="0F14279A" w14:textId="77777777">
        <w:tc>
          <w:tcPr>
            <w:tcW w:w="828" w:type="dxa"/>
          </w:tcPr>
          <w:p w14:paraId="6CBCE4E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5A72CC5" w14:textId="77777777" w:rsidR="002F1C82" w:rsidRDefault="00483C38">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196D3EEF"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2F1C82" w14:paraId="479EA3D7" w14:textId="77777777">
        <w:tc>
          <w:tcPr>
            <w:tcW w:w="828" w:type="dxa"/>
          </w:tcPr>
          <w:p w14:paraId="133FEB15"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62A3795" w14:textId="77777777" w:rsidR="002F1C82" w:rsidRDefault="00483C38">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CA31662"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2F1C82" w14:paraId="7696D234" w14:textId="77777777">
        <w:tc>
          <w:tcPr>
            <w:tcW w:w="828" w:type="dxa"/>
          </w:tcPr>
          <w:p w14:paraId="2C003AD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FDED5E7" w14:textId="77777777" w:rsidR="002F1C82" w:rsidRDefault="00483C38">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2C0B970"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w:t>
            </w:r>
            <w:r>
              <w:rPr>
                <w:rFonts w:asciiTheme="majorHAnsi" w:hAnsiTheme="majorHAnsi"/>
                <w:sz w:val="24"/>
                <w:szCs w:val="24"/>
              </w:rPr>
              <w:lastRenderedPageBreak/>
              <w:t>period). A transaction must be reported in the month the add grace period ends.</w:t>
            </w:r>
          </w:p>
        </w:tc>
      </w:tr>
      <w:tr w:rsidR="002F1C82" w14:paraId="163C439C" w14:textId="77777777">
        <w:tc>
          <w:tcPr>
            <w:tcW w:w="828" w:type="dxa"/>
          </w:tcPr>
          <w:p w14:paraId="130B10E6"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A9412B6"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D9E8AB7"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49023CD6" w14:textId="77777777">
        <w:tc>
          <w:tcPr>
            <w:tcW w:w="828" w:type="dxa"/>
          </w:tcPr>
          <w:p w14:paraId="20FA62D5"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0AE50D5"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A5FD1D8"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760C0742" w14:textId="77777777">
        <w:tc>
          <w:tcPr>
            <w:tcW w:w="828" w:type="dxa"/>
          </w:tcPr>
          <w:p w14:paraId="75E4B0D6"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160EC70"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E5B77B3"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4C9DD670" w14:textId="77777777">
        <w:tc>
          <w:tcPr>
            <w:tcW w:w="828" w:type="dxa"/>
          </w:tcPr>
          <w:p w14:paraId="467F6B22"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13DD072"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B7257C4"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1079C47D" w14:textId="77777777">
        <w:tc>
          <w:tcPr>
            <w:tcW w:w="828" w:type="dxa"/>
          </w:tcPr>
          <w:p w14:paraId="5E387787"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74E6503"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585FE4D"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60A620DF" w14:textId="77777777">
        <w:tc>
          <w:tcPr>
            <w:tcW w:w="828" w:type="dxa"/>
          </w:tcPr>
          <w:p w14:paraId="2A73B432"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3D4B243"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1C794DA"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w:t>
            </w:r>
            <w:r>
              <w:rPr>
                <w:rFonts w:asciiTheme="majorHAnsi" w:hAnsiTheme="majorHAnsi"/>
                <w:sz w:val="24"/>
                <w:szCs w:val="24"/>
              </w:rPr>
              <w:lastRenderedPageBreak/>
              <w:t xml:space="preserve">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4AC69CB2" w14:textId="77777777">
        <w:tc>
          <w:tcPr>
            <w:tcW w:w="828" w:type="dxa"/>
          </w:tcPr>
          <w:p w14:paraId="6047F543"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398EB8C"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C913C63"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16C096DF" w14:textId="77777777">
        <w:tc>
          <w:tcPr>
            <w:tcW w:w="828" w:type="dxa"/>
          </w:tcPr>
          <w:p w14:paraId="407646B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4846D9F"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76E1FA4"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3140823A" w14:textId="77777777">
        <w:tc>
          <w:tcPr>
            <w:tcW w:w="828" w:type="dxa"/>
          </w:tcPr>
          <w:p w14:paraId="756896A4"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868032B"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94E708C"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2888E6BC" w14:textId="77777777">
        <w:tc>
          <w:tcPr>
            <w:tcW w:w="828" w:type="dxa"/>
          </w:tcPr>
          <w:p w14:paraId="12D0BCF8"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CEE3E06" w14:textId="77777777" w:rsidR="002F1C82" w:rsidRDefault="00483C38">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ACE5469"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2F1C82" w14:paraId="0977790B" w14:textId="77777777">
        <w:tc>
          <w:tcPr>
            <w:tcW w:w="828" w:type="dxa"/>
          </w:tcPr>
          <w:p w14:paraId="270882AE"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C8A1286" w14:textId="77777777" w:rsidR="002F1C82" w:rsidRDefault="00483C38">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7F552D5"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2F1C82" w14:paraId="0E96BE32" w14:textId="77777777">
        <w:tc>
          <w:tcPr>
            <w:tcW w:w="828" w:type="dxa"/>
          </w:tcPr>
          <w:p w14:paraId="476B4F4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ACDE834" w14:textId="77777777" w:rsidR="002F1C82" w:rsidRDefault="00483C38">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48520BAD"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2F1C82" w14:paraId="2A21627D" w14:textId="77777777">
        <w:tc>
          <w:tcPr>
            <w:tcW w:w="828" w:type="dxa"/>
          </w:tcPr>
          <w:p w14:paraId="480B4F8B"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74F756FE" w14:textId="77777777" w:rsidR="002F1C82" w:rsidRDefault="00483C38">
            <w:pPr>
              <w:spacing w:before="40" w:after="40"/>
              <w:rPr>
                <w:rFonts w:asciiTheme="majorHAnsi" w:hAnsiTheme="majorHAnsi"/>
                <w:sz w:val="24"/>
                <w:szCs w:val="24"/>
              </w:rPr>
            </w:pPr>
            <w:r>
              <w:rPr>
                <w:rFonts w:asciiTheme="majorHAnsi" w:hAnsiTheme="majorHAnsi"/>
                <w:sz w:val="24"/>
                <w:szCs w:val="24"/>
              </w:rPr>
              <w:t>transfer-losing-successful</w:t>
            </w:r>
          </w:p>
        </w:tc>
        <w:tc>
          <w:tcPr>
            <w:tcW w:w="5670" w:type="dxa"/>
          </w:tcPr>
          <w:p w14:paraId="4FD143C3"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2F1C82" w14:paraId="578FD454" w14:textId="77777777">
        <w:tc>
          <w:tcPr>
            <w:tcW w:w="828" w:type="dxa"/>
          </w:tcPr>
          <w:p w14:paraId="5DCC164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lastRenderedPageBreak/>
              <w:t>28</w:t>
            </w:r>
          </w:p>
        </w:tc>
        <w:tc>
          <w:tcPr>
            <w:tcW w:w="2970" w:type="dxa"/>
          </w:tcPr>
          <w:p w14:paraId="798046FC" w14:textId="77777777" w:rsidR="002F1C82" w:rsidRDefault="00483C38">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49302888"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2F1C82" w14:paraId="4AE0DE43" w14:textId="77777777">
        <w:tc>
          <w:tcPr>
            <w:tcW w:w="828" w:type="dxa"/>
          </w:tcPr>
          <w:p w14:paraId="43D17C13"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5691AB69" w14:textId="77777777" w:rsidR="002F1C82" w:rsidRDefault="00483C38">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D69B210"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2F1C82" w14:paraId="00D560F4" w14:textId="77777777">
        <w:tc>
          <w:tcPr>
            <w:tcW w:w="828" w:type="dxa"/>
          </w:tcPr>
          <w:p w14:paraId="2FBB910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9B66C9D" w14:textId="77777777" w:rsidR="002F1C82" w:rsidRDefault="00483C38">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671A50A"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2F1C82" w14:paraId="4C8EB988" w14:textId="77777777">
        <w:tc>
          <w:tcPr>
            <w:tcW w:w="828" w:type="dxa"/>
          </w:tcPr>
          <w:p w14:paraId="14F52EE9"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D1551F3" w14:textId="77777777" w:rsidR="002F1C82" w:rsidRDefault="00483C38">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55F5AA2F"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2F1C82" w14:paraId="75ADA0D4" w14:textId="77777777">
        <w:tc>
          <w:tcPr>
            <w:tcW w:w="828" w:type="dxa"/>
          </w:tcPr>
          <w:p w14:paraId="1A708082"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68FEB67E" w14:textId="77777777" w:rsidR="002F1C82" w:rsidRDefault="00483C38">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EABF39E"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2F1C82" w14:paraId="0E9667E4" w14:textId="77777777">
        <w:tc>
          <w:tcPr>
            <w:tcW w:w="828" w:type="dxa"/>
          </w:tcPr>
          <w:p w14:paraId="20FFDA35"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262DA08" w14:textId="77777777" w:rsidR="002F1C82" w:rsidRDefault="00483C38">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5530FEA" w14:textId="77777777" w:rsidR="002F1C82" w:rsidRDefault="00483C38">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2F1C82" w14:paraId="03F64783" w14:textId="77777777">
        <w:tc>
          <w:tcPr>
            <w:tcW w:w="828" w:type="dxa"/>
          </w:tcPr>
          <w:p w14:paraId="3B1C4E4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7F2BE79" w14:textId="77777777" w:rsidR="002F1C82" w:rsidRDefault="00483C38">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681FDE6" w14:textId="77777777" w:rsidR="002F1C82" w:rsidRDefault="00483C38">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2F1C82" w14:paraId="6CEBD7BA" w14:textId="77777777">
        <w:tc>
          <w:tcPr>
            <w:tcW w:w="828" w:type="dxa"/>
          </w:tcPr>
          <w:p w14:paraId="1A220FB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27C25A0B" w14:textId="77777777" w:rsidR="002F1C82" w:rsidRDefault="00483C38">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66051B0E" w14:textId="77777777" w:rsidR="002F1C82" w:rsidRDefault="00483C38">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2F1C82" w14:paraId="4B0F3674" w14:textId="77777777">
        <w:tc>
          <w:tcPr>
            <w:tcW w:w="828" w:type="dxa"/>
          </w:tcPr>
          <w:p w14:paraId="2EBFED23"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3F92737"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5862381B" w14:textId="77777777" w:rsidR="002F1C82" w:rsidRDefault="00483C38">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2F1C82" w14:paraId="2502A9CD" w14:textId="77777777">
        <w:tc>
          <w:tcPr>
            <w:tcW w:w="828" w:type="dxa"/>
          </w:tcPr>
          <w:p w14:paraId="21A8E765"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7C1CCB4"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10D70C61" w14:textId="77777777" w:rsidR="002F1C82" w:rsidRDefault="00483C38">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2F1C82" w14:paraId="64874D1A" w14:textId="77777777">
        <w:tc>
          <w:tcPr>
            <w:tcW w:w="828" w:type="dxa"/>
          </w:tcPr>
          <w:p w14:paraId="7238D8AA"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9DCDEA2"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79559D7A" w14:textId="77777777" w:rsidR="002F1C82" w:rsidRDefault="00483C38">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2F1C82" w14:paraId="21492454" w14:textId="77777777">
        <w:tc>
          <w:tcPr>
            <w:tcW w:w="828" w:type="dxa"/>
          </w:tcPr>
          <w:p w14:paraId="35A5BAF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2031589" w14:textId="77777777" w:rsidR="002F1C82" w:rsidRDefault="00483C38">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B5E0741"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E036A95" w14:textId="77777777" w:rsidR="002F1C82" w:rsidRDefault="00483C38">
      <w:pPr>
        <w:pStyle w:val="BlockText"/>
        <w:spacing w:before="240"/>
        <w:rPr>
          <w:rFonts w:asciiTheme="majorHAnsi" w:hAnsiTheme="majorHAnsi"/>
          <w:sz w:val="24"/>
          <w:szCs w:val="24"/>
        </w:rPr>
      </w:pPr>
      <w:bookmarkStart w:id="284" w:name="_DV_M277"/>
      <w:bookmarkEnd w:id="28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41C9538" w14:textId="77777777" w:rsidR="002F1C82" w:rsidRDefault="00483C38">
      <w:pPr>
        <w:pStyle w:val="Spec1L2"/>
        <w:rPr>
          <w:rFonts w:asciiTheme="majorHAnsi" w:hAnsiTheme="majorHAnsi"/>
          <w:sz w:val="24"/>
          <w:szCs w:val="24"/>
        </w:rPr>
      </w:pPr>
      <w:bookmarkStart w:id="285" w:name="_DV_M278"/>
      <w:bookmarkEnd w:id="28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w:t>
      </w:r>
      <w:r>
        <w:rPr>
          <w:rFonts w:asciiTheme="majorHAnsi" w:hAnsiTheme="majorHAnsi"/>
          <w:sz w:val="24"/>
          <w:szCs w:val="24"/>
        </w:rPr>
        <w:lastRenderedPageBreak/>
        <w:t>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2F1C82" w14:paraId="33406970" w14:textId="77777777">
        <w:trPr>
          <w:trHeight w:val="432"/>
          <w:tblHeader/>
        </w:trPr>
        <w:tc>
          <w:tcPr>
            <w:tcW w:w="1188" w:type="dxa"/>
            <w:vAlign w:val="center"/>
          </w:tcPr>
          <w:p w14:paraId="47955CEF" w14:textId="77777777" w:rsidR="002F1C82" w:rsidRDefault="00483C38">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481B23A0" w14:textId="77777777" w:rsidR="002F1C82" w:rsidRDefault="00483C38">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432930E" w14:textId="77777777" w:rsidR="002F1C82" w:rsidRDefault="00483C38">
            <w:pPr>
              <w:jc w:val="center"/>
              <w:rPr>
                <w:rFonts w:asciiTheme="majorHAnsi" w:hAnsiTheme="majorHAnsi"/>
                <w:sz w:val="24"/>
                <w:szCs w:val="24"/>
              </w:rPr>
            </w:pPr>
            <w:r>
              <w:rPr>
                <w:rFonts w:asciiTheme="majorHAnsi" w:hAnsiTheme="majorHAnsi"/>
                <w:sz w:val="24"/>
                <w:szCs w:val="24"/>
              </w:rPr>
              <w:t>Description</w:t>
            </w:r>
          </w:p>
        </w:tc>
      </w:tr>
      <w:tr w:rsidR="002F1C82" w14:paraId="243A39A5" w14:textId="77777777">
        <w:tc>
          <w:tcPr>
            <w:tcW w:w="1188" w:type="dxa"/>
          </w:tcPr>
          <w:p w14:paraId="4919B00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981C052" w14:textId="77777777" w:rsidR="002F1C82" w:rsidRDefault="00483C38">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1BBFF35"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2F1C82" w14:paraId="63F7EE80" w14:textId="77777777">
        <w:tc>
          <w:tcPr>
            <w:tcW w:w="1188" w:type="dxa"/>
          </w:tcPr>
          <w:p w14:paraId="68C23AEB"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E5B4141" w14:textId="77777777" w:rsidR="002F1C82" w:rsidRDefault="00483C38">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DE34C6F"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2F1C82" w14:paraId="34852DD4" w14:textId="77777777">
        <w:trPr>
          <w:trHeight w:val="1007"/>
        </w:trPr>
        <w:tc>
          <w:tcPr>
            <w:tcW w:w="1188" w:type="dxa"/>
          </w:tcPr>
          <w:p w14:paraId="39859CD6"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5DE8CA4" w14:textId="77777777" w:rsidR="002F1C82" w:rsidRDefault="00483C38">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5C653AE"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2F1C82" w14:paraId="344F2F1E" w14:textId="77777777">
        <w:tc>
          <w:tcPr>
            <w:tcW w:w="1188" w:type="dxa"/>
          </w:tcPr>
          <w:p w14:paraId="743BDBE7"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7702E78"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65B38DAE"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2F1C82" w14:paraId="4F6765F5" w14:textId="77777777">
        <w:tc>
          <w:tcPr>
            <w:tcW w:w="1188" w:type="dxa"/>
          </w:tcPr>
          <w:p w14:paraId="5CCF62BF"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B0C12DB" w14:textId="77777777" w:rsidR="002F1C82" w:rsidRDefault="00483C38">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93C0A64"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2F1C82" w14:paraId="6D5A4823" w14:textId="77777777">
        <w:tc>
          <w:tcPr>
            <w:tcW w:w="1188" w:type="dxa"/>
          </w:tcPr>
          <w:p w14:paraId="4CBF5AB8"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4082234" w14:textId="77777777" w:rsidR="002F1C82" w:rsidRDefault="00483C38">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27150B2B" w14:textId="77777777" w:rsidR="002F1C82" w:rsidRDefault="00483C38">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2F1C82" w14:paraId="758CE87C" w14:textId="77777777">
        <w:tc>
          <w:tcPr>
            <w:tcW w:w="1188" w:type="dxa"/>
          </w:tcPr>
          <w:p w14:paraId="3B8E468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C354EFC" w14:textId="77777777" w:rsidR="002F1C82" w:rsidRDefault="00483C38">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424097E" w14:textId="77777777" w:rsidR="002F1C82" w:rsidRDefault="00483C38">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2F1C82" w14:paraId="1782150F" w14:textId="77777777">
        <w:tc>
          <w:tcPr>
            <w:tcW w:w="1188" w:type="dxa"/>
          </w:tcPr>
          <w:p w14:paraId="39BFC25A"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C8FC05A"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01D30561"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2F1C82" w14:paraId="276F5070" w14:textId="77777777">
        <w:tc>
          <w:tcPr>
            <w:tcW w:w="1188" w:type="dxa"/>
          </w:tcPr>
          <w:p w14:paraId="746EAA7A"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48F0CD8"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0EECA47F"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2F1C82" w14:paraId="5E45B9EE" w14:textId="77777777">
        <w:tc>
          <w:tcPr>
            <w:tcW w:w="1188" w:type="dxa"/>
          </w:tcPr>
          <w:p w14:paraId="746DAA48"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E2A84F1"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303AE3E6"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2F1C82" w14:paraId="62CB2DF0" w14:textId="77777777">
        <w:tc>
          <w:tcPr>
            <w:tcW w:w="1188" w:type="dxa"/>
          </w:tcPr>
          <w:p w14:paraId="33FAD553"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38D6A047"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1CCF9671"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2F1C82" w14:paraId="2116C4F7" w14:textId="77777777">
        <w:tc>
          <w:tcPr>
            <w:tcW w:w="1188" w:type="dxa"/>
          </w:tcPr>
          <w:p w14:paraId="27AE3591"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149CC4C"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672F6A88"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2F1C82" w14:paraId="241FDA9B" w14:textId="77777777">
        <w:tc>
          <w:tcPr>
            <w:tcW w:w="1188" w:type="dxa"/>
          </w:tcPr>
          <w:p w14:paraId="018EFE3E"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5BC4113"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02196AB9"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2F1C82" w14:paraId="5ADE1A1C" w14:textId="77777777">
        <w:tc>
          <w:tcPr>
            <w:tcW w:w="1188" w:type="dxa"/>
          </w:tcPr>
          <w:p w14:paraId="751223E8"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3F86395"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7B111EF8"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2F1C82" w14:paraId="6295067D" w14:textId="77777777">
        <w:tc>
          <w:tcPr>
            <w:tcW w:w="1188" w:type="dxa"/>
          </w:tcPr>
          <w:p w14:paraId="159C947E"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790" w:type="dxa"/>
          </w:tcPr>
          <w:p w14:paraId="32F963F7"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247CCB6E"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2F1C82" w14:paraId="5D881595" w14:textId="77777777">
        <w:tc>
          <w:tcPr>
            <w:tcW w:w="1188" w:type="dxa"/>
          </w:tcPr>
          <w:p w14:paraId="0A26C6D9"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CA739B8"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065DF4E1"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2F1C82" w14:paraId="184F5DF8" w14:textId="77777777">
        <w:tc>
          <w:tcPr>
            <w:tcW w:w="1188" w:type="dxa"/>
          </w:tcPr>
          <w:p w14:paraId="48B0D7A9"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34E42C4"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2C6420E9"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2F1C82" w14:paraId="176A0AE8" w14:textId="77777777">
        <w:tc>
          <w:tcPr>
            <w:tcW w:w="1188" w:type="dxa"/>
          </w:tcPr>
          <w:p w14:paraId="37D4A5F9"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3F001BE"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597FD061"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2F1C82" w14:paraId="66EC555D" w14:textId="77777777">
        <w:tc>
          <w:tcPr>
            <w:tcW w:w="1188" w:type="dxa"/>
          </w:tcPr>
          <w:p w14:paraId="5A312ED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BDDB4CF"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736E3B78"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2F1C82" w14:paraId="416B47EA" w14:textId="77777777">
        <w:tc>
          <w:tcPr>
            <w:tcW w:w="1188" w:type="dxa"/>
          </w:tcPr>
          <w:p w14:paraId="1393CAD9"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7D99630"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6163817B"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2F1C82" w14:paraId="0B090178" w14:textId="77777777">
        <w:tc>
          <w:tcPr>
            <w:tcW w:w="1188" w:type="dxa"/>
          </w:tcPr>
          <w:p w14:paraId="4BB2BBFE"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2E2CCE7"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71DB7449"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2F1C82" w14:paraId="74DAD30C" w14:textId="77777777">
        <w:tc>
          <w:tcPr>
            <w:tcW w:w="1188" w:type="dxa"/>
          </w:tcPr>
          <w:p w14:paraId="738A1043"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29ED8F9"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72F67B08"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2F1C82" w14:paraId="4A161CAF" w14:textId="77777777">
        <w:tc>
          <w:tcPr>
            <w:tcW w:w="1188" w:type="dxa"/>
          </w:tcPr>
          <w:p w14:paraId="09DF57FE"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83F5CA6"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11D2410C"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2F1C82" w14:paraId="0A7A44AD" w14:textId="77777777">
        <w:tc>
          <w:tcPr>
            <w:tcW w:w="1188" w:type="dxa"/>
          </w:tcPr>
          <w:p w14:paraId="4D574FAC"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9985B1E"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54EC5B60"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2F1C82" w14:paraId="6DF3AB90" w14:textId="77777777">
        <w:tc>
          <w:tcPr>
            <w:tcW w:w="1188" w:type="dxa"/>
          </w:tcPr>
          <w:p w14:paraId="0FA9495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C6E38D5"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5B873B1D"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2F1C82" w14:paraId="2827EC0A" w14:textId="77777777">
        <w:tc>
          <w:tcPr>
            <w:tcW w:w="1188" w:type="dxa"/>
          </w:tcPr>
          <w:p w14:paraId="38099FF6"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44A6287"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14B2BDCC"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2F1C82" w14:paraId="464FD69D" w14:textId="77777777">
        <w:tc>
          <w:tcPr>
            <w:tcW w:w="1188" w:type="dxa"/>
          </w:tcPr>
          <w:p w14:paraId="1E97069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lastRenderedPageBreak/>
              <w:t>27</w:t>
            </w:r>
          </w:p>
        </w:tc>
        <w:tc>
          <w:tcPr>
            <w:tcW w:w="2790" w:type="dxa"/>
          </w:tcPr>
          <w:p w14:paraId="22E38E5E"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0ED96DA4"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2F1C82" w14:paraId="4048BB81" w14:textId="77777777">
        <w:tc>
          <w:tcPr>
            <w:tcW w:w="1188" w:type="dxa"/>
          </w:tcPr>
          <w:p w14:paraId="7FE91B0D"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CBFAFA5"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50C21266"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2F1C82" w14:paraId="6CDDA5AE" w14:textId="77777777">
        <w:tc>
          <w:tcPr>
            <w:tcW w:w="1188" w:type="dxa"/>
          </w:tcPr>
          <w:p w14:paraId="414E25A5"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E07065A"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1E8B9B9D"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2F1C82" w14:paraId="762E6E51" w14:textId="77777777">
        <w:tc>
          <w:tcPr>
            <w:tcW w:w="1188" w:type="dxa"/>
          </w:tcPr>
          <w:p w14:paraId="0E2A07A3"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D73C2C4"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5D03CF24"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2F1C82" w14:paraId="255C2E7F" w14:textId="77777777">
        <w:tc>
          <w:tcPr>
            <w:tcW w:w="1188" w:type="dxa"/>
          </w:tcPr>
          <w:p w14:paraId="6E4B1C4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287A2C8"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387CC346" w14:textId="77777777" w:rsidR="002F1C82" w:rsidRDefault="00483C38">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2F1C82" w14:paraId="2E365E23" w14:textId="77777777">
        <w:tc>
          <w:tcPr>
            <w:tcW w:w="1188" w:type="dxa"/>
          </w:tcPr>
          <w:p w14:paraId="5C707E59"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2AC0FB8"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7DE3FB8D"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2F1C82" w14:paraId="74C0275B" w14:textId="77777777">
        <w:tc>
          <w:tcPr>
            <w:tcW w:w="1188" w:type="dxa"/>
          </w:tcPr>
          <w:p w14:paraId="76C63FC0"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E889D31"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4A031EC4"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2F1C82" w14:paraId="7A8EDF86" w14:textId="77777777">
        <w:tc>
          <w:tcPr>
            <w:tcW w:w="1188" w:type="dxa"/>
          </w:tcPr>
          <w:p w14:paraId="0AB2CC51"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854F574"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3E591531"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2F1C82" w14:paraId="7CCBC9FC" w14:textId="77777777">
        <w:tc>
          <w:tcPr>
            <w:tcW w:w="1188" w:type="dxa"/>
          </w:tcPr>
          <w:p w14:paraId="56221901"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52628FB"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53FF1B6B"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2F1C82" w14:paraId="58FE059E" w14:textId="77777777">
        <w:tc>
          <w:tcPr>
            <w:tcW w:w="1188" w:type="dxa"/>
          </w:tcPr>
          <w:p w14:paraId="3110BAE4"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9DE777F"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169B2598"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2F1C82" w14:paraId="66196EB0" w14:textId="77777777">
        <w:tc>
          <w:tcPr>
            <w:tcW w:w="1188" w:type="dxa"/>
          </w:tcPr>
          <w:p w14:paraId="242A7097"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B2E23CE"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04204C3D"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2F1C82" w14:paraId="110DA54B" w14:textId="77777777">
        <w:tc>
          <w:tcPr>
            <w:tcW w:w="1188" w:type="dxa"/>
          </w:tcPr>
          <w:p w14:paraId="78B84E6B"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1A56212"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50B0287A"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2F1C82" w14:paraId="0EBC0A30" w14:textId="77777777">
        <w:tc>
          <w:tcPr>
            <w:tcW w:w="1188" w:type="dxa"/>
          </w:tcPr>
          <w:p w14:paraId="538AE0F9" w14:textId="77777777" w:rsidR="002F1C82" w:rsidRDefault="00483C38">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1E5892D" w14:textId="77777777" w:rsidR="002F1C82" w:rsidRDefault="00483C38">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2DCC3939" w14:textId="77777777" w:rsidR="002F1C82" w:rsidRDefault="00483C38">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EDF9C0B" w14:textId="77777777" w:rsidR="002F1C82" w:rsidRDefault="00483C38">
      <w:pPr>
        <w:pStyle w:val="BlockText"/>
        <w:spacing w:before="240"/>
        <w:rPr>
          <w:rFonts w:asciiTheme="majorHAnsi" w:hAnsiTheme="majorHAnsi"/>
          <w:sz w:val="24"/>
          <w:szCs w:val="24"/>
        </w:rPr>
      </w:pPr>
      <w:bookmarkStart w:id="286" w:name="_DV_M279"/>
      <w:bookmarkEnd w:id="286"/>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3722C36" w14:textId="77777777" w:rsidR="002F1C82" w:rsidRDefault="00483C38">
      <w:pPr>
        <w:pStyle w:val="BlockText"/>
        <w:spacing w:before="240"/>
        <w:rPr>
          <w:rFonts w:asciiTheme="majorHAnsi" w:hAnsiTheme="majorHAnsi"/>
          <w:sz w:val="24"/>
          <w:szCs w:val="24"/>
        </w:rPr>
      </w:pPr>
      <w:bookmarkStart w:id="287" w:name="_DV_M280"/>
      <w:bookmarkEnd w:id="287"/>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0E16E1C5" w14:textId="77777777" w:rsidR="002F1C82" w:rsidRDefault="002F1C82">
      <w:pPr>
        <w:rPr>
          <w:rFonts w:asciiTheme="majorHAnsi" w:hAnsiTheme="majorHAnsi"/>
          <w:sz w:val="24"/>
          <w:szCs w:val="24"/>
        </w:rPr>
        <w:sectPr w:rsidR="002F1C82">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1EE0075A" w14:textId="77777777" w:rsidR="002F1C82" w:rsidRDefault="00483C38">
      <w:pPr>
        <w:pStyle w:val="Spec1L1"/>
        <w:rPr>
          <w:rFonts w:asciiTheme="majorHAnsi" w:hAnsiTheme="majorHAnsi"/>
          <w:sz w:val="24"/>
          <w:szCs w:val="24"/>
        </w:rPr>
      </w:pPr>
      <w:bookmarkStart w:id="288" w:name="_DV_M281"/>
      <w:bookmarkEnd w:id="288"/>
      <w:r>
        <w:rPr>
          <w:rFonts w:asciiTheme="majorHAnsi" w:hAnsiTheme="majorHAnsi"/>
          <w:sz w:val="24"/>
          <w:szCs w:val="24"/>
        </w:rPr>
        <w:lastRenderedPageBreak/>
        <w:br/>
      </w:r>
      <w:r>
        <w:rPr>
          <w:rFonts w:asciiTheme="majorHAnsi" w:hAnsiTheme="majorHAnsi"/>
          <w:sz w:val="24"/>
          <w:szCs w:val="24"/>
        </w:rPr>
        <w:br/>
        <w:t>REGISTRATION DATA PUBLICATION SERVICES</w:t>
      </w:r>
    </w:p>
    <w:p w14:paraId="1386D7CC" w14:textId="77777777" w:rsidR="002F1C82" w:rsidRDefault="00483C38">
      <w:pPr>
        <w:pStyle w:val="Spec1L2"/>
        <w:rPr>
          <w:rFonts w:asciiTheme="majorHAnsi" w:hAnsiTheme="majorHAnsi"/>
          <w:sz w:val="24"/>
          <w:szCs w:val="24"/>
        </w:rPr>
      </w:pPr>
      <w:bookmarkStart w:id="289" w:name="_DV_M282"/>
      <w:bookmarkEnd w:id="28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7116741" w14:textId="77777777" w:rsidR="002F1C82" w:rsidRDefault="00483C38">
      <w:pPr>
        <w:pStyle w:val="BodyText"/>
        <w:ind w:left="720" w:firstLine="0"/>
        <w:rPr>
          <w:rFonts w:asciiTheme="majorHAnsi" w:hAnsiTheme="majorHAnsi"/>
          <w:sz w:val="24"/>
          <w:szCs w:val="24"/>
        </w:rPr>
      </w:pPr>
      <w:bookmarkStart w:id="290" w:name="_DV_M283"/>
      <w:bookmarkEnd w:id="29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1B300A8" w14:textId="77777777" w:rsidR="002F1C82" w:rsidRDefault="00483C38">
      <w:pPr>
        <w:pStyle w:val="Spec1L3"/>
        <w:rPr>
          <w:rFonts w:asciiTheme="majorHAnsi" w:hAnsiTheme="majorHAnsi"/>
          <w:sz w:val="24"/>
          <w:szCs w:val="24"/>
        </w:rPr>
      </w:pPr>
      <w:bookmarkStart w:id="291" w:name="_DV_M284"/>
      <w:bookmarkEnd w:id="29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B2CF0EB" w14:textId="77777777" w:rsidR="002F1C82" w:rsidRDefault="00483C38">
      <w:pPr>
        <w:pStyle w:val="Spec1L3"/>
        <w:rPr>
          <w:rFonts w:asciiTheme="majorHAnsi" w:hAnsiTheme="majorHAnsi"/>
          <w:sz w:val="24"/>
          <w:szCs w:val="24"/>
        </w:rPr>
      </w:pPr>
      <w:bookmarkStart w:id="292" w:name="_DV_M285"/>
      <w:bookmarkEnd w:id="292"/>
      <w:r>
        <w:rPr>
          <w:rFonts w:asciiTheme="majorHAnsi" w:hAnsiTheme="majorHAnsi"/>
          <w:sz w:val="24"/>
          <w:szCs w:val="24"/>
        </w:rPr>
        <w:t>Each data object shall be represented as a set of key/value pairs, with lines beginning with keys, followed by a colon and a space as delimiters, followed by the value.</w:t>
      </w:r>
    </w:p>
    <w:p w14:paraId="46233093" w14:textId="77777777" w:rsidR="002F1C82" w:rsidRDefault="00483C38">
      <w:pPr>
        <w:pStyle w:val="Spec1L3"/>
        <w:rPr>
          <w:rFonts w:asciiTheme="majorHAnsi" w:hAnsiTheme="majorHAnsi"/>
          <w:sz w:val="24"/>
          <w:szCs w:val="24"/>
        </w:rPr>
      </w:pPr>
      <w:bookmarkStart w:id="293" w:name="_DV_M286"/>
      <w:bookmarkEnd w:id="29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F0B6300" w14:textId="77777777" w:rsidR="002F1C82" w:rsidRDefault="00483C38">
      <w:pPr>
        <w:pStyle w:val="Spec1L3"/>
        <w:rPr>
          <w:rFonts w:asciiTheme="majorHAnsi" w:hAnsiTheme="majorHAnsi"/>
          <w:b/>
          <w:sz w:val="24"/>
          <w:szCs w:val="24"/>
        </w:rPr>
      </w:pPr>
      <w:bookmarkStart w:id="294" w:name="_DV_M287"/>
      <w:bookmarkEnd w:id="29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2E1CA8D" w14:textId="77777777" w:rsidR="002F1C82" w:rsidRDefault="00483C38">
      <w:pPr>
        <w:pStyle w:val="Spec1L3"/>
        <w:rPr>
          <w:rFonts w:asciiTheme="majorHAnsi" w:hAnsiTheme="majorHAnsi"/>
          <w:b/>
          <w:sz w:val="24"/>
          <w:szCs w:val="24"/>
        </w:rPr>
      </w:pPr>
      <w:bookmarkStart w:id="295" w:name="_DV_M288"/>
      <w:bookmarkEnd w:id="295"/>
      <w:r>
        <w:rPr>
          <w:rFonts w:asciiTheme="majorHAnsi" w:hAnsiTheme="majorHAnsi"/>
          <w:b/>
          <w:sz w:val="24"/>
          <w:szCs w:val="24"/>
        </w:rPr>
        <w:t>Domain Name Data:</w:t>
      </w:r>
    </w:p>
    <w:p w14:paraId="2B2424A4" w14:textId="77777777" w:rsidR="002F1C82" w:rsidRDefault="00483C38">
      <w:pPr>
        <w:pStyle w:val="Spec1L4"/>
        <w:tabs>
          <w:tab w:val="clear" w:pos="1440"/>
        </w:tabs>
        <w:rPr>
          <w:rFonts w:asciiTheme="majorHAnsi" w:hAnsiTheme="majorHAnsi"/>
          <w:sz w:val="24"/>
          <w:szCs w:val="24"/>
        </w:rPr>
      </w:pPr>
      <w:bookmarkStart w:id="296" w:name="_DV_M289"/>
      <w:bookmarkEnd w:id="29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249E81DF" w14:textId="77777777" w:rsidR="002F1C82" w:rsidRDefault="00483C38">
      <w:pPr>
        <w:pStyle w:val="Spec1L4"/>
        <w:tabs>
          <w:tab w:val="clear" w:pos="1440"/>
        </w:tabs>
        <w:rPr>
          <w:rFonts w:asciiTheme="majorHAnsi" w:hAnsiTheme="majorHAnsi"/>
          <w:b/>
          <w:sz w:val="24"/>
          <w:szCs w:val="24"/>
        </w:rPr>
      </w:pPr>
      <w:bookmarkStart w:id="297" w:name="_DV_M290"/>
      <w:bookmarkEnd w:id="297"/>
      <w:r>
        <w:rPr>
          <w:rFonts w:asciiTheme="majorHAnsi" w:hAnsiTheme="majorHAnsi"/>
          <w:b/>
          <w:sz w:val="24"/>
          <w:szCs w:val="24"/>
        </w:rPr>
        <w:t>Response format:</w:t>
      </w:r>
    </w:p>
    <w:p w14:paraId="6FE90DC4" w14:textId="77777777" w:rsidR="002F1C82" w:rsidRDefault="00483C38">
      <w:pPr>
        <w:pStyle w:val="BodyTextIndent"/>
        <w:rPr>
          <w:rFonts w:asciiTheme="majorHAnsi" w:hAnsiTheme="majorHAnsi"/>
          <w:sz w:val="24"/>
          <w:szCs w:val="24"/>
        </w:rPr>
      </w:pPr>
      <w:bookmarkStart w:id="298" w:name="_DV_M291"/>
      <w:bookmarkEnd w:id="29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AC21C86" w14:textId="77777777" w:rsidR="002F1C82" w:rsidRDefault="00483C38">
      <w:pPr>
        <w:pStyle w:val="Spec1L3"/>
        <w:rPr>
          <w:rFonts w:asciiTheme="majorHAnsi" w:hAnsiTheme="majorHAnsi"/>
          <w:b/>
          <w:sz w:val="24"/>
          <w:szCs w:val="24"/>
        </w:rPr>
      </w:pPr>
      <w:bookmarkStart w:id="299" w:name="_DV_M292"/>
      <w:bookmarkEnd w:id="299"/>
      <w:r>
        <w:rPr>
          <w:rFonts w:asciiTheme="majorHAnsi" w:hAnsiTheme="majorHAnsi"/>
          <w:b/>
          <w:sz w:val="24"/>
          <w:szCs w:val="24"/>
        </w:rPr>
        <w:t>Registrar Data:</w:t>
      </w:r>
    </w:p>
    <w:p w14:paraId="63CD387D" w14:textId="77777777" w:rsidR="002F1C82" w:rsidRDefault="00483C38">
      <w:pPr>
        <w:pStyle w:val="Spec1L4"/>
        <w:tabs>
          <w:tab w:val="clear" w:pos="1440"/>
        </w:tabs>
        <w:rPr>
          <w:rFonts w:asciiTheme="majorHAnsi" w:hAnsiTheme="majorHAnsi"/>
          <w:sz w:val="24"/>
          <w:szCs w:val="24"/>
        </w:rPr>
      </w:pPr>
      <w:bookmarkStart w:id="300" w:name="_DV_M293"/>
      <w:bookmarkEnd w:id="30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52FCFE42" w14:textId="77777777" w:rsidR="002F1C82" w:rsidRDefault="00483C38">
      <w:pPr>
        <w:pStyle w:val="Spec1L4"/>
        <w:tabs>
          <w:tab w:val="clear" w:pos="1440"/>
        </w:tabs>
        <w:rPr>
          <w:rFonts w:asciiTheme="majorHAnsi" w:hAnsiTheme="majorHAnsi"/>
          <w:sz w:val="24"/>
          <w:szCs w:val="24"/>
        </w:rPr>
      </w:pPr>
      <w:bookmarkStart w:id="301" w:name="_DV_M294"/>
      <w:bookmarkEnd w:id="301"/>
      <w:r>
        <w:rPr>
          <w:rFonts w:asciiTheme="majorHAnsi" w:hAnsiTheme="majorHAnsi"/>
          <w:b/>
          <w:sz w:val="24"/>
          <w:szCs w:val="24"/>
        </w:rPr>
        <w:t>Response format</w:t>
      </w:r>
      <w:r>
        <w:rPr>
          <w:rFonts w:asciiTheme="majorHAnsi" w:hAnsiTheme="majorHAnsi"/>
          <w:sz w:val="24"/>
          <w:szCs w:val="24"/>
        </w:rPr>
        <w:t>:</w:t>
      </w:r>
    </w:p>
    <w:p w14:paraId="4EB30490" w14:textId="77777777" w:rsidR="002F1C82" w:rsidRDefault="00483C38">
      <w:pPr>
        <w:pStyle w:val="BodyTextIndent3"/>
        <w:rPr>
          <w:rFonts w:asciiTheme="majorHAnsi" w:hAnsiTheme="majorHAnsi"/>
          <w:sz w:val="24"/>
          <w:szCs w:val="24"/>
        </w:rPr>
      </w:pPr>
      <w:bookmarkStart w:id="302" w:name="_DV_M295"/>
      <w:bookmarkEnd w:id="30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44C2F94E" w14:textId="77777777" w:rsidR="002F1C82" w:rsidRDefault="00483C38">
      <w:pPr>
        <w:pStyle w:val="Spec1L3"/>
        <w:rPr>
          <w:rFonts w:asciiTheme="majorHAnsi" w:hAnsiTheme="majorHAnsi"/>
          <w:b/>
          <w:sz w:val="24"/>
          <w:szCs w:val="24"/>
        </w:rPr>
      </w:pPr>
      <w:bookmarkStart w:id="303" w:name="_DV_M296"/>
      <w:bookmarkEnd w:id="303"/>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06E2FBE2" w14:textId="77777777" w:rsidR="002F1C82" w:rsidRDefault="00483C38">
      <w:pPr>
        <w:pStyle w:val="Spec1L4"/>
        <w:tabs>
          <w:tab w:val="clear" w:pos="1440"/>
        </w:tabs>
        <w:rPr>
          <w:rFonts w:asciiTheme="majorHAnsi" w:hAnsiTheme="majorHAnsi"/>
          <w:sz w:val="24"/>
          <w:szCs w:val="24"/>
        </w:rPr>
      </w:pPr>
      <w:bookmarkStart w:id="304" w:name="_DV_M297"/>
      <w:bookmarkEnd w:id="30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4CE5B8B6" w14:textId="77777777" w:rsidR="002F1C82" w:rsidRDefault="00483C38">
      <w:pPr>
        <w:pStyle w:val="Spec1L4"/>
        <w:tabs>
          <w:tab w:val="clear" w:pos="1440"/>
        </w:tabs>
        <w:rPr>
          <w:rFonts w:asciiTheme="majorHAnsi" w:hAnsiTheme="majorHAnsi"/>
          <w:b/>
          <w:sz w:val="24"/>
          <w:szCs w:val="24"/>
        </w:rPr>
      </w:pPr>
      <w:bookmarkStart w:id="305" w:name="_DV_M298"/>
      <w:bookmarkEnd w:id="305"/>
      <w:r>
        <w:rPr>
          <w:rFonts w:asciiTheme="majorHAnsi" w:hAnsiTheme="majorHAnsi"/>
          <w:b/>
          <w:sz w:val="24"/>
          <w:szCs w:val="24"/>
        </w:rPr>
        <w:t>Response format:</w:t>
      </w:r>
    </w:p>
    <w:p w14:paraId="23EBED05" w14:textId="77777777" w:rsidR="002F1C82" w:rsidRDefault="00483C38">
      <w:pPr>
        <w:pStyle w:val="BodyTextIndent3"/>
        <w:rPr>
          <w:rFonts w:asciiTheme="majorHAnsi" w:hAnsiTheme="majorHAnsi"/>
          <w:sz w:val="24"/>
          <w:szCs w:val="24"/>
        </w:rPr>
      </w:pPr>
      <w:bookmarkStart w:id="306" w:name="_DV_M299"/>
      <w:bookmarkEnd w:id="306"/>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w:t>
      </w:r>
      <w:proofErr w:type="gramStart"/>
      <w:r>
        <w:rPr>
          <w:rFonts w:asciiTheme="majorHAnsi" w:hAnsiTheme="majorHAnsi"/>
          <w:sz w:val="24"/>
          <w:szCs w:val="24"/>
        </w:rPr>
        <w:t xml:space="preserve">192.0.2.123 </w:t>
      </w:r>
      <w:bookmarkStart w:id="307" w:name="_DV_C89"/>
      <w:r>
        <w:rPr>
          <w:rStyle w:val="DeltaViewInsertion"/>
          <w:rFonts w:asciiTheme="majorHAnsi" w:hAnsiTheme="majorHAnsi"/>
          <w:sz w:val="24"/>
          <w:szCs w:val="24"/>
        </w:rPr>
        <w:t xml:space="preserve"> </w:t>
      </w:r>
      <w:proofErr w:type="gramEnd"/>
      <w:r>
        <w:rPr>
          <w:rStyle w:val="DeltaViewInsertion"/>
          <w:rFonts w:asciiTheme="majorHAnsi" w:hAnsiTheme="majorHAnsi"/>
          <w:sz w:val="24"/>
          <w:szCs w:val="24"/>
        </w:rPr>
        <w:br/>
      </w:r>
      <w:bookmarkStart w:id="308" w:name="_DV_M301"/>
      <w:bookmarkEnd w:id="307"/>
      <w:bookmarkEnd w:id="308"/>
      <w:r>
        <w:rPr>
          <w:rFonts w:asciiTheme="majorHAnsi" w:hAnsiTheme="majorHAnsi"/>
          <w:sz w:val="24"/>
          <w:szCs w:val="24"/>
        </w:rPr>
        <w:t xml:space="preserve">IP </w:t>
      </w:r>
      <w:bookmarkStart w:id="309" w:name="_DV_M302"/>
      <w:bookmarkEnd w:id="309"/>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CF0968F" w14:textId="77777777" w:rsidR="002F1C82" w:rsidRDefault="00483C38">
      <w:pPr>
        <w:pStyle w:val="Spec1L3"/>
        <w:rPr>
          <w:rFonts w:asciiTheme="majorHAnsi" w:hAnsiTheme="majorHAnsi"/>
          <w:sz w:val="24"/>
          <w:szCs w:val="24"/>
        </w:rPr>
      </w:pPr>
      <w:bookmarkStart w:id="310" w:name="_DV_M303"/>
      <w:bookmarkEnd w:id="31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4CCB934" w14:textId="77777777" w:rsidR="002F1C82" w:rsidRDefault="00483C38">
      <w:pPr>
        <w:pStyle w:val="Spec1L3"/>
        <w:rPr>
          <w:rFonts w:asciiTheme="majorHAnsi" w:hAnsiTheme="majorHAnsi"/>
          <w:sz w:val="24"/>
          <w:szCs w:val="24"/>
        </w:rPr>
      </w:pPr>
      <w:bookmarkStart w:id="311" w:name="_DV_M304"/>
      <w:bookmarkEnd w:id="311"/>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5CE9BDC8" w14:textId="77777777" w:rsidR="002F1C82" w:rsidRDefault="00483C38">
      <w:pPr>
        <w:pStyle w:val="Spec1L3"/>
        <w:rPr>
          <w:rFonts w:asciiTheme="majorHAnsi" w:hAnsiTheme="majorHAnsi"/>
          <w:sz w:val="24"/>
          <w:szCs w:val="24"/>
        </w:rPr>
      </w:pPr>
      <w:bookmarkStart w:id="312" w:name="_DV_M305"/>
      <w:bookmarkEnd w:id="312"/>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0E227CD9" w14:textId="77777777" w:rsidR="002F1C82" w:rsidRDefault="00483C38">
      <w:pPr>
        <w:pStyle w:val="Spec1L4"/>
        <w:tabs>
          <w:tab w:val="clear" w:pos="1440"/>
        </w:tabs>
        <w:rPr>
          <w:rFonts w:asciiTheme="majorHAnsi" w:hAnsiTheme="majorHAnsi"/>
          <w:sz w:val="24"/>
          <w:szCs w:val="24"/>
        </w:rPr>
      </w:pPr>
      <w:bookmarkStart w:id="313" w:name="_DV_M306"/>
      <w:bookmarkEnd w:id="313"/>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5C1C467B" w14:textId="77777777" w:rsidR="002F1C82" w:rsidRDefault="00483C38">
      <w:pPr>
        <w:pStyle w:val="Spec1L4"/>
        <w:tabs>
          <w:tab w:val="clear" w:pos="1440"/>
        </w:tabs>
        <w:rPr>
          <w:rFonts w:asciiTheme="majorHAnsi" w:hAnsiTheme="majorHAnsi"/>
          <w:sz w:val="24"/>
          <w:szCs w:val="24"/>
        </w:rPr>
      </w:pPr>
      <w:bookmarkStart w:id="314" w:name="_DV_M307"/>
      <w:bookmarkEnd w:id="31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3C8B89F" w14:textId="77777777" w:rsidR="002F1C82" w:rsidRDefault="00483C38">
      <w:pPr>
        <w:pStyle w:val="Spec1L4"/>
        <w:tabs>
          <w:tab w:val="clear" w:pos="1440"/>
        </w:tabs>
        <w:rPr>
          <w:rFonts w:asciiTheme="majorHAnsi" w:hAnsiTheme="majorHAnsi"/>
          <w:sz w:val="24"/>
          <w:szCs w:val="24"/>
        </w:rPr>
      </w:pPr>
      <w:bookmarkStart w:id="315" w:name="_DV_M308"/>
      <w:bookmarkEnd w:id="31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65F80BC" w14:textId="77777777" w:rsidR="002F1C82" w:rsidRDefault="00483C38">
      <w:pPr>
        <w:pStyle w:val="Spec1L4"/>
        <w:tabs>
          <w:tab w:val="clear" w:pos="1440"/>
        </w:tabs>
        <w:rPr>
          <w:rFonts w:asciiTheme="majorHAnsi" w:hAnsiTheme="majorHAnsi"/>
          <w:sz w:val="24"/>
          <w:szCs w:val="24"/>
        </w:rPr>
      </w:pPr>
      <w:bookmarkStart w:id="316" w:name="_DV_M309"/>
      <w:bookmarkEnd w:id="316"/>
      <w:r>
        <w:rPr>
          <w:rFonts w:asciiTheme="majorHAnsi" w:hAnsiTheme="majorHAnsi"/>
          <w:sz w:val="24"/>
          <w:szCs w:val="24"/>
        </w:rPr>
        <w:t>Registry Operator will offer Boolean search capabilities supporting, at least, the following logical operators to join a set of search criteria:  AND, OR, NOT.</w:t>
      </w:r>
    </w:p>
    <w:p w14:paraId="18DA5F07" w14:textId="77777777" w:rsidR="002F1C82" w:rsidRDefault="00483C38">
      <w:pPr>
        <w:pStyle w:val="Spec1L4"/>
        <w:tabs>
          <w:tab w:val="clear" w:pos="1440"/>
        </w:tabs>
        <w:rPr>
          <w:rFonts w:asciiTheme="majorHAnsi" w:hAnsiTheme="majorHAnsi"/>
          <w:sz w:val="24"/>
          <w:szCs w:val="24"/>
        </w:rPr>
      </w:pPr>
      <w:bookmarkStart w:id="317" w:name="_DV_M310"/>
      <w:bookmarkEnd w:id="317"/>
      <w:r>
        <w:rPr>
          <w:rFonts w:asciiTheme="majorHAnsi" w:hAnsiTheme="majorHAnsi"/>
          <w:sz w:val="24"/>
          <w:szCs w:val="24"/>
        </w:rPr>
        <w:t>Search results will include domain names matching the search criteria.</w:t>
      </w:r>
    </w:p>
    <w:p w14:paraId="0C7C41E6" w14:textId="77777777" w:rsidR="002F1C82" w:rsidRDefault="00483C38">
      <w:pPr>
        <w:pStyle w:val="Spec1L4"/>
        <w:tabs>
          <w:tab w:val="clear" w:pos="1440"/>
        </w:tabs>
        <w:rPr>
          <w:rFonts w:asciiTheme="majorHAnsi" w:hAnsiTheme="majorHAnsi"/>
          <w:sz w:val="24"/>
          <w:szCs w:val="24"/>
        </w:rPr>
      </w:pPr>
      <w:bookmarkStart w:id="318" w:name="_DV_M311"/>
      <w:bookmarkEnd w:id="31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5F8CA6E" w14:textId="77777777" w:rsidR="002F1C82" w:rsidRDefault="00483C38">
      <w:pPr>
        <w:pStyle w:val="Spec1L3"/>
        <w:rPr>
          <w:rFonts w:asciiTheme="majorHAnsi" w:hAnsiTheme="majorHAnsi"/>
          <w:sz w:val="24"/>
          <w:szCs w:val="24"/>
        </w:rPr>
      </w:pPr>
      <w:bookmarkStart w:id="319" w:name="_DV_M312"/>
      <w:bookmarkEnd w:id="319"/>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047AA872" w14:textId="77777777" w:rsidR="002F1C82" w:rsidRDefault="00483C38">
      <w:pPr>
        <w:pStyle w:val="Spec1L2"/>
        <w:rPr>
          <w:rFonts w:asciiTheme="majorHAnsi" w:hAnsiTheme="majorHAnsi"/>
          <w:b/>
          <w:sz w:val="24"/>
          <w:szCs w:val="24"/>
        </w:rPr>
      </w:pPr>
      <w:bookmarkStart w:id="320" w:name="_DV_M313"/>
      <w:bookmarkEnd w:id="320"/>
      <w:r>
        <w:rPr>
          <w:rFonts w:asciiTheme="majorHAnsi" w:hAnsiTheme="majorHAnsi"/>
          <w:b/>
          <w:sz w:val="24"/>
          <w:szCs w:val="24"/>
        </w:rPr>
        <w:t>Zone File Access</w:t>
      </w:r>
    </w:p>
    <w:p w14:paraId="709CBFA7" w14:textId="77777777" w:rsidR="002F1C82" w:rsidRDefault="00483C38">
      <w:pPr>
        <w:pStyle w:val="Spec1L3"/>
        <w:rPr>
          <w:rFonts w:asciiTheme="majorHAnsi" w:hAnsiTheme="majorHAnsi"/>
          <w:b/>
          <w:sz w:val="24"/>
          <w:szCs w:val="24"/>
        </w:rPr>
      </w:pPr>
      <w:bookmarkStart w:id="321" w:name="_DV_M314"/>
      <w:bookmarkEnd w:id="321"/>
      <w:r>
        <w:rPr>
          <w:rFonts w:asciiTheme="majorHAnsi" w:hAnsiTheme="majorHAnsi"/>
          <w:b/>
          <w:sz w:val="24"/>
          <w:szCs w:val="24"/>
        </w:rPr>
        <w:t>Third-Party Access</w:t>
      </w:r>
    </w:p>
    <w:p w14:paraId="48716A3F" w14:textId="77777777" w:rsidR="002F1C82" w:rsidRDefault="00483C38">
      <w:pPr>
        <w:pStyle w:val="Spec1L4"/>
        <w:tabs>
          <w:tab w:val="clear" w:pos="1440"/>
        </w:tabs>
        <w:rPr>
          <w:rFonts w:asciiTheme="majorHAnsi" w:hAnsiTheme="majorHAnsi"/>
          <w:sz w:val="24"/>
          <w:szCs w:val="24"/>
        </w:rPr>
      </w:pPr>
      <w:bookmarkStart w:id="322" w:name="_DV_M315"/>
      <w:bookmarkEnd w:id="32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205C10A" w14:textId="77777777" w:rsidR="002F1C82" w:rsidRDefault="00483C38">
      <w:pPr>
        <w:pStyle w:val="Spec1L4"/>
        <w:tabs>
          <w:tab w:val="clear" w:pos="1440"/>
        </w:tabs>
        <w:rPr>
          <w:rFonts w:asciiTheme="majorHAnsi" w:hAnsiTheme="majorHAnsi"/>
          <w:sz w:val="24"/>
          <w:szCs w:val="24"/>
        </w:rPr>
      </w:pPr>
      <w:bookmarkStart w:id="323" w:name="_DV_M316"/>
      <w:bookmarkEnd w:id="32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1CB616A" w14:textId="77777777" w:rsidR="002F1C82" w:rsidRDefault="00483C38">
      <w:pPr>
        <w:pStyle w:val="Spec1L4"/>
        <w:tabs>
          <w:tab w:val="clear" w:pos="1440"/>
        </w:tabs>
        <w:rPr>
          <w:rFonts w:asciiTheme="majorHAnsi" w:hAnsiTheme="majorHAnsi"/>
          <w:sz w:val="24"/>
          <w:szCs w:val="24"/>
        </w:rPr>
      </w:pPr>
      <w:bookmarkStart w:id="324" w:name="_DV_M317"/>
      <w:bookmarkEnd w:id="32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226515F9" w14:textId="77777777" w:rsidR="002F1C82" w:rsidRDefault="00483C38">
      <w:pPr>
        <w:pStyle w:val="Spec1L4"/>
        <w:tabs>
          <w:tab w:val="clear" w:pos="1440"/>
        </w:tabs>
        <w:rPr>
          <w:rFonts w:asciiTheme="majorHAnsi" w:hAnsiTheme="majorHAnsi"/>
          <w:sz w:val="24"/>
          <w:szCs w:val="24"/>
        </w:rPr>
      </w:pPr>
      <w:bookmarkStart w:id="325" w:name="_DV_M318"/>
      <w:bookmarkEnd w:id="325"/>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1B08ABAE" w14:textId="77777777" w:rsidR="002F1C82" w:rsidRDefault="00483C38">
      <w:pPr>
        <w:pStyle w:val="Spec1L7"/>
        <w:tabs>
          <w:tab w:val="clear" w:pos="2160"/>
        </w:tabs>
        <w:rPr>
          <w:rFonts w:asciiTheme="majorHAnsi" w:hAnsiTheme="majorHAnsi"/>
          <w:sz w:val="24"/>
          <w:szCs w:val="24"/>
        </w:rPr>
      </w:pPr>
      <w:bookmarkStart w:id="326" w:name="_DV_M319"/>
      <w:bookmarkEnd w:id="326"/>
      <w:r>
        <w:rPr>
          <w:rFonts w:asciiTheme="majorHAnsi" w:hAnsiTheme="majorHAnsi"/>
          <w:sz w:val="24"/>
          <w:szCs w:val="24"/>
        </w:rPr>
        <w:t>Each record must include all fields in one line as:  &lt;domain-name&gt; &lt;TTL&gt; &lt;class&gt; &lt;type&gt; &lt;RDATA&gt;.</w:t>
      </w:r>
    </w:p>
    <w:p w14:paraId="36AEEADC" w14:textId="77777777" w:rsidR="002F1C82" w:rsidRDefault="00483C38">
      <w:pPr>
        <w:pStyle w:val="Spec1L7"/>
        <w:tabs>
          <w:tab w:val="clear" w:pos="2160"/>
        </w:tabs>
        <w:rPr>
          <w:rFonts w:asciiTheme="majorHAnsi" w:hAnsiTheme="majorHAnsi"/>
          <w:sz w:val="24"/>
          <w:szCs w:val="24"/>
        </w:rPr>
      </w:pPr>
      <w:bookmarkStart w:id="327" w:name="_DV_M320"/>
      <w:bookmarkEnd w:id="327"/>
      <w:r>
        <w:rPr>
          <w:rFonts w:asciiTheme="majorHAnsi" w:hAnsiTheme="majorHAnsi"/>
          <w:sz w:val="24"/>
          <w:szCs w:val="24"/>
        </w:rPr>
        <w:t>Class and Type must use the standard mnemonics and must be in lower case.</w:t>
      </w:r>
    </w:p>
    <w:p w14:paraId="6F74B9AF" w14:textId="77777777" w:rsidR="002F1C82" w:rsidRDefault="00483C38">
      <w:pPr>
        <w:pStyle w:val="Spec1L7"/>
        <w:tabs>
          <w:tab w:val="clear" w:pos="2160"/>
        </w:tabs>
        <w:rPr>
          <w:rFonts w:asciiTheme="majorHAnsi" w:hAnsiTheme="majorHAnsi"/>
          <w:sz w:val="24"/>
          <w:szCs w:val="24"/>
        </w:rPr>
      </w:pPr>
      <w:bookmarkStart w:id="328" w:name="_DV_M321"/>
      <w:bookmarkEnd w:id="328"/>
      <w:r>
        <w:rPr>
          <w:rFonts w:asciiTheme="majorHAnsi" w:hAnsiTheme="majorHAnsi"/>
          <w:sz w:val="24"/>
          <w:szCs w:val="24"/>
        </w:rPr>
        <w:t>TTL must be present as a decimal integer.</w:t>
      </w:r>
    </w:p>
    <w:p w14:paraId="6C045E84" w14:textId="77777777" w:rsidR="002F1C82" w:rsidRDefault="00483C38">
      <w:pPr>
        <w:pStyle w:val="Spec1L7"/>
        <w:tabs>
          <w:tab w:val="clear" w:pos="2160"/>
        </w:tabs>
        <w:rPr>
          <w:rFonts w:asciiTheme="majorHAnsi" w:hAnsiTheme="majorHAnsi"/>
          <w:sz w:val="24"/>
          <w:szCs w:val="24"/>
        </w:rPr>
      </w:pPr>
      <w:bookmarkStart w:id="329" w:name="_DV_M322"/>
      <w:bookmarkEnd w:id="329"/>
      <w:r>
        <w:rPr>
          <w:rFonts w:asciiTheme="majorHAnsi" w:hAnsiTheme="majorHAnsi"/>
          <w:sz w:val="24"/>
          <w:szCs w:val="24"/>
        </w:rPr>
        <w:t>Use of /X and /DDD inside domain names is allowed.</w:t>
      </w:r>
    </w:p>
    <w:p w14:paraId="7EAAD62D" w14:textId="77777777" w:rsidR="002F1C82" w:rsidRDefault="00483C38">
      <w:pPr>
        <w:pStyle w:val="Spec1L7"/>
        <w:tabs>
          <w:tab w:val="clear" w:pos="2160"/>
        </w:tabs>
        <w:rPr>
          <w:rFonts w:asciiTheme="majorHAnsi" w:hAnsiTheme="majorHAnsi"/>
          <w:sz w:val="24"/>
          <w:szCs w:val="24"/>
        </w:rPr>
      </w:pPr>
      <w:bookmarkStart w:id="330" w:name="_DV_M323"/>
      <w:bookmarkEnd w:id="330"/>
      <w:r>
        <w:rPr>
          <w:rFonts w:asciiTheme="majorHAnsi" w:hAnsiTheme="majorHAnsi"/>
          <w:sz w:val="24"/>
          <w:szCs w:val="24"/>
        </w:rPr>
        <w:t>All domain names must be in lower case.</w:t>
      </w:r>
    </w:p>
    <w:p w14:paraId="7AE76FA9" w14:textId="77777777" w:rsidR="002F1C82" w:rsidRDefault="00483C38">
      <w:pPr>
        <w:pStyle w:val="Spec1L7"/>
        <w:tabs>
          <w:tab w:val="clear" w:pos="2160"/>
        </w:tabs>
        <w:rPr>
          <w:rFonts w:asciiTheme="majorHAnsi" w:hAnsiTheme="majorHAnsi"/>
          <w:sz w:val="24"/>
          <w:szCs w:val="24"/>
        </w:rPr>
      </w:pPr>
      <w:bookmarkStart w:id="331" w:name="_DV_M324"/>
      <w:bookmarkEnd w:id="331"/>
      <w:r>
        <w:rPr>
          <w:rFonts w:asciiTheme="majorHAnsi" w:hAnsiTheme="majorHAnsi"/>
          <w:sz w:val="24"/>
          <w:szCs w:val="24"/>
        </w:rPr>
        <w:t>Must use exactly one tab as separator of fields inside a record.</w:t>
      </w:r>
    </w:p>
    <w:p w14:paraId="1BB39537" w14:textId="77777777" w:rsidR="002F1C82" w:rsidRDefault="00483C38">
      <w:pPr>
        <w:pStyle w:val="Spec1L7"/>
        <w:tabs>
          <w:tab w:val="clear" w:pos="2160"/>
        </w:tabs>
        <w:rPr>
          <w:rFonts w:asciiTheme="majorHAnsi" w:hAnsiTheme="majorHAnsi"/>
          <w:sz w:val="24"/>
          <w:szCs w:val="24"/>
        </w:rPr>
      </w:pPr>
      <w:bookmarkStart w:id="332" w:name="_DV_M325"/>
      <w:bookmarkEnd w:id="332"/>
      <w:r>
        <w:rPr>
          <w:rFonts w:asciiTheme="majorHAnsi" w:hAnsiTheme="majorHAnsi"/>
          <w:sz w:val="24"/>
          <w:szCs w:val="24"/>
        </w:rPr>
        <w:t>All domain names must be fully qualified.</w:t>
      </w:r>
    </w:p>
    <w:p w14:paraId="53702B55" w14:textId="77777777" w:rsidR="002F1C82" w:rsidRDefault="00483C38">
      <w:pPr>
        <w:pStyle w:val="Spec1L7"/>
        <w:tabs>
          <w:tab w:val="clear" w:pos="2160"/>
        </w:tabs>
        <w:rPr>
          <w:rFonts w:asciiTheme="majorHAnsi" w:hAnsiTheme="majorHAnsi"/>
          <w:sz w:val="24"/>
          <w:szCs w:val="24"/>
        </w:rPr>
      </w:pPr>
      <w:bookmarkStart w:id="333" w:name="_DV_M326"/>
      <w:bookmarkEnd w:id="333"/>
      <w:r>
        <w:rPr>
          <w:rFonts w:asciiTheme="majorHAnsi" w:hAnsiTheme="majorHAnsi"/>
          <w:sz w:val="24"/>
          <w:szCs w:val="24"/>
        </w:rPr>
        <w:t>No $ORIGIN directives.</w:t>
      </w:r>
    </w:p>
    <w:p w14:paraId="113B393E" w14:textId="77777777" w:rsidR="002F1C82" w:rsidRDefault="00483C38">
      <w:pPr>
        <w:pStyle w:val="Spec1L7"/>
        <w:tabs>
          <w:tab w:val="clear" w:pos="2160"/>
        </w:tabs>
        <w:rPr>
          <w:rFonts w:asciiTheme="majorHAnsi" w:hAnsiTheme="majorHAnsi"/>
          <w:sz w:val="24"/>
          <w:szCs w:val="24"/>
        </w:rPr>
      </w:pPr>
      <w:bookmarkStart w:id="334" w:name="_DV_M327"/>
      <w:bookmarkEnd w:id="334"/>
      <w:r>
        <w:rPr>
          <w:rFonts w:asciiTheme="majorHAnsi" w:hAnsiTheme="majorHAnsi"/>
          <w:sz w:val="24"/>
          <w:szCs w:val="24"/>
        </w:rPr>
        <w:t>No use of “@” to denote current origin.</w:t>
      </w:r>
    </w:p>
    <w:p w14:paraId="280FBF70" w14:textId="77777777" w:rsidR="002F1C82" w:rsidRDefault="00483C38">
      <w:pPr>
        <w:pStyle w:val="Spec1L7"/>
        <w:tabs>
          <w:tab w:val="clear" w:pos="2160"/>
        </w:tabs>
        <w:rPr>
          <w:rFonts w:asciiTheme="majorHAnsi" w:hAnsiTheme="majorHAnsi"/>
          <w:sz w:val="24"/>
          <w:szCs w:val="24"/>
        </w:rPr>
      </w:pPr>
      <w:bookmarkStart w:id="335" w:name="_DV_M328"/>
      <w:bookmarkEnd w:id="335"/>
      <w:r>
        <w:rPr>
          <w:rFonts w:asciiTheme="majorHAnsi" w:hAnsiTheme="majorHAnsi"/>
          <w:sz w:val="24"/>
          <w:szCs w:val="24"/>
        </w:rPr>
        <w:t>No use of “blank domain names” at the beginning of a record to continue the use of the domain name in the previous record.</w:t>
      </w:r>
    </w:p>
    <w:p w14:paraId="7F300333" w14:textId="77777777" w:rsidR="002F1C82" w:rsidRDefault="00483C38">
      <w:pPr>
        <w:pStyle w:val="Spec1L7"/>
        <w:tabs>
          <w:tab w:val="clear" w:pos="2160"/>
        </w:tabs>
        <w:rPr>
          <w:rFonts w:asciiTheme="majorHAnsi" w:hAnsiTheme="majorHAnsi"/>
          <w:sz w:val="24"/>
          <w:szCs w:val="24"/>
        </w:rPr>
      </w:pPr>
      <w:bookmarkStart w:id="336" w:name="_DV_M329"/>
      <w:bookmarkEnd w:id="336"/>
      <w:r>
        <w:rPr>
          <w:rFonts w:asciiTheme="majorHAnsi" w:hAnsiTheme="majorHAnsi"/>
          <w:sz w:val="24"/>
          <w:szCs w:val="24"/>
        </w:rPr>
        <w:t>No $INCLUDE directives.</w:t>
      </w:r>
    </w:p>
    <w:p w14:paraId="6FF7C1B9" w14:textId="77777777" w:rsidR="002F1C82" w:rsidRDefault="00483C38">
      <w:pPr>
        <w:pStyle w:val="Spec1L7"/>
        <w:tabs>
          <w:tab w:val="clear" w:pos="2160"/>
        </w:tabs>
        <w:rPr>
          <w:rFonts w:asciiTheme="majorHAnsi" w:hAnsiTheme="majorHAnsi"/>
          <w:sz w:val="24"/>
          <w:szCs w:val="24"/>
        </w:rPr>
      </w:pPr>
      <w:bookmarkStart w:id="337" w:name="_DV_M330"/>
      <w:bookmarkEnd w:id="337"/>
      <w:r>
        <w:rPr>
          <w:rFonts w:asciiTheme="majorHAnsi" w:hAnsiTheme="majorHAnsi"/>
          <w:sz w:val="24"/>
          <w:szCs w:val="24"/>
        </w:rPr>
        <w:t>No $TTL directives.</w:t>
      </w:r>
    </w:p>
    <w:p w14:paraId="0ECFBC56" w14:textId="77777777" w:rsidR="002F1C82" w:rsidRDefault="00483C38">
      <w:pPr>
        <w:pStyle w:val="Spec1L7"/>
        <w:tabs>
          <w:tab w:val="clear" w:pos="2160"/>
        </w:tabs>
        <w:rPr>
          <w:rFonts w:asciiTheme="majorHAnsi" w:hAnsiTheme="majorHAnsi"/>
          <w:sz w:val="24"/>
          <w:szCs w:val="24"/>
        </w:rPr>
      </w:pPr>
      <w:bookmarkStart w:id="338" w:name="_DV_M331"/>
      <w:bookmarkEnd w:id="338"/>
      <w:r>
        <w:rPr>
          <w:rFonts w:asciiTheme="majorHAnsi" w:hAnsiTheme="majorHAnsi"/>
          <w:sz w:val="24"/>
          <w:szCs w:val="24"/>
        </w:rPr>
        <w:t>No use of parentheses, e.g., to continue the list of fields in a record across a line boundary.</w:t>
      </w:r>
    </w:p>
    <w:p w14:paraId="5278F8E5" w14:textId="77777777" w:rsidR="002F1C82" w:rsidRDefault="00483C38">
      <w:pPr>
        <w:pStyle w:val="Spec1L7"/>
        <w:tabs>
          <w:tab w:val="clear" w:pos="2160"/>
        </w:tabs>
        <w:rPr>
          <w:rFonts w:asciiTheme="majorHAnsi" w:hAnsiTheme="majorHAnsi"/>
          <w:sz w:val="24"/>
          <w:szCs w:val="24"/>
        </w:rPr>
      </w:pPr>
      <w:bookmarkStart w:id="339" w:name="_DV_M332"/>
      <w:bookmarkEnd w:id="339"/>
      <w:r>
        <w:rPr>
          <w:rFonts w:asciiTheme="majorHAnsi" w:hAnsiTheme="majorHAnsi"/>
          <w:sz w:val="24"/>
          <w:szCs w:val="24"/>
        </w:rPr>
        <w:t>No use of comments.</w:t>
      </w:r>
    </w:p>
    <w:p w14:paraId="05F1583D" w14:textId="77777777" w:rsidR="002F1C82" w:rsidRDefault="00483C38">
      <w:pPr>
        <w:pStyle w:val="Spec1L7"/>
        <w:tabs>
          <w:tab w:val="clear" w:pos="2160"/>
        </w:tabs>
        <w:rPr>
          <w:rFonts w:asciiTheme="majorHAnsi" w:hAnsiTheme="majorHAnsi"/>
          <w:sz w:val="24"/>
          <w:szCs w:val="24"/>
        </w:rPr>
      </w:pPr>
      <w:bookmarkStart w:id="340" w:name="_DV_M333"/>
      <w:bookmarkEnd w:id="340"/>
      <w:r>
        <w:rPr>
          <w:rFonts w:asciiTheme="majorHAnsi" w:hAnsiTheme="majorHAnsi"/>
          <w:sz w:val="24"/>
          <w:szCs w:val="24"/>
        </w:rPr>
        <w:t>No blank lines.</w:t>
      </w:r>
    </w:p>
    <w:p w14:paraId="16D2D6FB" w14:textId="77777777" w:rsidR="002F1C82" w:rsidRDefault="00483C38">
      <w:pPr>
        <w:pStyle w:val="Spec1L7"/>
        <w:tabs>
          <w:tab w:val="clear" w:pos="2160"/>
        </w:tabs>
        <w:rPr>
          <w:rFonts w:asciiTheme="majorHAnsi" w:hAnsiTheme="majorHAnsi"/>
          <w:sz w:val="24"/>
          <w:szCs w:val="24"/>
        </w:rPr>
      </w:pPr>
      <w:bookmarkStart w:id="341" w:name="_DV_M334"/>
      <w:bookmarkEnd w:id="341"/>
      <w:r>
        <w:rPr>
          <w:rFonts w:asciiTheme="majorHAnsi" w:hAnsiTheme="majorHAnsi"/>
          <w:sz w:val="24"/>
          <w:szCs w:val="24"/>
        </w:rPr>
        <w:t>The SOA record should be present at the top and (duplicated at) the end of the zone file.</w:t>
      </w:r>
    </w:p>
    <w:p w14:paraId="318E2537" w14:textId="77777777" w:rsidR="002F1C82" w:rsidRDefault="00483C38">
      <w:pPr>
        <w:pStyle w:val="Spec1L7"/>
        <w:tabs>
          <w:tab w:val="clear" w:pos="2160"/>
        </w:tabs>
        <w:rPr>
          <w:rFonts w:asciiTheme="majorHAnsi" w:hAnsiTheme="majorHAnsi"/>
          <w:sz w:val="24"/>
          <w:szCs w:val="24"/>
        </w:rPr>
      </w:pPr>
      <w:bookmarkStart w:id="342" w:name="_DV_M335"/>
      <w:bookmarkEnd w:id="342"/>
      <w:r>
        <w:rPr>
          <w:rFonts w:asciiTheme="majorHAnsi" w:hAnsiTheme="majorHAnsi"/>
          <w:sz w:val="24"/>
          <w:szCs w:val="24"/>
        </w:rPr>
        <w:lastRenderedPageBreak/>
        <w:t>With the exception of the SOA record, all the records in a file must be in alphabetical order.</w:t>
      </w:r>
    </w:p>
    <w:p w14:paraId="35367424" w14:textId="77777777" w:rsidR="002F1C82" w:rsidRDefault="00483C38">
      <w:pPr>
        <w:pStyle w:val="Spec1L7"/>
        <w:tabs>
          <w:tab w:val="clear" w:pos="2160"/>
        </w:tabs>
        <w:rPr>
          <w:rFonts w:asciiTheme="majorHAnsi" w:hAnsiTheme="majorHAnsi"/>
          <w:sz w:val="24"/>
          <w:szCs w:val="24"/>
        </w:rPr>
      </w:pPr>
      <w:bookmarkStart w:id="343" w:name="_DV_M336"/>
      <w:bookmarkEnd w:id="343"/>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051255A9" w14:textId="77777777" w:rsidR="002F1C82" w:rsidRDefault="00483C38">
      <w:pPr>
        <w:pStyle w:val="Spec1L4"/>
        <w:tabs>
          <w:tab w:val="clear" w:pos="1440"/>
        </w:tabs>
        <w:rPr>
          <w:rFonts w:asciiTheme="majorHAnsi" w:hAnsiTheme="majorHAnsi"/>
          <w:sz w:val="24"/>
          <w:szCs w:val="24"/>
        </w:rPr>
      </w:pPr>
      <w:bookmarkStart w:id="344" w:name="_DV_M337"/>
      <w:bookmarkEnd w:id="34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6CD9EF" w14:textId="77777777" w:rsidR="002F1C82" w:rsidRDefault="00483C38">
      <w:pPr>
        <w:pStyle w:val="Spec1L4"/>
        <w:tabs>
          <w:tab w:val="clear" w:pos="1440"/>
        </w:tabs>
        <w:rPr>
          <w:rFonts w:asciiTheme="majorHAnsi" w:hAnsiTheme="majorHAnsi"/>
          <w:sz w:val="24"/>
          <w:szCs w:val="24"/>
        </w:rPr>
      </w:pPr>
      <w:bookmarkStart w:id="345" w:name="_DV_M338"/>
      <w:bookmarkEnd w:id="34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9F17FBE" w14:textId="77777777" w:rsidR="002F1C82" w:rsidRDefault="00483C38">
      <w:pPr>
        <w:pStyle w:val="Spec1L4"/>
        <w:tabs>
          <w:tab w:val="clear" w:pos="1440"/>
        </w:tabs>
        <w:rPr>
          <w:rFonts w:asciiTheme="majorHAnsi" w:hAnsiTheme="majorHAnsi"/>
          <w:sz w:val="24"/>
          <w:szCs w:val="24"/>
        </w:rPr>
      </w:pPr>
      <w:bookmarkStart w:id="346" w:name="_DV_M339"/>
      <w:bookmarkEnd w:id="34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0BE4E4E" w14:textId="77777777" w:rsidR="002F1C82" w:rsidRDefault="00483C38">
      <w:pPr>
        <w:pStyle w:val="Spec1L3"/>
        <w:rPr>
          <w:rFonts w:asciiTheme="majorHAnsi" w:hAnsiTheme="majorHAnsi"/>
          <w:b/>
          <w:sz w:val="24"/>
          <w:szCs w:val="24"/>
        </w:rPr>
      </w:pPr>
      <w:bookmarkStart w:id="347" w:name="_DV_M340"/>
      <w:bookmarkEnd w:id="347"/>
      <w:r>
        <w:rPr>
          <w:rFonts w:asciiTheme="majorHAnsi" w:hAnsiTheme="majorHAnsi"/>
          <w:b/>
          <w:sz w:val="24"/>
          <w:szCs w:val="24"/>
        </w:rPr>
        <w:t>Co-operation</w:t>
      </w:r>
    </w:p>
    <w:p w14:paraId="6FCEB53D" w14:textId="77777777" w:rsidR="002F1C82" w:rsidRDefault="00483C38">
      <w:pPr>
        <w:pStyle w:val="Spec1L4"/>
        <w:tabs>
          <w:tab w:val="clear" w:pos="1440"/>
        </w:tabs>
        <w:rPr>
          <w:rFonts w:asciiTheme="majorHAnsi" w:hAnsiTheme="majorHAnsi"/>
          <w:sz w:val="24"/>
          <w:szCs w:val="24"/>
        </w:rPr>
      </w:pPr>
      <w:bookmarkStart w:id="348" w:name="_DV_M341"/>
      <w:bookmarkEnd w:id="34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80BDA1F" w14:textId="77777777" w:rsidR="002F1C82" w:rsidRDefault="00483C38">
      <w:pPr>
        <w:pStyle w:val="Spec1L3"/>
        <w:rPr>
          <w:rFonts w:asciiTheme="majorHAnsi" w:hAnsiTheme="majorHAnsi"/>
          <w:sz w:val="24"/>
          <w:szCs w:val="24"/>
        </w:rPr>
      </w:pPr>
      <w:bookmarkStart w:id="349" w:name="_DV_M342"/>
      <w:bookmarkEnd w:id="34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9BBC5EF" w14:textId="77777777" w:rsidR="002F1C82" w:rsidRDefault="00483C38">
      <w:pPr>
        <w:pStyle w:val="Spec1L3"/>
        <w:rPr>
          <w:rFonts w:asciiTheme="majorHAnsi" w:hAnsiTheme="majorHAnsi"/>
          <w:sz w:val="24"/>
          <w:szCs w:val="24"/>
        </w:rPr>
      </w:pPr>
      <w:bookmarkStart w:id="350" w:name="_DV_M343"/>
      <w:bookmarkEnd w:id="35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3A5202B" w14:textId="77777777" w:rsidR="002F1C82" w:rsidRDefault="00483C38">
      <w:pPr>
        <w:pStyle w:val="Spec1L2"/>
        <w:rPr>
          <w:rFonts w:asciiTheme="majorHAnsi" w:hAnsiTheme="majorHAnsi"/>
          <w:b/>
          <w:sz w:val="24"/>
          <w:szCs w:val="24"/>
        </w:rPr>
      </w:pPr>
      <w:bookmarkStart w:id="351" w:name="_DV_M344"/>
      <w:bookmarkEnd w:id="351"/>
      <w:r>
        <w:rPr>
          <w:rFonts w:asciiTheme="majorHAnsi" w:hAnsiTheme="majorHAnsi"/>
          <w:b/>
          <w:sz w:val="24"/>
          <w:szCs w:val="24"/>
        </w:rPr>
        <w:t>Bulk Registration Data Access to ICANN</w:t>
      </w:r>
    </w:p>
    <w:p w14:paraId="10CFC9E5" w14:textId="77777777" w:rsidR="002F1C82" w:rsidRDefault="00483C38">
      <w:pPr>
        <w:pStyle w:val="Spec1L3"/>
        <w:rPr>
          <w:rFonts w:asciiTheme="majorHAnsi" w:hAnsiTheme="majorHAnsi"/>
          <w:sz w:val="24"/>
          <w:szCs w:val="24"/>
        </w:rPr>
      </w:pPr>
      <w:bookmarkStart w:id="352" w:name="_DV_M345"/>
      <w:bookmarkEnd w:id="352"/>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E81197B" w14:textId="77777777" w:rsidR="002F1C82" w:rsidRDefault="00483C38">
      <w:pPr>
        <w:pStyle w:val="Spec1L4"/>
        <w:tabs>
          <w:tab w:val="clear" w:pos="1440"/>
        </w:tabs>
        <w:rPr>
          <w:rFonts w:asciiTheme="majorHAnsi" w:hAnsiTheme="majorHAnsi"/>
          <w:sz w:val="24"/>
          <w:szCs w:val="24"/>
        </w:rPr>
      </w:pPr>
      <w:bookmarkStart w:id="353" w:name="_DV_M346"/>
      <w:bookmarkEnd w:id="35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09BB3B82" w14:textId="77777777" w:rsidR="002F1C82" w:rsidRDefault="00483C38">
      <w:pPr>
        <w:pStyle w:val="Spec1L4"/>
        <w:tabs>
          <w:tab w:val="clear" w:pos="1440"/>
        </w:tabs>
        <w:rPr>
          <w:rFonts w:asciiTheme="majorHAnsi" w:hAnsiTheme="majorHAnsi"/>
          <w:sz w:val="24"/>
          <w:szCs w:val="24"/>
        </w:rPr>
      </w:pPr>
      <w:bookmarkStart w:id="354" w:name="_DV_M347"/>
      <w:bookmarkEnd w:id="35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EE6AA10" w14:textId="77777777" w:rsidR="002F1C82" w:rsidRDefault="00483C38">
      <w:pPr>
        <w:pStyle w:val="Spec1L4"/>
        <w:tabs>
          <w:tab w:val="clear" w:pos="1440"/>
        </w:tabs>
        <w:rPr>
          <w:rFonts w:asciiTheme="majorHAnsi" w:hAnsiTheme="majorHAnsi"/>
          <w:sz w:val="24"/>
          <w:szCs w:val="24"/>
        </w:rPr>
      </w:pPr>
      <w:bookmarkStart w:id="355" w:name="_DV_M348"/>
      <w:bookmarkEnd w:id="35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2171EBA" w14:textId="77777777" w:rsidR="002F1C82" w:rsidRDefault="00483C38">
      <w:pPr>
        <w:pStyle w:val="Spec1L3"/>
        <w:rPr>
          <w:rFonts w:asciiTheme="majorHAnsi" w:hAnsiTheme="majorHAnsi"/>
          <w:sz w:val="24"/>
          <w:szCs w:val="24"/>
        </w:rPr>
      </w:pPr>
      <w:bookmarkStart w:id="356" w:name="_DV_M349"/>
      <w:bookmarkEnd w:id="356"/>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C02833C" w14:textId="77777777" w:rsidR="002F1C82" w:rsidRDefault="00483C38">
      <w:pPr>
        <w:pStyle w:val="Spec1L1"/>
        <w:rPr>
          <w:rFonts w:asciiTheme="majorHAnsi" w:hAnsiTheme="majorHAnsi"/>
          <w:sz w:val="24"/>
          <w:szCs w:val="24"/>
        </w:rPr>
      </w:pPr>
      <w:bookmarkStart w:id="357" w:name="_DV_M350"/>
      <w:bookmarkEnd w:id="357"/>
      <w:r>
        <w:rPr>
          <w:rFonts w:asciiTheme="majorHAnsi" w:hAnsiTheme="majorHAnsi"/>
          <w:sz w:val="24"/>
          <w:szCs w:val="24"/>
        </w:rPr>
        <w:lastRenderedPageBreak/>
        <w:br/>
      </w:r>
      <w:r>
        <w:rPr>
          <w:rFonts w:asciiTheme="majorHAnsi" w:hAnsiTheme="majorHAnsi"/>
          <w:sz w:val="24"/>
          <w:szCs w:val="24"/>
        </w:rPr>
        <w:br/>
        <w:t>SCHEDULE OF RESERVED NAMES</w:t>
      </w:r>
    </w:p>
    <w:p w14:paraId="37718172" w14:textId="77777777" w:rsidR="002F1C82" w:rsidRDefault="00483C38">
      <w:pPr>
        <w:pStyle w:val="BlockText"/>
        <w:rPr>
          <w:rFonts w:asciiTheme="majorHAnsi" w:hAnsiTheme="majorHAnsi"/>
          <w:sz w:val="24"/>
          <w:szCs w:val="24"/>
        </w:rPr>
      </w:pPr>
      <w:bookmarkStart w:id="358" w:name="_DV_M351"/>
      <w:bookmarkEnd w:id="35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87FB494" w14:textId="77777777" w:rsidR="002F1C82" w:rsidRDefault="00483C38">
      <w:pPr>
        <w:pStyle w:val="Spec1L2"/>
        <w:rPr>
          <w:rFonts w:asciiTheme="majorHAnsi" w:hAnsiTheme="majorHAnsi"/>
          <w:sz w:val="24"/>
          <w:szCs w:val="24"/>
        </w:rPr>
      </w:pPr>
      <w:bookmarkStart w:id="359" w:name="_DV_M352"/>
      <w:bookmarkEnd w:id="35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63F5426" w14:textId="77777777" w:rsidR="002F1C82" w:rsidRDefault="00483C38">
      <w:pPr>
        <w:pStyle w:val="Spec1L2"/>
        <w:rPr>
          <w:rFonts w:asciiTheme="majorHAnsi" w:hAnsiTheme="majorHAnsi"/>
          <w:sz w:val="24"/>
          <w:szCs w:val="24"/>
        </w:rPr>
      </w:pPr>
      <w:bookmarkStart w:id="360" w:name="_DV_M353"/>
      <w:bookmarkEnd w:id="36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68C3375" w14:textId="77777777" w:rsidR="002F1C82" w:rsidRDefault="00483C38">
      <w:pPr>
        <w:pStyle w:val="Spec1L2"/>
        <w:rPr>
          <w:rFonts w:asciiTheme="majorHAnsi" w:hAnsiTheme="majorHAnsi"/>
          <w:sz w:val="24"/>
          <w:szCs w:val="24"/>
        </w:rPr>
      </w:pPr>
      <w:bookmarkStart w:id="361" w:name="_DV_M354"/>
      <w:bookmarkEnd w:id="361"/>
      <w:r>
        <w:rPr>
          <w:rFonts w:asciiTheme="majorHAnsi" w:hAnsiTheme="majorHAnsi"/>
          <w:b/>
          <w:sz w:val="24"/>
          <w:szCs w:val="24"/>
        </w:rPr>
        <w:t>Reservations for Registry Operations</w:t>
      </w:r>
      <w:r>
        <w:rPr>
          <w:rFonts w:asciiTheme="majorHAnsi" w:hAnsiTheme="majorHAnsi"/>
          <w:sz w:val="24"/>
          <w:szCs w:val="24"/>
        </w:rPr>
        <w:t xml:space="preserve">.  </w:t>
      </w:r>
    </w:p>
    <w:p w14:paraId="7B9F00DE" w14:textId="77777777" w:rsidR="002F1C82" w:rsidRDefault="00483C38">
      <w:pPr>
        <w:pStyle w:val="Spec1L3"/>
        <w:rPr>
          <w:rFonts w:asciiTheme="majorHAnsi" w:hAnsiTheme="majorHAnsi"/>
          <w:sz w:val="24"/>
          <w:szCs w:val="24"/>
        </w:rPr>
      </w:pPr>
      <w:bookmarkStart w:id="362" w:name="_DV_M355"/>
      <w:bookmarkEnd w:id="36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DF13E1C" w14:textId="77777777" w:rsidR="002F1C82" w:rsidRDefault="00483C38">
      <w:pPr>
        <w:pStyle w:val="Spec1L3"/>
        <w:rPr>
          <w:rFonts w:asciiTheme="majorHAnsi" w:hAnsiTheme="majorHAnsi"/>
          <w:sz w:val="24"/>
          <w:szCs w:val="24"/>
        </w:rPr>
      </w:pPr>
      <w:bookmarkStart w:id="363" w:name="_DV_M356"/>
      <w:bookmarkEnd w:id="36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AE87C95" w14:textId="77777777" w:rsidR="002F1C82" w:rsidRDefault="00483C38">
      <w:pPr>
        <w:pStyle w:val="Spec1L3"/>
        <w:rPr>
          <w:rFonts w:asciiTheme="majorHAnsi" w:hAnsiTheme="majorHAnsi"/>
          <w:sz w:val="24"/>
          <w:szCs w:val="24"/>
        </w:rPr>
      </w:pPr>
      <w:bookmarkStart w:id="364" w:name="_DV_M357"/>
      <w:bookmarkEnd w:id="36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40033BF" w14:textId="77777777" w:rsidR="002F1C82" w:rsidRDefault="00483C38">
      <w:pPr>
        <w:pStyle w:val="Spec1L2"/>
        <w:rPr>
          <w:rFonts w:asciiTheme="majorHAnsi" w:hAnsiTheme="majorHAnsi"/>
          <w:sz w:val="24"/>
          <w:szCs w:val="24"/>
        </w:rPr>
      </w:pPr>
      <w:bookmarkStart w:id="365" w:name="_DV_M358"/>
      <w:bookmarkEnd w:id="36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6CE1B80" w14:textId="77777777" w:rsidR="002F1C82" w:rsidRDefault="00483C38">
      <w:pPr>
        <w:pStyle w:val="Spec1L3"/>
        <w:rPr>
          <w:rFonts w:asciiTheme="majorHAnsi" w:hAnsiTheme="majorHAnsi"/>
          <w:sz w:val="24"/>
          <w:szCs w:val="24"/>
        </w:rPr>
      </w:pPr>
      <w:bookmarkStart w:id="366" w:name="_DV_M359"/>
      <w:bookmarkEnd w:id="36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C01D3AB" w14:textId="77777777" w:rsidR="002F1C82" w:rsidRDefault="00483C38">
      <w:pPr>
        <w:pStyle w:val="Spec1L3"/>
        <w:rPr>
          <w:rFonts w:asciiTheme="majorHAnsi" w:hAnsiTheme="majorHAnsi"/>
          <w:sz w:val="24"/>
          <w:szCs w:val="24"/>
        </w:rPr>
      </w:pPr>
      <w:bookmarkStart w:id="367" w:name="_DV_M360"/>
      <w:bookmarkEnd w:id="36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D221C9C" w14:textId="77777777" w:rsidR="002F1C82" w:rsidRDefault="00483C38">
      <w:pPr>
        <w:pStyle w:val="Spec1L3"/>
        <w:rPr>
          <w:rFonts w:asciiTheme="majorHAnsi" w:hAnsiTheme="majorHAnsi"/>
          <w:sz w:val="24"/>
          <w:szCs w:val="24"/>
        </w:rPr>
      </w:pPr>
      <w:bookmarkStart w:id="368" w:name="_DV_M361"/>
      <w:bookmarkEnd w:id="36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0B0968B" w14:textId="77777777" w:rsidR="002F1C82" w:rsidRDefault="00483C38">
      <w:pPr>
        <w:pStyle w:val="BlockText"/>
        <w:ind w:left="720"/>
        <w:rPr>
          <w:rFonts w:asciiTheme="majorHAnsi" w:hAnsiTheme="majorHAnsi"/>
          <w:sz w:val="24"/>
          <w:szCs w:val="24"/>
        </w:rPr>
      </w:pPr>
      <w:bookmarkStart w:id="369" w:name="_DV_M362"/>
      <w:bookmarkEnd w:id="36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18C0E5D" w14:textId="77777777" w:rsidR="002F1C82" w:rsidRDefault="00483C38">
      <w:pPr>
        <w:pStyle w:val="BlockText"/>
        <w:tabs>
          <w:tab w:val="left" w:pos="720"/>
          <w:tab w:val="left" w:pos="1980"/>
        </w:tabs>
        <w:ind w:left="720" w:hanging="720"/>
        <w:rPr>
          <w:rFonts w:asciiTheme="majorHAnsi" w:hAnsiTheme="majorHAnsi"/>
          <w:sz w:val="24"/>
          <w:szCs w:val="24"/>
        </w:rPr>
      </w:pPr>
      <w:bookmarkStart w:id="370" w:name="_DV_M363"/>
      <w:bookmarkEnd w:id="37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50FE4A4" w14:textId="77777777" w:rsidR="002F1C82" w:rsidRDefault="00483C38">
      <w:pPr>
        <w:pStyle w:val="BlockText"/>
        <w:keepNext/>
        <w:ind w:left="720" w:hanging="720"/>
        <w:rPr>
          <w:rFonts w:asciiTheme="majorHAnsi" w:hAnsiTheme="majorHAnsi"/>
          <w:b/>
          <w:sz w:val="24"/>
          <w:szCs w:val="24"/>
        </w:rPr>
      </w:pPr>
      <w:bookmarkStart w:id="371" w:name="_DV_M364"/>
      <w:bookmarkEnd w:id="37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C36622" w14:textId="77777777" w:rsidR="002F1C82" w:rsidRDefault="002F1C82">
      <w:pPr>
        <w:pStyle w:val="BlockText"/>
        <w:ind w:left="720"/>
        <w:rPr>
          <w:rFonts w:asciiTheme="majorHAnsi" w:hAnsiTheme="majorHAnsi"/>
          <w:sz w:val="24"/>
          <w:szCs w:val="24"/>
        </w:rPr>
      </w:pPr>
    </w:p>
    <w:p w14:paraId="3C31F82C" w14:textId="77777777" w:rsidR="002F1C82" w:rsidRDefault="002F1C82">
      <w:pPr>
        <w:pStyle w:val="BlockText"/>
        <w:rPr>
          <w:rFonts w:asciiTheme="majorHAnsi" w:hAnsiTheme="majorHAnsi"/>
          <w:sz w:val="24"/>
          <w:szCs w:val="24"/>
        </w:rPr>
      </w:pPr>
    </w:p>
    <w:p w14:paraId="640A974F" w14:textId="77777777" w:rsidR="002F1C82" w:rsidRDefault="00483C38">
      <w:pPr>
        <w:pStyle w:val="Spec1L1"/>
        <w:rPr>
          <w:rFonts w:asciiTheme="majorHAnsi" w:hAnsiTheme="majorHAnsi"/>
          <w:sz w:val="24"/>
          <w:szCs w:val="24"/>
        </w:rPr>
      </w:pPr>
      <w:bookmarkStart w:id="372" w:name="_DV_M365"/>
      <w:bookmarkEnd w:id="37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55B9E0D" w14:textId="77777777" w:rsidR="002F1C82" w:rsidRDefault="00483C38">
      <w:pPr>
        <w:pStyle w:val="Spec1L2"/>
        <w:autoSpaceDE/>
        <w:autoSpaceDN/>
        <w:adjustRightInd/>
        <w:rPr>
          <w:rFonts w:asciiTheme="majorHAnsi" w:hAnsiTheme="majorHAnsi"/>
          <w:b/>
          <w:sz w:val="24"/>
          <w:szCs w:val="24"/>
          <w:u w:val="single"/>
        </w:rPr>
      </w:pPr>
      <w:bookmarkStart w:id="373" w:name="_DV_M366"/>
      <w:bookmarkStart w:id="374" w:name="_DV_M385"/>
      <w:bookmarkEnd w:id="373"/>
      <w:bookmarkEnd w:id="374"/>
      <w:r>
        <w:rPr>
          <w:rFonts w:asciiTheme="majorHAnsi" w:hAnsiTheme="majorHAnsi"/>
          <w:b/>
          <w:sz w:val="24"/>
          <w:szCs w:val="24"/>
          <w:u w:val="single"/>
        </w:rPr>
        <w:t>Standards Compliance</w:t>
      </w:r>
    </w:p>
    <w:p w14:paraId="26CAFEDD"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54A02938"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F5A2762"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0A58C81"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A0C09A7"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Registry Operator shall offer public IPv6 transport for its Shared Registration System (SRS) to any Registrar, no later than six (6) months after receiving the first request in writing from a gTLD accredited Registrar willing to operate with the SRS over IPv6.</w:t>
      </w:r>
    </w:p>
    <w:p w14:paraId="4ADB2EDF" w14:textId="77777777" w:rsidR="002F1C82" w:rsidRDefault="00483C38">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55A20DBB"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F5AE47"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02BB07D" w14:textId="77777777" w:rsidR="002F1C82" w:rsidRDefault="00483C38">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471E64F4"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7413D1A9"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75F2540"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824CE9B" w14:textId="77777777" w:rsidR="002F1C82" w:rsidRDefault="00483C38">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1716FFA8"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85A805C"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2FB2954" w14:textId="77777777" w:rsidR="002F1C82" w:rsidRDefault="00483C38">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86D688A"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5034B4"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08028435" w14:textId="77777777" w:rsidR="002F1C82" w:rsidRDefault="00483C38">
      <w:pPr>
        <w:pStyle w:val="Spec1L2"/>
        <w:autoSpaceDE/>
        <w:autoSpaceDN/>
        <w:adjustRightInd/>
        <w:rPr>
          <w:rFonts w:asciiTheme="majorHAnsi" w:hAnsiTheme="majorHAnsi"/>
          <w:b/>
          <w:sz w:val="24"/>
          <w:szCs w:val="24"/>
        </w:rPr>
      </w:pPr>
      <w:r>
        <w:rPr>
          <w:rFonts w:asciiTheme="majorHAnsi" w:hAnsiTheme="majorHAnsi"/>
          <w:b/>
          <w:sz w:val="24"/>
          <w:szCs w:val="24"/>
        </w:rPr>
        <w:t>Name Collision Occurrence Management</w:t>
      </w:r>
    </w:p>
    <w:p w14:paraId="63969C2D"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No-Activation Period.</w:t>
      </w:r>
      <w:r>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3F249A9" w14:textId="77777777" w:rsidR="002F1C82" w:rsidRDefault="00483C38">
      <w:pPr>
        <w:pStyle w:val="Spec1L3"/>
        <w:autoSpaceDE/>
        <w:autoSpaceDN/>
        <w:adjustRightInd/>
        <w:rPr>
          <w:rFonts w:asciiTheme="majorHAnsi" w:hAnsiTheme="majorHAnsi"/>
          <w:sz w:val="24"/>
          <w:szCs w:val="24"/>
        </w:rPr>
      </w:pPr>
      <w:r>
        <w:rPr>
          <w:rFonts w:asciiTheme="majorHAnsi" w:hAnsiTheme="majorHAnsi"/>
          <w:b/>
          <w:sz w:val="24"/>
          <w:szCs w:val="24"/>
        </w:rPr>
        <w:t>Name Collision Occurrence Assessment</w:t>
      </w:r>
    </w:p>
    <w:p w14:paraId="21008DAC" w14:textId="77777777" w:rsidR="002F1C82" w:rsidRDefault="00483C38">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D47B895" w14:textId="77777777" w:rsidR="002F1C82" w:rsidRDefault="00483C38">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w:t>
      </w:r>
      <w:r>
        <w:rPr>
          <w:rStyle w:val="DeltaViewInsertion"/>
          <w:rFonts w:asciiTheme="majorHAnsi" w:hAnsiTheme="majorHAnsi"/>
          <w:color w:val="auto"/>
          <w:szCs w:val="24"/>
          <w:u w:val="none"/>
        </w:rPr>
        <w:t xml:space="preserve">by ICANN and set forth at </w:t>
      </w:r>
      <w:r>
        <w:rPr>
          <w:rFonts w:asciiTheme="majorHAnsi" w:hAnsiTheme="majorHAnsi"/>
          <w:sz w:val="24"/>
          <w:szCs w:val="24"/>
        </w:rPr>
        <w:t>&lt;http://newgtlds.icann.org/en/announcements-and-media/announcement-2-17nov13-en&gt;</w:t>
      </w:r>
      <w:r>
        <w:rPr>
          <w:rStyle w:val="DeltaViewInsertion"/>
          <w:rFonts w:asciiTheme="majorHAnsi" w:hAnsiTheme="majorHAnsi"/>
          <w:color w:val="auto"/>
          <w:szCs w:val="24"/>
          <w:u w:val="none"/>
        </w:rPr>
        <w:t xml:space="preserve"> as such list may be modified by ICANN from time to time</w:t>
      </w:r>
      <w:r>
        <w:rPr>
          <w:rFonts w:asciiTheme="majorHAnsi" w:hAnsiTheme="majorHAnsi"/>
          <w:sz w:val="24"/>
          <w:szCs w:val="24"/>
        </w:rPr>
        <w:t xml:space="preserve">.  Registry Operator may activate names pursuant to this subsection and later activate names pursuant to subsection 6.2.1.  </w:t>
      </w:r>
    </w:p>
    <w:p w14:paraId="3380EF57" w14:textId="77777777" w:rsidR="002F1C82" w:rsidRDefault="00483C38">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746AB3D2" w14:textId="77777777" w:rsidR="002F1C82" w:rsidRDefault="00483C38">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Registry Operator may participate in the development by the ICANN community of a process for determining whether and how these blocked names may be released.</w:t>
      </w:r>
    </w:p>
    <w:p w14:paraId="3C81699D" w14:textId="77777777" w:rsidR="002F1C82" w:rsidRDefault="00483C38">
      <w:pPr>
        <w:pStyle w:val="Spec1L4"/>
        <w:tabs>
          <w:tab w:val="clear" w:pos="1440"/>
        </w:tabs>
        <w:autoSpaceDE/>
        <w:autoSpaceDN/>
        <w:adjustRightInd/>
      </w:pPr>
      <w:bookmarkStart w:id="375" w:name="_DV_C4"/>
      <w:r>
        <w:rPr>
          <w:rStyle w:val="DeltaViewInsertion"/>
          <w:rFonts w:asciiTheme="majorHAnsi" w:hAnsiTheme="majorHAnsi"/>
          <w:color w:val="auto"/>
          <w:szCs w:val="24"/>
          <w:u w:val="none"/>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w:t>
      </w:r>
      <w:r>
        <w:rPr>
          <w:rStyle w:val="DeltaViewInsertion"/>
          <w:rFonts w:asciiTheme="majorHAnsi" w:hAnsiTheme="majorHAnsi"/>
          <w:color w:val="auto"/>
          <w:sz w:val="24"/>
          <w:szCs w:val="24"/>
          <w:u w:val="none"/>
        </w:rPr>
        <w:t xml:space="preserve">ittee (NGPC) on 7 October 2013 </w:t>
      </w:r>
      <w:r>
        <w:rPr>
          <w:rStyle w:val="DeltaViewInsertion"/>
          <w:rFonts w:asciiTheme="majorHAnsi" w:hAnsiTheme="majorHAnsi"/>
          <w:color w:val="auto"/>
          <w:szCs w:val="24"/>
          <w:u w:val="none"/>
        </w:rPr>
        <w:t>as found at &lt;</w:t>
      </w:r>
      <w:bookmarkEnd w:id="375"/>
      <w:r>
        <w:rPr>
          <w:rStyle w:val="DeltaViewInsertion"/>
          <w:rFonts w:asciiTheme="majorHAnsi" w:hAnsiTheme="majorHAnsi"/>
          <w:color w:val="auto"/>
          <w:szCs w:val="24"/>
          <w:u w:val="none"/>
        </w:rPr>
        <w:t>http://www.icann.org/en/groups/board/documents/resolutions-new-gtld-annex-1-07oct13-en.pdf&gt;</w:t>
      </w:r>
      <w:bookmarkStart w:id="376" w:name="_DV_C6"/>
      <w:r>
        <w:rPr>
          <w:rStyle w:val="DeltaViewInsertion"/>
          <w:rFonts w:asciiTheme="majorHAnsi" w:hAnsiTheme="majorHAnsi"/>
          <w:color w:val="auto"/>
          <w:szCs w:val="24"/>
          <w:u w:val="none"/>
        </w:rPr>
        <w:t>.</w:t>
      </w:r>
      <w:bookmarkEnd w:id="376"/>
    </w:p>
    <w:p w14:paraId="4BBD7C48" w14:textId="77777777" w:rsidR="002F1C82" w:rsidRDefault="00483C38">
      <w:pPr>
        <w:pStyle w:val="Spec1L3"/>
        <w:keepNext/>
        <w:autoSpaceDE/>
        <w:autoSpaceDN/>
        <w:adjustRightInd/>
        <w:rPr>
          <w:rFonts w:asciiTheme="majorHAnsi" w:hAnsiTheme="majorHAnsi"/>
          <w:sz w:val="24"/>
          <w:szCs w:val="24"/>
          <w:u w:val="single"/>
        </w:rPr>
      </w:pPr>
      <w:r>
        <w:rPr>
          <w:rFonts w:asciiTheme="majorHAnsi" w:hAnsiTheme="majorHAnsi"/>
          <w:b/>
          <w:sz w:val="24"/>
          <w:szCs w:val="24"/>
          <w:u w:val="single"/>
        </w:rPr>
        <w:t>Name Collision Report Handling</w:t>
      </w:r>
    </w:p>
    <w:p w14:paraId="3F55C49A" w14:textId="77777777" w:rsidR="002F1C82" w:rsidRDefault="00483C38">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86417BE" w14:textId="77777777" w:rsidR="002F1C82" w:rsidRDefault="00483C38">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12EFBF06" w14:textId="77777777" w:rsidR="002F1C82" w:rsidRDefault="00483C38">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2800B58" w14:textId="77777777" w:rsidR="002F1C82" w:rsidRDefault="00483C38">
      <w:pPr>
        <w:pStyle w:val="Spec1L2"/>
        <w:rPr>
          <w:rFonts w:asciiTheme="majorHAnsi" w:hAnsiTheme="majorHAnsi"/>
          <w:sz w:val="24"/>
          <w:szCs w:val="24"/>
        </w:rPr>
      </w:pPr>
      <w:bookmarkStart w:id="377" w:name="_DV_M386"/>
      <w:bookmarkEnd w:id="37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sidRPr="00483C38">
        <w:rPr>
          <w:rFonts w:asciiTheme="majorHAnsi" w:hAnsiTheme="majorHAnsi"/>
          <w:sz w:val="24"/>
          <w:szCs w:val="24"/>
        </w:rPr>
        <w:t>http://www.icann.org/en/resources/registries/tmch-requirements</w:t>
      </w:r>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53FF15B" w14:textId="77777777" w:rsidR="002F1C82" w:rsidRDefault="00483C38">
      <w:pPr>
        <w:pStyle w:val="Spec1L2"/>
        <w:rPr>
          <w:rFonts w:asciiTheme="majorHAnsi" w:hAnsiTheme="majorHAnsi"/>
          <w:sz w:val="24"/>
          <w:szCs w:val="24"/>
        </w:rPr>
      </w:pPr>
      <w:bookmarkStart w:id="378" w:name="_DV_M387"/>
      <w:bookmarkEnd w:id="37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11B075A" w14:textId="77777777" w:rsidR="002F1C82" w:rsidRDefault="00483C38">
      <w:pPr>
        <w:pStyle w:val="Spec1L8"/>
        <w:tabs>
          <w:tab w:val="clear" w:pos="2160"/>
        </w:tabs>
        <w:rPr>
          <w:rFonts w:asciiTheme="majorHAnsi" w:hAnsiTheme="majorHAnsi"/>
          <w:sz w:val="24"/>
          <w:szCs w:val="24"/>
        </w:rPr>
      </w:pPr>
      <w:bookmarkStart w:id="379" w:name="_DV_M388"/>
      <w:bookmarkEnd w:id="379"/>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r w:rsidRPr="00483C38">
        <w:rPr>
          <w:rFonts w:asciiTheme="majorHAnsi" w:hAnsiTheme="majorHAnsi"/>
          <w:sz w:val="24"/>
          <w:szCs w:val="24"/>
        </w:rPr>
        <w:t>http://www.icann.org/en/resources/registries/pddrp</w:t>
      </w:r>
      <w:r>
        <w:rPr>
          <w:rFonts w:asciiTheme="majorHAnsi" w:hAnsiTheme="majorHAnsi"/>
          <w:sz w:val="24"/>
          <w:szCs w:val="24"/>
        </w:rPr>
        <w:t xml:space="preserve"> and </w:t>
      </w:r>
      <w:r w:rsidRPr="00483C38">
        <w:rPr>
          <w:rFonts w:asciiTheme="majorHAnsi" w:hAnsiTheme="majorHAnsi"/>
          <w:sz w:val="24"/>
          <w:szCs w:val="24"/>
        </w:rPr>
        <w:t>http://www.icann.org/en/resources/registries/rrdrp</w:t>
      </w:r>
      <w:r>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4F5D29F" w14:textId="77777777" w:rsidR="002F1C82" w:rsidRDefault="00483C38">
      <w:pPr>
        <w:pStyle w:val="Spec1L8"/>
        <w:tabs>
          <w:tab w:val="clear" w:pos="2160"/>
        </w:tabs>
        <w:rPr>
          <w:rFonts w:asciiTheme="majorHAnsi" w:hAnsiTheme="majorHAnsi"/>
          <w:sz w:val="24"/>
          <w:szCs w:val="24"/>
        </w:rPr>
      </w:pPr>
      <w:bookmarkStart w:id="380" w:name="_DV_M389"/>
      <w:bookmarkEnd w:id="380"/>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r w:rsidRPr="00483C38">
        <w:rPr>
          <w:rFonts w:asciiTheme="majorHAnsi" w:hAnsiTheme="majorHAnsi"/>
          <w:sz w:val="24"/>
          <w:szCs w:val="24"/>
        </w:rPr>
        <w:t>http://www.icann.org/en/resources/registries/urs</w:t>
      </w:r>
      <w:r>
        <w:rPr>
          <w:rFonts w:asciiTheme="majorHAnsi" w:hAnsiTheme="majorHAnsi"/>
          <w:sz w:val="24"/>
          <w:szCs w:val="24"/>
        </w:rPr>
        <w:t>), including the implementation of determinations issued by URS examiners.</w:t>
      </w:r>
    </w:p>
    <w:p w14:paraId="759E102D" w14:textId="77777777" w:rsidR="002F1C82" w:rsidRDefault="00483C38">
      <w:pPr>
        <w:pStyle w:val="Spec1L1"/>
        <w:rPr>
          <w:rFonts w:asciiTheme="majorHAnsi" w:hAnsiTheme="majorHAnsi"/>
          <w:sz w:val="24"/>
          <w:szCs w:val="24"/>
        </w:rPr>
      </w:pPr>
      <w:bookmarkStart w:id="381" w:name="_DV_M390"/>
      <w:bookmarkEnd w:id="381"/>
      <w:r>
        <w:rPr>
          <w:rFonts w:asciiTheme="majorHAnsi" w:hAnsiTheme="majorHAnsi"/>
          <w:sz w:val="24"/>
          <w:szCs w:val="24"/>
        </w:rPr>
        <w:lastRenderedPageBreak/>
        <w:br/>
      </w:r>
      <w:r>
        <w:rPr>
          <w:rFonts w:asciiTheme="majorHAnsi" w:hAnsiTheme="majorHAnsi"/>
          <w:sz w:val="24"/>
          <w:szCs w:val="24"/>
        </w:rPr>
        <w:br/>
        <w:t>CONTINUED OPERATIONS INSTRUMENT</w:t>
      </w:r>
    </w:p>
    <w:p w14:paraId="4BDF7633" w14:textId="77777777" w:rsidR="002F1C82" w:rsidRDefault="00483C38">
      <w:pPr>
        <w:pStyle w:val="Spec1L2"/>
        <w:rPr>
          <w:rFonts w:asciiTheme="majorHAnsi" w:hAnsiTheme="majorHAnsi"/>
          <w:sz w:val="24"/>
          <w:szCs w:val="24"/>
        </w:rPr>
      </w:pPr>
      <w:bookmarkStart w:id="382" w:name="_DV_M391"/>
      <w:bookmarkEnd w:id="38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6C65313" w14:textId="77777777" w:rsidR="002F1C82" w:rsidRDefault="00483C38">
      <w:pPr>
        <w:pStyle w:val="Spec1L2"/>
        <w:rPr>
          <w:rFonts w:asciiTheme="majorHAnsi" w:hAnsiTheme="majorHAnsi"/>
          <w:sz w:val="24"/>
          <w:szCs w:val="24"/>
        </w:rPr>
      </w:pPr>
      <w:bookmarkStart w:id="383" w:name="_DV_M392"/>
      <w:bookmarkEnd w:id="38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16DE3DC" w14:textId="77777777" w:rsidR="002F1C82" w:rsidRDefault="00483C38">
      <w:pPr>
        <w:pStyle w:val="Spec1L2"/>
        <w:rPr>
          <w:rFonts w:asciiTheme="majorHAnsi" w:hAnsiTheme="majorHAnsi"/>
          <w:sz w:val="24"/>
          <w:szCs w:val="24"/>
        </w:rPr>
      </w:pPr>
      <w:bookmarkStart w:id="384" w:name="_DV_M393"/>
      <w:bookmarkEnd w:id="38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FCB2E3D" w14:textId="77777777" w:rsidR="002F1C82" w:rsidRDefault="00483C38">
      <w:pPr>
        <w:pStyle w:val="Spec1L1"/>
        <w:rPr>
          <w:rFonts w:asciiTheme="majorHAnsi" w:hAnsiTheme="majorHAnsi"/>
          <w:sz w:val="24"/>
          <w:szCs w:val="24"/>
        </w:rPr>
      </w:pPr>
      <w:bookmarkStart w:id="385" w:name="_DV_M394"/>
      <w:bookmarkEnd w:id="385"/>
      <w:r>
        <w:rPr>
          <w:rFonts w:asciiTheme="majorHAnsi" w:hAnsiTheme="majorHAnsi"/>
          <w:sz w:val="24"/>
          <w:szCs w:val="24"/>
        </w:rPr>
        <w:lastRenderedPageBreak/>
        <w:br/>
      </w:r>
      <w:r>
        <w:rPr>
          <w:rFonts w:asciiTheme="majorHAnsi" w:hAnsiTheme="majorHAnsi"/>
          <w:sz w:val="24"/>
          <w:szCs w:val="24"/>
        </w:rPr>
        <w:br/>
        <w:t>REGISTRY OPERATOR CODE OF CONDUCT</w:t>
      </w:r>
    </w:p>
    <w:p w14:paraId="70B9A04A" w14:textId="77777777" w:rsidR="002F1C82" w:rsidRDefault="00483C38">
      <w:pPr>
        <w:pStyle w:val="Spec1L2"/>
        <w:rPr>
          <w:rFonts w:asciiTheme="majorHAnsi" w:hAnsiTheme="majorHAnsi"/>
          <w:sz w:val="24"/>
          <w:szCs w:val="24"/>
        </w:rPr>
      </w:pPr>
      <w:bookmarkStart w:id="386" w:name="_DV_M395"/>
      <w:bookmarkEnd w:id="38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C4737B0" w14:textId="77777777" w:rsidR="002F1C82" w:rsidRDefault="00483C38">
      <w:pPr>
        <w:pStyle w:val="Spec1L8"/>
        <w:tabs>
          <w:tab w:val="clear" w:pos="2160"/>
        </w:tabs>
        <w:rPr>
          <w:rFonts w:asciiTheme="majorHAnsi" w:hAnsiTheme="majorHAnsi"/>
          <w:sz w:val="24"/>
          <w:szCs w:val="24"/>
        </w:rPr>
      </w:pPr>
      <w:bookmarkStart w:id="387" w:name="_DV_M396"/>
      <w:bookmarkEnd w:id="38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33017B4" w14:textId="77777777" w:rsidR="002F1C82" w:rsidRDefault="00483C38">
      <w:pPr>
        <w:pStyle w:val="Spec1L8"/>
        <w:tabs>
          <w:tab w:val="clear" w:pos="2160"/>
        </w:tabs>
        <w:rPr>
          <w:rFonts w:asciiTheme="majorHAnsi" w:hAnsiTheme="majorHAnsi"/>
          <w:sz w:val="24"/>
          <w:szCs w:val="24"/>
        </w:rPr>
      </w:pPr>
      <w:bookmarkStart w:id="388" w:name="_DV_M397"/>
      <w:bookmarkEnd w:id="38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70A3A25" w14:textId="77777777" w:rsidR="002F1C82" w:rsidRDefault="00483C38">
      <w:pPr>
        <w:pStyle w:val="Spec1L8"/>
        <w:tabs>
          <w:tab w:val="clear" w:pos="2160"/>
        </w:tabs>
        <w:rPr>
          <w:rFonts w:asciiTheme="majorHAnsi" w:hAnsiTheme="majorHAnsi"/>
          <w:sz w:val="24"/>
          <w:szCs w:val="24"/>
        </w:rPr>
      </w:pPr>
      <w:bookmarkStart w:id="389" w:name="_DV_M398"/>
      <w:bookmarkEnd w:id="38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E656AB0" w14:textId="77777777" w:rsidR="002F1C82" w:rsidRDefault="00483C38">
      <w:pPr>
        <w:pStyle w:val="Spec1L8"/>
        <w:tabs>
          <w:tab w:val="clear" w:pos="2160"/>
        </w:tabs>
        <w:rPr>
          <w:rFonts w:asciiTheme="majorHAnsi" w:hAnsiTheme="majorHAnsi"/>
          <w:sz w:val="24"/>
          <w:szCs w:val="24"/>
        </w:rPr>
      </w:pPr>
      <w:bookmarkStart w:id="390" w:name="_DV_M399"/>
      <w:bookmarkEnd w:id="390"/>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3BAEC8F" w14:textId="77777777" w:rsidR="002F1C82" w:rsidRDefault="00483C38">
      <w:pPr>
        <w:pStyle w:val="Spec1L2"/>
        <w:rPr>
          <w:rFonts w:asciiTheme="majorHAnsi" w:hAnsiTheme="majorHAnsi"/>
          <w:sz w:val="24"/>
          <w:szCs w:val="24"/>
        </w:rPr>
      </w:pPr>
      <w:bookmarkStart w:id="391" w:name="_DV_M400"/>
      <w:bookmarkEnd w:id="39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511DEED" w14:textId="77777777" w:rsidR="002F1C82" w:rsidRDefault="00483C38">
      <w:pPr>
        <w:pStyle w:val="Spec1L2"/>
        <w:rPr>
          <w:rFonts w:asciiTheme="majorHAnsi" w:hAnsiTheme="majorHAnsi"/>
          <w:sz w:val="24"/>
          <w:szCs w:val="24"/>
        </w:rPr>
      </w:pPr>
      <w:bookmarkStart w:id="392" w:name="_DV_M401"/>
      <w:bookmarkEnd w:id="39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9A1EDB0" w14:textId="77777777" w:rsidR="002F1C82" w:rsidRDefault="00483C38">
      <w:pPr>
        <w:pStyle w:val="Spec1L2"/>
        <w:rPr>
          <w:rFonts w:asciiTheme="majorHAnsi" w:hAnsiTheme="majorHAnsi"/>
          <w:sz w:val="24"/>
          <w:szCs w:val="24"/>
        </w:rPr>
      </w:pPr>
      <w:bookmarkStart w:id="393" w:name="_DV_M402"/>
      <w:bookmarkEnd w:id="393"/>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4282644" w14:textId="77777777" w:rsidR="002F1C82" w:rsidRDefault="00483C38">
      <w:pPr>
        <w:pStyle w:val="Spec1L2"/>
        <w:rPr>
          <w:rFonts w:asciiTheme="majorHAnsi" w:hAnsiTheme="majorHAnsi"/>
          <w:sz w:val="24"/>
          <w:szCs w:val="24"/>
        </w:rPr>
      </w:pPr>
      <w:bookmarkStart w:id="394" w:name="_DV_M403"/>
      <w:bookmarkEnd w:id="39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350FAC9" w14:textId="77777777" w:rsidR="002F1C82" w:rsidRDefault="00483C38">
      <w:pPr>
        <w:pStyle w:val="Spec1L2"/>
        <w:rPr>
          <w:rFonts w:asciiTheme="majorHAnsi" w:hAnsiTheme="majorHAnsi"/>
          <w:sz w:val="24"/>
          <w:szCs w:val="24"/>
        </w:rPr>
      </w:pPr>
      <w:bookmarkStart w:id="395" w:name="_DV_M404"/>
      <w:bookmarkEnd w:id="39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4B1C312" w14:textId="77777777" w:rsidR="002F1C82" w:rsidRDefault="00483C38">
      <w:pPr>
        <w:pStyle w:val="Spec1L1"/>
        <w:rPr>
          <w:rFonts w:asciiTheme="majorHAnsi" w:hAnsiTheme="majorHAnsi"/>
          <w:sz w:val="24"/>
          <w:szCs w:val="24"/>
        </w:rPr>
      </w:pPr>
      <w:bookmarkStart w:id="396" w:name="_DV_M405"/>
      <w:bookmarkEnd w:id="396"/>
      <w:r>
        <w:rPr>
          <w:rFonts w:asciiTheme="majorHAnsi" w:hAnsiTheme="majorHAnsi"/>
          <w:sz w:val="24"/>
          <w:szCs w:val="24"/>
        </w:rPr>
        <w:lastRenderedPageBreak/>
        <w:br/>
      </w:r>
      <w:r>
        <w:rPr>
          <w:rFonts w:asciiTheme="majorHAnsi" w:hAnsiTheme="majorHAnsi"/>
          <w:sz w:val="24"/>
          <w:szCs w:val="24"/>
        </w:rPr>
        <w:br/>
        <w:t>REGISTRY PERFORMANCE SPECIFICATIONS</w:t>
      </w:r>
    </w:p>
    <w:p w14:paraId="0295390C" w14:textId="77777777" w:rsidR="002F1C82" w:rsidRDefault="00483C38">
      <w:pPr>
        <w:pStyle w:val="Spec1L2"/>
        <w:rPr>
          <w:rFonts w:asciiTheme="majorHAnsi" w:hAnsiTheme="majorHAnsi"/>
          <w:b/>
          <w:sz w:val="24"/>
          <w:szCs w:val="24"/>
          <w:u w:val="single"/>
        </w:rPr>
      </w:pPr>
      <w:bookmarkStart w:id="397" w:name="_DV_M406"/>
      <w:bookmarkEnd w:id="397"/>
      <w:r>
        <w:rPr>
          <w:rFonts w:asciiTheme="majorHAnsi" w:hAnsiTheme="majorHAnsi"/>
          <w:b/>
          <w:sz w:val="24"/>
          <w:szCs w:val="24"/>
          <w:u w:val="single"/>
        </w:rPr>
        <w:t>Definitions</w:t>
      </w:r>
    </w:p>
    <w:p w14:paraId="31BA3AFB" w14:textId="77777777" w:rsidR="002F1C82" w:rsidRDefault="00483C38">
      <w:pPr>
        <w:pStyle w:val="Spec1L3"/>
        <w:rPr>
          <w:rFonts w:asciiTheme="majorHAnsi" w:hAnsiTheme="majorHAnsi"/>
          <w:sz w:val="24"/>
          <w:szCs w:val="24"/>
        </w:rPr>
      </w:pPr>
      <w:bookmarkStart w:id="398" w:name="_DV_M407"/>
      <w:bookmarkEnd w:id="39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0757CD0" w14:textId="77777777" w:rsidR="002F1C82" w:rsidRDefault="00483C38">
      <w:pPr>
        <w:pStyle w:val="Spec1L3"/>
        <w:rPr>
          <w:rFonts w:asciiTheme="majorHAnsi" w:hAnsiTheme="majorHAnsi"/>
          <w:sz w:val="24"/>
          <w:szCs w:val="24"/>
        </w:rPr>
      </w:pPr>
      <w:bookmarkStart w:id="399" w:name="_DV_M408"/>
      <w:bookmarkEnd w:id="39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64208EF" w14:textId="77777777" w:rsidR="002F1C82" w:rsidRDefault="00483C38">
      <w:pPr>
        <w:pStyle w:val="Spec1L3"/>
        <w:rPr>
          <w:rFonts w:asciiTheme="majorHAnsi" w:hAnsiTheme="majorHAnsi"/>
          <w:sz w:val="24"/>
          <w:szCs w:val="24"/>
        </w:rPr>
      </w:pPr>
      <w:bookmarkStart w:id="400" w:name="_DV_M409"/>
      <w:bookmarkEnd w:id="40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E5D9CB3" w14:textId="77777777" w:rsidR="002F1C82" w:rsidRDefault="00483C38">
      <w:pPr>
        <w:pStyle w:val="Spec1L3"/>
        <w:rPr>
          <w:rFonts w:asciiTheme="majorHAnsi" w:hAnsiTheme="majorHAnsi"/>
          <w:sz w:val="24"/>
          <w:szCs w:val="24"/>
        </w:rPr>
      </w:pPr>
      <w:bookmarkStart w:id="401" w:name="_DV_M410"/>
      <w:bookmarkEnd w:id="40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851841A" w14:textId="77777777" w:rsidR="002F1C82" w:rsidRDefault="00483C38">
      <w:pPr>
        <w:pStyle w:val="Spec1L3"/>
        <w:rPr>
          <w:rFonts w:asciiTheme="majorHAnsi" w:hAnsiTheme="majorHAnsi"/>
          <w:sz w:val="24"/>
          <w:szCs w:val="24"/>
        </w:rPr>
      </w:pPr>
      <w:bookmarkStart w:id="402" w:name="_DV_M411"/>
      <w:bookmarkEnd w:id="40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A45A3B4" w14:textId="77777777" w:rsidR="002F1C82" w:rsidRDefault="00483C38">
      <w:pPr>
        <w:pStyle w:val="Spec1L3"/>
        <w:rPr>
          <w:rFonts w:asciiTheme="majorHAnsi" w:hAnsiTheme="majorHAnsi"/>
          <w:sz w:val="24"/>
          <w:szCs w:val="24"/>
        </w:rPr>
      </w:pPr>
      <w:bookmarkStart w:id="403" w:name="_DV_M412"/>
      <w:bookmarkEnd w:id="40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CA5E418" w14:textId="77777777" w:rsidR="002F1C82" w:rsidRDefault="00483C38">
      <w:pPr>
        <w:pStyle w:val="Spec1L3"/>
        <w:rPr>
          <w:rFonts w:asciiTheme="majorHAnsi" w:hAnsiTheme="majorHAnsi"/>
          <w:sz w:val="24"/>
          <w:szCs w:val="24"/>
        </w:rPr>
      </w:pPr>
      <w:bookmarkStart w:id="404" w:name="_DV_M413"/>
      <w:bookmarkEnd w:id="404"/>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732C2CEE" w14:textId="77777777" w:rsidR="002F1C82" w:rsidRDefault="00483C38">
      <w:pPr>
        <w:pStyle w:val="Spec1L3"/>
        <w:rPr>
          <w:rFonts w:asciiTheme="majorHAnsi" w:hAnsiTheme="majorHAnsi"/>
          <w:sz w:val="24"/>
          <w:szCs w:val="24"/>
        </w:rPr>
      </w:pPr>
      <w:bookmarkStart w:id="405" w:name="_DV_M414"/>
      <w:bookmarkEnd w:id="40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0C499DB" w14:textId="77777777" w:rsidR="002F1C82" w:rsidRDefault="00483C38">
      <w:pPr>
        <w:pStyle w:val="Spec1L2"/>
        <w:rPr>
          <w:rFonts w:asciiTheme="majorHAnsi" w:hAnsiTheme="majorHAnsi"/>
          <w:b/>
          <w:sz w:val="24"/>
          <w:szCs w:val="24"/>
          <w:u w:val="single"/>
        </w:rPr>
      </w:pPr>
      <w:bookmarkStart w:id="406" w:name="_DV_M415"/>
      <w:bookmarkEnd w:id="40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2F1C82" w14:paraId="0E78258A" w14:textId="77777777">
        <w:trPr>
          <w:trHeight w:val="432"/>
        </w:trPr>
        <w:tc>
          <w:tcPr>
            <w:tcW w:w="1008" w:type="dxa"/>
            <w:vAlign w:val="center"/>
          </w:tcPr>
          <w:p w14:paraId="114F0F8C" w14:textId="77777777" w:rsidR="002F1C82" w:rsidRDefault="002F1C82">
            <w:pPr>
              <w:jc w:val="center"/>
              <w:rPr>
                <w:szCs w:val="24"/>
              </w:rPr>
            </w:pPr>
          </w:p>
        </w:tc>
        <w:tc>
          <w:tcPr>
            <w:tcW w:w="3510" w:type="dxa"/>
            <w:vAlign w:val="center"/>
          </w:tcPr>
          <w:p w14:paraId="21142F0D" w14:textId="77777777" w:rsidR="002F1C82" w:rsidRDefault="00483C38">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E5DC5C0" w14:textId="77777777" w:rsidR="002F1C82" w:rsidRDefault="00483C38">
            <w:pPr>
              <w:jc w:val="center"/>
              <w:rPr>
                <w:rFonts w:asciiTheme="majorHAnsi" w:hAnsiTheme="majorHAnsi"/>
                <w:b/>
                <w:sz w:val="24"/>
                <w:szCs w:val="24"/>
              </w:rPr>
            </w:pPr>
            <w:r>
              <w:rPr>
                <w:rFonts w:asciiTheme="majorHAnsi" w:hAnsiTheme="majorHAnsi"/>
                <w:b/>
                <w:sz w:val="24"/>
                <w:szCs w:val="24"/>
              </w:rPr>
              <w:t>SLR (monthly basis)</w:t>
            </w:r>
          </w:p>
        </w:tc>
      </w:tr>
      <w:tr w:rsidR="002F1C82" w14:paraId="00B4A40D" w14:textId="77777777">
        <w:tc>
          <w:tcPr>
            <w:tcW w:w="1008" w:type="dxa"/>
          </w:tcPr>
          <w:p w14:paraId="3244E59B" w14:textId="77777777" w:rsidR="002F1C82" w:rsidRDefault="00483C38">
            <w:pPr>
              <w:rPr>
                <w:rFonts w:asciiTheme="majorHAnsi" w:hAnsiTheme="majorHAnsi"/>
                <w:b/>
                <w:sz w:val="24"/>
                <w:szCs w:val="24"/>
              </w:rPr>
            </w:pPr>
            <w:r>
              <w:rPr>
                <w:rFonts w:asciiTheme="majorHAnsi" w:hAnsiTheme="majorHAnsi"/>
                <w:b/>
                <w:sz w:val="24"/>
                <w:szCs w:val="24"/>
              </w:rPr>
              <w:t>DNS</w:t>
            </w:r>
          </w:p>
        </w:tc>
        <w:tc>
          <w:tcPr>
            <w:tcW w:w="3510" w:type="dxa"/>
          </w:tcPr>
          <w:p w14:paraId="18292B90" w14:textId="77777777" w:rsidR="002F1C82" w:rsidRDefault="00483C38">
            <w:pPr>
              <w:rPr>
                <w:rFonts w:asciiTheme="majorHAnsi" w:hAnsiTheme="majorHAnsi"/>
                <w:sz w:val="24"/>
                <w:szCs w:val="24"/>
              </w:rPr>
            </w:pPr>
            <w:r>
              <w:rPr>
                <w:rFonts w:asciiTheme="majorHAnsi" w:hAnsiTheme="majorHAnsi"/>
                <w:sz w:val="24"/>
                <w:szCs w:val="24"/>
              </w:rPr>
              <w:t>DNS service availability</w:t>
            </w:r>
          </w:p>
        </w:tc>
        <w:tc>
          <w:tcPr>
            <w:tcW w:w="5058" w:type="dxa"/>
          </w:tcPr>
          <w:p w14:paraId="7E78F0A3" w14:textId="77777777" w:rsidR="002F1C82" w:rsidRDefault="00483C38">
            <w:pPr>
              <w:jc w:val="center"/>
              <w:rPr>
                <w:rFonts w:asciiTheme="majorHAnsi" w:hAnsiTheme="majorHAnsi"/>
                <w:sz w:val="24"/>
                <w:szCs w:val="24"/>
              </w:rPr>
            </w:pPr>
            <w:r>
              <w:rPr>
                <w:rFonts w:asciiTheme="majorHAnsi" w:hAnsiTheme="majorHAnsi"/>
                <w:sz w:val="24"/>
                <w:szCs w:val="24"/>
              </w:rPr>
              <w:t>0 min downtime = 100% availability</w:t>
            </w:r>
          </w:p>
        </w:tc>
      </w:tr>
      <w:tr w:rsidR="002F1C82" w14:paraId="57F8B87F" w14:textId="77777777">
        <w:tc>
          <w:tcPr>
            <w:tcW w:w="1008" w:type="dxa"/>
          </w:tcPr>
          <w:p w14:paraId="2D064823" w14:textId="77777777" w:rsidR="002F1C82" w:rsidRDefault="002F1C82">
            <w:pPr>
              <w:rPr>
                <w:rFonts w:asciiTheme="majorHAnsi" w:hAnsiTheme="majorHAnsi"/>
                <w:sz w:val="24"/>
                <w:szCs w:val="24"/>
              </w:rPr>
            </w:pPr>
          </w:p>
        </w:tc>
        <w:tc>
          <w:tcPr>
            <w:tcW w:w="3510" w:type="dxa"/>
          </w:tcPr>
          <w:p w14:paraId="650A3025" w14:textId="77777777" w:rsidR="002F1C82" w:rsidRDefault="00483C38">
            <w:pPr>
              <w:rPr>
                <w:rFonts w:asciiTheme="majorHAnsi" w:hAnsiTheme="majorHAnsi"/>
                <w:sz w:val="24"/>
                <w:szCs w:val="24"/>
              </w:rPr>
            </w:pPr>
            <w:r>
              <w:rPr>
                <w:rFonts w:asciiTheme="majorHAnsi" w:hAnsiTheme="majorHAnsi"/>
                <w:sz w:val="24"/>
                <w:szCs w:val="24"/>
              </w:rPr>
              <w:t>DNS name server availability</w:t>
            </w:r>
          </w:p>
        </w:tc>
        <w:tc>
          <w:tcPr>
            <w:tcW w:w="5058" w:type="dxa"/>
          </w:tcPr>
          <w:p w14:paraId="52E5E115"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2F1C82" w14:paraId="31EDDE1C" w14:textId="77777777">
        <w:tc>
          <w:tcPr>
            <w:tcW w:w="1008" w:type="dxa"/>
          </w:tcPr>
          <w:p w14:paraId="7BCAC01E" w14:textId="77777777" w:rsidR="002F1C82" w:rsidRDefault="002F1C82">
            <w:pPr>
              <w:rPr>
                <w:rFonts w:asciiTheme="majorHAnsi" w:hAnsiTheme="majorHAnsi"/>
                <w:sz w:val="24"/>
                <w:szCs w:val="24"/>
              </w:rPr>
            </w:pPr>
          </w:p>
        </w:tc>
        <w:tc>
          <w:tcPr>
            <w:tcW w:w="3510" w:type="dxa"/>
          </w:tcPr>
          <w:p w14:paraId="2C3932E4" w14:textId="77777777" w:rsidR="002F1C82" w:rsidRDefault="00483C38">
            <w:pPr>
              <w:rPr>
                <w:rFonts w:asciiTheme="majorHAnsi" w:hAnsiTheme="majorHAnsi"/>
                <w:sz w:val="24"/>
                <w:szCs w:val="24"/>
              </w:rPr>
            </w:pPr>
            <w:r>
              <w:rPr>
                <w:rFonts w:asciiTheme="majorHAnsi" w:hAnsiTheme="majorHAnsi"/>
                <w:sz w:val="24"/>
                <w:szCs w:val="24"/>
              </w:rPr>
              <w:t>TCP DNS resolution RTT</w:t>
            </w:r>
          </w:p>
        </w:tc>
        <w:tc>
          <w:tcPr>
            <w:tcW w:w="5058" w:type="dxa"/>
          </w:tcPr>
          <w:p w14:paraId="29620F33"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2F1C82" w14:paraId="22FAF8AF" w14:textId="77777777">
        <w:tc>
          <w:tcPr>
            <w:tcW w:w="1008" w:type="dxa"/>
          </w:tcPr>
          <w:p w14:paraId="0D6EB60F" w14:textId="77777777" w:rsidR="002F1C82" w:rsidRDefault="002F1C82">
            <w:pPr>
              <w:rPr>
                <w:rFonts w:asciiTheme="majorHAnsi" w:hAnsiTheme="majorHAnsi"/>
                <w:sz w:val="24"/>
                <w:szCs w:val="24"/>
              </w:rPr>
            </w:pPr>
          </w:p>
        </w:tc>
        <w:tc>
          <w:tcPr>
            <w:tcW w:w="3510" w:type="dxa"/>
          </w:tcPr>
          <w:p w14:paraId="6B4B27C7" w14:textId="77777777" w:rsidR="002F1C82" w:rsidRDefault="00483C38">
            <w:pPr>
              <w:rPr>
                <w:rFonts w:asciiTheme="majorHAnsi" w:hAnsiTheme="majorHAnsi"/>
                <w:sz w:val="24"/>
                <w:szCs w:val="24"/>
              </w:rPr>
            </w:pPr>
            <w:r>
              <w:rPr>
                <w:rFonts w:asciiTheme="majorHAnsi" w:hAnsiTheme="majorHAnsi"/>
                <w:sz w:val="24"/>
                <w:szCs w:val="24"/>
              </w:rPr>
              <w:t>UDP DNS resolution RTT</w:t>
            </w:r>
          </w:p>
        </w:tc>
        <w:tc>
          <w:tcPr>
            <w:tcW w:w="5058" w:type="dxa"/>
          </w:tcPr>
          <w:p w14:paraId="3D41DE53"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2F1C82" w14:paraId="756305DE" w14:textId="77777777">
        <w:tc>
          <w:tcPr>
            <w:tcW w:w="1008" w:type="dxa"/>
          </w:tcPr>
          <w:p w14:paraId="112325F2" w14:textId="77777777" w:rsidR="002F1C82" w:rsidRDefault="002F1C82">
            <w:pPr>
              <w:rPr>
                <w:rFonts w:asciiTheme="majorHAnsi" w:hAnsiTheme="majorHAnsi"/>
                <w:sz w:val="24"/>
                <w:szCs w:val="24"/>
              </w:rPr>
            </w:pPr>
          </w:p>
        </w:tc>
        <w:tc>
          <w:tcPr>
            <w:tcW w:w="3510" w:type="dxa"/>
          </w:tcPr>
          <w:p w14:paraId="0C737CA0" w14:textId="77777777" w:rsidR="002F1C82" w:rsidRDefault="00483C38">
            <w:pPr>
              <w:rPr>
                <w:rFonts w:asciiTheme="majorHAnsi" w:hAnsiTheme="majorHAnsi"/>
                <w:sz w:val="24"/>
                <w:szCs w:val="24"/>
              </w:rPr>
            </w:pPr>
            <w:r>
              <w:rPr>
                <w:rFonts w:asciiTheme="majorHAnsi" w:hAnsiTheme="majorHAnsi"/>
                <w:sz w:val="24"/>
                <w:szCs w:val="24"/>
              </w:rPr>
              <w:t>DNS update time</w:t>
            </w:r>
          </w:p>
        </w:tc>
        <w:tc>
          <w:tcPr>
            <w:tcW w:w="5058" w:type="dxa"/>
          </w:tcPr>
          <w:p w14:paraId="4580B315"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2F1C82" w14:paraId="404FD75E" w14:textId="77777777">
        <w:tc>
          <w:tcPr>
            <w:tcW w:w="1008" w:type="dxa"/>
          </w:tcPr>
          <w:p w14:paraId="72E4FC4C" w14:textId="77777777" w:rsidR="002F1C82" w:rsidRDefault="00483C38">
            <w:pPr>
              <w:rPr>
                <w:rFonts w:asciiTheme="majorHAnsi" w:hAnsiTheme="majorHAnsi"/>
                <w:b/>
                <w:sz w:val="24"/>
                <w:szCs w:val="24"/>
              </w:rPr>
            </w:pPr>
            <w:r>
              <w:rPr>
                <w:rFonts w:asciiTheme="majorHAnsi" w:hAnsiTheme="majorHAnsi"/>
                <w:b/>
                <w:sz w:val="24"/>
                <w:szCs w:val="24"/>
              </w:rPr>
              <w:t>RDDS</w:t>
            </w:r>
          </w:p>
        </w:tc>
        <w:tc>
          <w:tcPr>
            <w:tcW w:w="3510" w:type="dxa"/>
          </w:tcPr>
          <w:p w14:paraId="55AFEA1E" w14:textId="77777777" w:rsidR="002F1C82" w:rsidRDefault="00483C38">
            <w:pPr>
              <w:rPr>
                <w:rFonts w:asciiTheme="majorHAnsi" w:hAnsiTheme="majorHAnsi"/>
                <w:sz w:val="24"/>
                <w:szCs w:val="24"/>
              </w:rPr>
            </w:pPr>
            <w:r>
              <w:rPr>
                <w:rFonts w:asciiTheme="majorHAnsi" w:hAnsiTheme="majorHAnsi"/>
                <w:sz w:val="24"/>
                <w:szCs w:val="24"/>
              </w:rPr>
              <w:t>RDDS availability</w:t>
            </w:r>
          </w:p>
        </w:tc>
        <w:tc>
          <w:tcPr>
            <w:tcW w:w="5058" w:type="dxa"/>
          </w:tcPr>
          <w:p w14:paraId="58B55A23"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2F1C82" w14:paraId="1227AABB" w14:textId="77777777">
        <w:tc>
          <w:tcPr>
            <w:tcW w:w="1008" w:type="dxa"/>
          </w:tcPr>
          <w:p w14:paraId="52060524" w14:textId="77777777" w:rsidR="002F1C82" w:rsidRDefault="002F1C82">
            <w:pPr>
              <w:rPr>
                <w:rFonts w:asciiTheme="majorHAnsi" w:hAnsiTheme="majorHAnsi"/>
                <w:sz w:val="24"/>
                <w:szCs w:val="24"/>
              </w:rPr>
            </w:pPr>
          </w:p>
        </w:tc>
        <w:tc>
          <w:tcPr>
            <w:tcW w:w="3510" w:type="dxa"/>
          </w:tcPr>
          <w:p w14:paraId="4C0027AB" w14:textId="77777777" w:rsidR="002F1C82" w:rsidRDefault="00483C38">
            <w:pPr>
              <w:rPr>
                <w:rFonts w:asciiTheme="majorHAnsi" w:hAnsiTheme="majorHAnsi"/>
                <w:sz w:val="24"/>
                <w:szCs w:val="24"/>
              </w:rPr>
            </w:pPr>
            <w:r>
              <w:rPr>
                <w:rFonts w:asciiTheme="majorHAnsi" w:hAnsiTheme="majorHAnsi"/>
                <w:sz w:val="24"/>
                <w:szCs w:val="24"/>
              </w:rPr>
              <w:t>RDDS query RTT</w:t>
            </w:r>
          </w:p>
        </w:tc>
        <w:tc>
          <w:tcPr>
            <w:tcW w:w="5058" w:type="dxa"/>
          </w:tcPr>
          <w:p w14:paraId="3CFEB30C"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2F1C82" w14:paraId="168C7729" w14:textId="77777777">
        <w:tc>
          <w:tcPr>
            <w:tcW w:w="1008" w:type="dxa"/>
          </w:tcPr>
          <w:p w14:paraId="16CD7378" w14:textId="77777777" w:rsidR="002F1C82" w:rsidRDefault="002F1C82">
            <w:pPr>
              <w:rPr>
                <w:rFonts w:asciiTheme="majorHAnsi" w:hAnsiTheme="majorHAnsi"/>
                <w:sz w:val="24"/>
                <w:szCs w:val="24"/>
              </w:rPr>
            </w:pPr>
          </w:p>
        </w:tc>
        <w:tc>
          <w:tcPr>
            <w:tcW w:w="3510" w:type="dxa"/>
          </w:tcPr>
          <w:p w14:paraId="62D38A86" w14:textId="77777777" w:rsidR="002F1C82" w:rsidRDefault="00483C38">
            <w:pPr>
              <w:rPr>
                <w:rFonts w:asciiTheme="majorHAnsi" w:hAnsiTheme="majorHAnsi"/>
                <w:sz w:val="24"/>
                <w:szCs w:val="24"/>
              </w:rPr>
            </w:pPr>
            <w:r>
              <w:rPr>
                <w:rFonts w:asciiTheme="majorHAnsi" w:hAnsiTheme="majorHAnsi"/>
                <w:sz w:val="24"/>
                <w:szCs w:val="24"/>
              </w:rPr>
              <w:t>RDDS update time</w:t>
            </w:r>
          </w:p>
        </w:tc>
        <w:tc>
          <w:tcPr>
            <w:tcW w:w="5058" w:type="dxa"/>
          </w:tcPr>
          <w:p w14:paraId="68761EE7"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2F1C82" w14:paraId="12E31A40" w14:textId="77777777">
        <w:tc>
          <w:tcPr>
            <w:tcW w:w="1008" w:type="dxa"/>
          </w:tcPr>
          <w:p w14:paraId="25C4214F" w14:textId="77777777" w:rsidR="002F1C82" w:rsidRDefault="00483C38">
            <w:pPr>
              <w:rPr>
                <w:rFonts w:asciiTheme="majorHAnsi" w:hAnsiTheme="majorHAnsi"/>
                <w:b/>
                <w:sz w:val="24"/>
                <w:szCs w:val="24"/>
              </w:rPr>
            </w:pPr>
            <w:r>
              <w:rPr>
                <w:rFonts w:asciiTheme="majorHAnsi" w:hAnsiTheme="majorHAnsi"/>
                <w:b/>
                <w:sz w:val="24"/>
                <w:szCs w:val="24"/>
              </w:rPr>
              <w:t>EPP</w:t>
            </w:r>
          </w:p>
        </w:tc>
        <w:tc>
          <w:tcPr>
            <w:tcW w:w="3510" w:type="dxa"/>
          </w:tcPr>
          <w:p w14:paraId="703E9D20" w14:textId="77777777" w:rsidR="002F1C82" w:rsidRDefault="00483C38">
            <w:pPr>
              <w:rPr>
                <w:rFonts w:asciiTheme="majorHAnsi" w:hAnsiTheme="majorHAnsi"/>
                <w:sz w:val="24"/>
                <w:szCs w:val="24"/>
              </w:rPr>
            </w:pPr>
            <w:r>
              <w:rPr>
                <w:rFonts w:asciiTheme="majorHAnsi" w:hAnsiTheme="majorHAnsi"/>
                <w:sz w:val="24"/>
                <w:szCs w:val="24"/>
              </w:rPr>
              <w:t>EPP service availability</w:t>
            </w:r>
          </w:p>
        </w:tc>
        <w:tc>
          <w:tcPr>
            <w:tcW w:w="5058" w:type="dxa"/>
          </w:tcPr>
          <w:p w14:paraId="2D1ED521"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2F1C82" w14:paraId="6B849043" w14:textId="77777777">
        <w:tc>
          <w:tcPr>
            <w:tcW w:w="1008" w:type="dxa"/>
          </w:tcPr>
          <w:p w14:paraId="2D72B2C3" w14:textId="77777777" w:rsidR="002F1C82" w:rsidRDefault="002F1C82">
            <w:pPr>
              <w:rPr>
                <w:rFonts w:asciiTheme="majorHAnsi" w:hAnsiTheme="majorHAnsi"/>
                <w:sz w:val="24"/>
                <w:szCs w:val="24"/>
              </w:rPr>
            </w:pPr>
          </w:p>
        </w:tc>
        <w:tc>
          <w:tcPr>
            <w:tcW w:w="3510" w:type="dxa"/>
          </w:tcPr>
          <w:p w14:paraId="2440AE72" w14:textId="77777777" w:rsidR="002F1C82" w:rsidRDefault="00483C38">
            <w:pPr>
              <w:rPr>
                <w:rFonts w:asciiTheme="majorHAnsi" w:hAnsiTheme="majorHAnsi"/>
                <w:sz w:val="24"/>
                <w:szCs w:val="24"/>
              </w:rPr>
            </w:pPr>
            <w:r>
              <w:rPr>
                <w:rFonts w:asciiTheme="majorHAnsi" w:hAnsiTheme="majorHAnsi"/>
                <w:sz w:val="24"/>
                <w:szCs w:val="24"/>
              </w:rPr>
              <w:t>EPP session-command RTT</w:t>
            </w:r>
          </w:p>
        </w:tc>
        <w:tc>
          <w:tcPr>
            <w:tcW w:w="5058" w:type="dxa"/>
          </w:tcPr>
          <w:p w14:paraId="60710974"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2F1C82" w14:paraId="00FF0BAD" w14:textId="77777777">
        <w:tc>
          <w:tcPr>
            <w:tcW w:w="1008" w:type="dxa"/>
          </w:tcPr>
          <w:p w14:paraId="579F5479" w14:textId="77777777" w:rsidR="002F1C82" w:rsidRDefault="002F1C82">
            <w:pPr>
              <w:rPr>
                <w:rFonts w:asciiTheme="majorHAnsi" w:hAnsiTheme="majorHAnsi"/>
                <w:sz w:val="24"/>
                <w:szCs w:val="24"/>
              </w:rPr>
            </w:pPr>
          </w:p>
        </w:tc>
        <w:tc>
          <w:tcPr>
            <w:tcW w:w="3510" w:type="dxa"/>
          </w:tcPr>
          <w:p w14:paraId="167882CC" w14:textId="77777777" w:rsidR="002F1C82" w:rsidRDefault="00483C38">
            <w:pPr>
              <w:rPr>
                <w:rFonts w:asciiTheme="majorHAnsi" w:hAnsiTheme="majorHAnsi"/>
                <w:sz w:val="24"/>
                <w:szCs w:val="24"/>
              </w:rPr>
            </w:pPr>
            <w:r>
              <w:rPr>
                <w:rFonts w:asciiTheme="majorHAnsi" w:hAnsiTheme="majorHAnsi"/>
                <w:sz w:val="24"/>
                <w:szCs w:val="24"/>
              </w:rPr>
              <w:t>EPP query-command RTT</w:t>
            </w:r>
          </w:p>
        </w:tc>
        <w:tc>
          <w:tcPr>
            <w:tcW w:w="5058" w:type="dxa"/>
          </w:tcPr>
          <w:p w14:paraId="283E819C"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2F1C82" w14:paraId="775F15A1" w14:textId="77777777">
        <w:tc>
          <w:tcPr>
            <w:tcW w:w="1008" w:type="dxa"/>
          </w:tcPr>
          <w:p w14:paraId="536FA2B2" w14:textId="77777777" w:rsidR="002F1C82" w:rsidRDefault="002F1C82">
            <w:pPr>
              <w:rPr>
                <w:rFonts w:asciiTheme="majorHAnsi" w:hAnsiTheme="majorHAnsi"/>
                <w:sz w:val="24"/>
                <w:szCs w:val="24"/>
              </w:rPr>
            </w:pPr>
          </w:p>
        </w:tc>
        <w:tc>
          <w:tcPr>
            <w:tcW w:w="3510" w:type="dxa"/>
          </w:tcPr>
          <w:p w14:paraId="7CC15F01" w14:textId="77777777" w:rsidR="002F1C82" w:rsidRDefault="00483C38">
            <w:pPr>
              <w:rPr>
                <w:rFonts w:asciiTheme="majorHAnsi" w:hAnsiTheme="majorHAnsi"/>
                <w:sz w:val="24"/>
                <w:szCs w:val="24"/>
              </w:rPr>
            </w:pPr>
            <w:r>
              <w:rPr>
                <w:rFonts w:asciiTheme="majorHAnsi" w:hAnsiTheme="majorHAnsi"/>
                <w:sz w:val="24"/>
                <w:szCs w:val="24"/>
              </w:rPr>
              <w:t>EPP transform-command RTT</w:t>
            </w:r>
          </w:p>
        </w:tc>
        <w:tc>
          <w:tcPr>
            <w:tcW w:w="5058" w:type="dxa"/>
          </w:tcPr>
          <w:p w14:paraId="21669496" w14:textId="77777777" w:rsidR="002F1C82" w:rsidRDefault="00483C38">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15CDCB36" w14:textId="77777777" w:rsidR="002F1C82" w:rsidRDefault="002F1C82">
      <w:pPr>
        <w:rPr>
          <w:rFonts w:asciiTheme="majorHAnsi" w:hAnsiTheme="majorHAnsi"/>
          <w:sz w:val="24"/>
          <w:szCs w:val="24"/>
        </w:rPr>
      </w:pPr>
    </w:p>
    <w:p w14:paraId="12F984B3" w14:textId="77777777" w:rsidR="002F1C82" w:rsidRDefault="00483C38">
      <w:pPr>
        <w:pStyle w:val="BlockText"/>
        <w:rPr>
          <w:rFonts w:asciiTheme="majorHAnsi" w:hAnsiTheme="majorHAnsi"/>
          <w:sz w:val="24"/>
          <w:szCs w:val="24"/>
        </w:rPr>
      </w:pPr>
      <w:bookmarkStart w:id="407" w:name="_DV_M416"/>
      <w:bookmarkEnd w:id="40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96495B5" w14:textId="77777777" w:rsidR="002F1C82" w:rsidRDefault="00483C38">
      <w:pPr>
        <w:pStyle w:val="Spec1L2"/>
        <w:rPr>
          <w:rFonts w:asciiTheme="majorHAnsi" w:hAnsiTheme="majorHAnsi"/>
          <w:b/>
          <w:sz w:val="24"/>
          <w:szCs w:val="24"/>
          <w:u w:val="single"/>
        </w:rPr>
      </w:pPr>
      <w:bookmarkStart w:id="408" w:name="_DV_M417"/>
      <w:bookmarkEnd w:id="408"/>
      <w:r>
        <w:rPr>
          <w:rFonts w:asciiTheme="majorHAnsi" w:hAnsiTheme="majorHAnsi"/>
          <w:b/>
          <w:sz w:val="24"/>
          <w:szCs w:val="24"/>
          <w:u w:val="single"/>
        </w:rPr>
        <w:t>DNS</w:t>
      </w:r>
    </w:p>
    <w:p w14:paraId="72CFE996" w14:textId="77777777" w:rsidR="002F1C82" w:rsidRDefault="00483C38">
      <w:pPr>
        <w:pStyle w:val="Spec1L3"/>
        <w:rPr>
          <w:rFonts w:asciiTheme="majorHAnsi" w:hAnsiTheme="majorHAnsi"/>
          <w:sz w:val="24"/>
          <w:szCs w:val="24"/>
        </w:rPr>
      </w:pPr>
      <w:bookmarkStart w:id="409" w:name="_DV_M418"/>
      <w:bookmarkEnd w:id="40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D411F79" w14:textId="77777777" w:rsidR="002F1C82" w:rsidRDefault="00483C38">
      <w:pPr>
        <w:pStyle w:val="Spec1L3"/>
        <w:rPr>
          <w:rFonts w:asciiTheme="majorHAnsi" w:hAnsiTheme="majorHAnsi"/>
          <w:sz w:val="24"/>
          <w:szCs w:val="24"/>
        </w:rPr>
      </w:pPr>
      <w:bookmarkStart w:id="410" w:name="_DV_M419"/>
      <w:bookmarkEnd w:id="41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66121BA" w14:textId="77777777" w:rsidR="002F1C82" w:rsidRDefault="00483C38">
      <w:pPr>
        <w:pStyle w:val="Spec1L3"/>
        <w:rPr>
          <w:rFonts w:asciiTheme="majorHAnsi" w:hAnsiTheme="majorHAnsi"/>
          <w:sz w:val="24"/>
          <w:szCs w:val="24"/>
        </w:rPr>
      </w:pPr>
      <w:bookmarkStart w:id="411" w:name="_DV_M420"/>
      <w:bookmarkEnd w:id="41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7579BF6" w14:textId="77777777" w:rsidR="002F1C82" w:rsidRDefault="00483C38">
      <w:pPr>
        <w:pStyle w:val="Spec1L3"/>
        <w:rPr>
          <w:rFonts w:asciiTheme="majorHAnsi" w:hAnsiTheme="majorHAnsi"/>
          <w:sz w:val="24"/>
          <w:szCs w:val="24"/>
        </w:rPr>
      </w:pPr>
      <w:bookmarkStart w:id="412" w:name="_DV_M421"/>
      <w:bookmarkEnd w:id="41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706F979" w14:textId="77777777" w:rsidR="002F1C82" w:rsidRDefault="00483C38">
      <w:pPr>
        <w:pStyle w:val="Spec1L3"/>
        <w:rPr>
          <w:rFonts w:asciiTheme="majorHAnsi" w:hAnsiTheme="majorHAnsi"/>
          <w:sz w:val="24"/>
          <w:szCs w:val="24"/>
        </w:rPr>
      </w:pPr>
      <w:bookmarkStart w:id="413" w:name="_DV_M422"/>
      <w:bookmarkEnd w:id="41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19D46EA" w14:textId="77777777" w:rsidR="002F1C82" w:rsidRDefault="00483C38">
      <w:pPr>
        <w:pStyle w:val="Spec1L3"/>
        <w:rPr>
          <w:rFonts w:asciiTheme="majorHAnsi" w:hAnsiTheme="majorHAnsi"/>
          <w:sz w:val="24"/>
          <w:szCs w:val="24"/>
        </w:rPr>
      </w:pPr>
      <w:bookmarkStart w:id="414" w:name="_DV_M423"/>
      <w:bookmarkEnd w:id="41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9B63C12" w14:textId="77777777" w:rsidR="002F1C82" w:rsidRDefault="00483C38">
      <w:pPr>
        <w:pStyle w:val="Spec1L3"/>
        <w:rPr>
          <w:rFonts w:asciiTheme="majorHAnsi" w:hAnsiTheme="majorHAnsi"/>
          <w:sz w:val="24"/>
          <w:szCs w:val="24"/>
        </w:rPr>
      </w:pPr>
      <w:bookmarkStart w:id="415" w:name="_DV_M424"/>
      <w:bookmarkEnd w:id="41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F2B802A" w14:textId="77777777" w:rsidR="002F1C82" w:rsidRDefault="00483C38">
      <w:pPr>
        <w:pStyle w:val="Spec1L3"/>
        <w:rPr>
          <w:rFonts w:asciiTheme="majorHAnsi" w:hAnsiTheme="majorHAnsi"/>
          <w:sz w:val="24"/>
          <w:szCs w:val="24"/>
        </w:rPr>
      </w:pPr>
      <w:bookmarkStart w:id="416" w:name="_DV_M425"/>
      <w:bookmarkEnd w:id="41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2E0AE64" w14:textId="77777777" w:rsidR="002F1C82" w:rsidRDefault="00483C38">
      <w:pPr>
        <w:pStyle w:val="Spec1L3"/>
        <w:rPr>
          <w:rFonts w:asciiTheme="majorHAnsi" w:hAnsiTheme="majorHAnsi"/>
          <w:sz w:val="24"/>
          <w:szCs w:val="24"/>
        </w:rPr>
      </w:pPr>
      <w:bookmarkStart w:id="417" w:name="_DV_M426"/>
      <w:bookmarkEnd w:id="41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08EF1B8" w14:textId="77777777" w:rsidR="002F1C82" w:rsidRDefault="00483C38">
      <w:pPr>
        <w:pStyle w:val="Spec1L3"/>
        <w:rPr>
          <w:rFonts w:asciiTheme="majorHAnsi" w:hAnsiTheme="majorHAnsi"/>
          <w:sz w:val="24"/>
          <w:szCs w:val="24"/>
        </w:rPr>
      </w:pPr>
      <w:bookmarkStart w:id="418" w:name="_DV_M427"/>
      <w:bookmarkEnd w:id="41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6DBECF2" w14:textId="77777777" w:rsidR="002F1C82" w:rsidRDefault="00483C38">
      <w:pPr>
        <w:pStyle w:val="Spec1L3"/>
        <w:rPr>
          <w:rFonts w:asciiTheme="majorHAnsi" w:hAnsiTheme="majorHAnsi"/>
          <w:sz w:val="24"/>
          <w:szCs w:val="24"/>
        </w:rPr>
      </w:pPr>
      <w:bookmarkStart w:id="419" w:name="_DV_M428"/>
      <w:bookmarkEnd w:id="41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E1DD63B" w14:textId="77777777" w:rsidR="002F1C82" w:rsidRDefault="00483C38">
      <w:pPr>
        <w:pStyle w:val="Spec1L2"/>
        <w:rPr>
          <w:rFonts w:asciiTheme="majorHAnsi" w:hAnsiTheme="majorHAnsi"/>
          <w:b/>
          <w:sz w:val="24"/>
          <w:szCs w:val="24"/>
          <w:u w:val="single"/>
        </w:rPr>
      </w:pPr>
      <w:bookmarkStart w:id="420" w:name="_DV_M429"/>
      <w:bookmarkEnd w:id="420"/>
      <w:r>
        <w:rPr>
          <w:rFonts w:asciiTheme="majorHAnsi" w:hAnsiTheme="majorHAnsi"/>
          <w:b/>
          <w:sz w:val="24"/>
          <w:szCs w:val="24"/>
          <w:u w:val="single"/>
        </w:rPr>
        <w:t>RDDS</w:t>
      </w:r>
    </w:p>
    <w:p w14:paraId="39B078DD" w14:textId="77777777" w:rsidR="002F1C82" w:rsidRDefault="00483C38">
      <w:pPr>
        <w:pStyle w:val="Spec1L3"/>
        <w:rPr>
          <w:rFonts w:asciiTheme="majorHAnsi" w:hAnsiTheme="majorHAnsi"/>
          <w:sz w:val="24"/>
          <w:szCs w:val="24"/>
        </w:rPr>
      </w:pPr>
      <w:bookmarkStart w:id="421" w:name="_DV_M430"/>
      <w:bookmarkEnd w:id="42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219918C" w14:textId="77777777" w:rsidR="002F1C82" w:rsidRDefault="00483C38">
      <w:pPr>
        <w:pStyle w:val="Spec1L3"/>
        <w:rPr>
          <w:rFonts w:asciiTheme="majorHAnsi" w:hAnsiTheme="majorHAnsi"/>
          <w:sz w:val="24"/>
          <w:szCs w:val="24"/>
        </w:rPr>
      </w:pPr>
      <w:bookmarkStart w:id="422" w:name="_DV_M431"/>
      <w:bookmarkEnd w:id="42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F18AD6" w14:textId="77777777" w:rsidR="002F1C82" w:rsidRDefault="00483C38">
      <w:pPr>
        <w:pStyle w:val="Spec1L3"/>
        <w:rPr>
          <w:rFonts w:asciiTheme="majorHAnsi" w:hAnsiTheme="majorHAnsi"/>
          <w:sz w:val="24"/>
          <w:szCs w:val="24"/>
        </w:rPr>
      </w:pPr>
      <w:bookmarkStart w:id="423" w:name="_DV_M432"/>
      <w:bookmarkEnd w:id="42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26831EB" w14:textId="77777777" w:rsidR="002F1C82" w:rsidRDefault="00483C38">
      <w:pPr>
        <w:pStyle w:val="Spec1L3"/>
        <w:rPr>
          <w:rFonts w:asciiTheme="majorHAnsi" w:hAnsiTheme="majorHAnsi"/>
          <w:sz w:val="24"/>
          <w:szCs w:val="24"/>
        </w:rPr>
      </w:pPr>
      <w:bookmarkStart w:id="424" w:name="_DV_M433"/>
      <w:bookmarkEnd w:id="42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2500014" w14:textId="77777777" w:rsidR="002F1C82" w:rsidRDefault="00483C38">
      <w:pPr>
        <w:pStyle w:val="Spec1L3"/>
        <w:rPr>
          <w:rFonts w:asciiTheme="majorHAnsi" w:hAnsiTheme="majorHAnsi"/>
          <w:sz w:val="24"/>
          <w:szCs w:val="24"/>
        </w:rPr>
      </w:pPr>
      <w:bookmarkStart w:id="425" w:name="_DV_M434"/>
      <w:bookmarkEnd w:id="42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21FD4E8" w14:textId="77777777" w:rsidR="002F1C82" w:rsidRDefault="00483C38">
      <w:pPr>
        <w:pStyle w:val="Spec1L3"/>
        <w:rPr>
          <w:rFonts w:asciiTheme="majorHAnsi" w:hAnsiTheme="majorHAnsi"/>
          <w:sz w:val="24"/>
          <w:szCs w:val="24"/>
        </w:rPr>
      </w:pPr>
      <w:bookmarkStart w:id="426" w:name="_DV_M435"/>
      <w:bookmarkEnd w:id="42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A37B9B9" w14:textId="77777777" w:rsidR="002F1C82" w:rsidRDefault="00483C38">
      <w:pPr>
        <w:pStyle w:val="Spec1L3"/>
        <w:rPr>
          <w:rFonts w:asciiTheme="majorHAnsi" w:hAnsiTheme="majorHAnsi"/>
          <w:sz w:val="24"/>
          <w:szCs w:val="24"/>
        </w:rPr>
      </w:pPr>
      <w:bookmarkStart w:id="427" w:name="_DV_M436"/>
      <w:bookmarkEnd w:id="42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6DCC858" w14:textId="77777777" w:rsidR="002F1C82" w:rsidRDefault="00483C38">
      <w:pPr>
        <w:pStyle w:val="Spec1L3"/>
        <w:rPr>
          <w:rFonts w:asciiTheme="majorHAnsi" w:hAnsiTheme="majorHAnsi"/>
          <w:sz w:val="24"/>
          <w:szCs w:val="24"/>
        </w:rPr>
      </w:pPr>
      <w:bookmarkStart w:id="428" w:name="_DV_M437"/>
      <w:bookmarkEnd w:id="42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EFEC583" w14:textId="77777777" w:rsidR="002F1C82" w:rsidRDefault="00483C38">
      <w:pPr>
        <w:pStyle w:val="Spec1L3"/>
        <w:rPr>
          <w:rFonts w:asciiTheme="majorHAnsi" w:hAnsiTheme="majorHAnsi"/>
          <w:sz w:val="24"/>
          <w:szCs w:val="24"/>
        </w:rPr>
      </w:pPr>
      <w:bookmarkStart w:id="429" w:name="_DV_M438"/>
      <w:bookmarkEnd w:id="42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EEC21DC" w14:textId="77777777" w:rsidR="002F1C82" w:rsidRDefault="00483C38">
      <w:pPr>
        <w:pStyle w:val="Spec1L2"/>
        <w:rPr>
          <w:rFonts w:asciiTheme="majorHAnsi" w:hAnsiTheme="majorHAnsi"/>
          <w:b/>
          <w:sz w:val="24"/>
          <w:szCs w:val="24"/>
          <w:u w:val="single"/>
        </w:rPr>
      </w:pPr>
      <w:bookmarkStart w:id="430" w:name="_DV_M439"/>
      <w:bookmarkEnd w:id="430"/>
      <w:r>
        <w:rPr>
          <w:rFonts w:asciiTheme="majorHAnsi" w:hAnsiTheme="majorHAnsi"/>
          <w:b/>
          <w:sz w:val="24"/>
          <w:szCs w:val="24"/>
          <w:u w:val="single"/>
        </w:rPr>
        <w:t>EPP</w:t>
      </w:r>
    </w:p>
    <w:p w14:paraId="03DBC4B9" w14:textId="77777777" w:rsidR="002F1C82" w:rsidRDefault="00483C38">
      <w:pPr>
        <w:pStyle w:val="Spec1L3"/>
        <w:rPr>
          <w:rFonts w:asciiTheme="majorHAnsi" w:hAnsiTheme="majorHAnsi"/>
          <w:sz w:val="24"/>
          <w:szCs w:val="24"/>
        </w:rPr>
      </w:pPr>
      <w:bookmarkStart w:id="431" w:name="_DV_M440"/>
      <w:bookmarkEnd w:id="431"/>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116B1D8" w14:textId="77777777" w:rsidR="002F1C82" w:rsidRDefault="00483C38">
      <w:pPr>
        <w:pStyle w:val="Spec1L3"/>
        <w:rPr>
          <w:rFonts w:asciiTheme="majorHAnsi" w:hAnsiTheme="majorHAnsi"/>
          <w:sz w:val="24"/>
          <w:szCs w:val="24"/>
        </w:rPr>
      </w:pPr>
      <w:bookmarkStart w:id="432" w:name="_DV_M441"/>
      <w:bookmarkEnd w:id="43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B16DA0" w14:textId="77777777" w:rsidR="002F1C82" w:rsidRDefault="00483C38">
      <w:pPr>
        <w:pStyle w:val="Spec1L3"/>
        <w:rPr>
          <w:rFonts w:asciiTheme="majorHAnsi" w:hAnsiTheme="majorHAnsi"/>
          <w:sz w:val="24"/>
          <w:szCs w:val="24"/>
        </w:rPr>
      </w:pPr>
      <w:bookmarkStart w:id="433" w:name="_DV_M442"/>
      <w:bookmarkEnd w:id="43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7C7A23C" w14:textId="77777777" w:rsidR="002F1C82" w:rsidRDefault="00483C38">
      <w:pPr>
        <w:pStyle w:val="Spec1L3"/>
        <w:rPr>
          <w:rFonts w:asciiTheme="majorHAnsi" w:hAnsiTheme="majorHAnsi"/>
          <w:sz w:val="24"/>
          <w:szCs w:val="24"/>
        </w:rPr>
      </w:pPr>
      <w:bookmarkStart w:id="434" w:name="_DV_M443"/>
      <w:bookmarkEnd w:id="43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A7D59A" w14:textId="77777777" w:rsidR="002F1C82" w:rsidRDefault="00483C38">
      <w:pPr>
        <w:pStyle w:val="Spec1L3"/>
        <w:rPr>
          <w:rFonts w:asciiTheme="majorHAnsi" w:hAnsiTheme="majorHAnsi"/>
          <w:sz w:val="24"/>
          <w:szCs w:val="24"/>
        </w:rPr>
      </w:pPr>
      <w:bookmarkStart w:id="435" w:name="_DV_M444"/>
      <w:bookmarkEnd w:id="43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1BA4DE4" w14:textId="77777777" w:rsidR="002F1C82" w:rsidRDefault="00483C38">
      <w:pPr>
        <w:pStyle w:val="Spec1L3"/>
        <w:rPr>
          <w:rFonts w:asciiTheme="majorHAnsi" w:hAnsiTheme="majorHAnsi"/>
          <w:sz w:val="24"/>
          <w:szCs w:val="24"/>
        </w:rPr>
      </w:pPr>
      <w:bookmarkStart w:id="436" w:name="_DV_M445"/>
      <w:bookmarkEnd w:id="43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34AC83E" w14:textId="77777777" w:rsidR="002F1C82" w:rsidRDefault="00483C38">
      <w:pPr>
        <w:pStyle w:val="Spec1L3"/>
        <w:rPr>
          <w:rFonts w:asciiTheme="majorHAnsi" w:hAnsiTheme="majorHAnsi"/>
          <w:sz w:val="24"/>
          <w:szCs w:val="24"/>
        </w:rPr>
      </w:pPr>
      <w:bookmarkStart w:id="437" w:name="_DV_M446"/>
      <w:bookmarkEnd w:id="43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6F0D701" w14:textId="77777777" w:rsidR="002F1C82" w:rsidRDefault="00483C38">
      <w:pPr>
        <w:pStyle w:val="Spec1L3"/>
        <w:rPr>
          <w:rFonts w:asciiTheme="majorHAnsi" w:hAnsiTheme="majorHAnsi"/>
          <w:sz w:val="24"/>
          <w:szCs w:val="24"/>
        </w:rPr>
      </w:pPr>
      <w:bookmarkStart w:id="438" w:name="_DV_M449"/>
      <w:bookmarkEnd w:id="43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0752219" w14:textId="77777777" w:rsidR="002F1C82" w:rsidRDefault="00483C38">
      <w:pPr>
        <w:pStyle w:val="Spec1L3"/>
        <w:rPr>
          <w:rFonts w:asciiTheme="majorHAnsi" w:hAnsiTheme="majorHAnsi"/>
          <w:sz w:val="24"/>
          <w:szCs w:val="24"/>
        </w:rPr>
      </w:pPr>
      <w:bookmarkStart w:id="439" w:name="_DV_M450"/>
      <w:bookmarkEnd w:id="43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8A9DFAA" w14:textId="77777777" w:rsidR="002F1C82" w:rsidRDefault="00483C38">
      <w:pPr>
        <w:pStyle w:val="Spec1L2"/>
        <w:rPr>
          <w:rFonts w:asciiTheme="majorHAnsi" w:hAnsiTheme="majorHAnsi"/>
          <w:b/>
          <w:sz w:val="24"/>
          <w:szCs w:val="24"/>
          <w:u w:val="single"/>
        </w:rPr>
      </w:pPr>
      <w:bookmarkStart w:id="440" w:name="_DV_M451"/>
      <w:bookmarkEnd w:id="440"/>
      <w:r>
        <w:rPr>
          <w:rFonts w:asciiTheme="majorHAnsi" w:hAnsiTheme="majorHAnsi"/>
          <w:b/>
          <w:sz w:val="24"/>
          <w:szCs w:val="24"/>
          <w:u w:val="single"/>
        </w:rPr>
        <w:t>Emergency Thresholds</w:t>
      </w:r>
    </w:p>
    <w:p w14:paraId="37F65AA5" w14:textId="77777777" w:rsidR="002F1C82" w:rsidRDefault="00483C38">
      <w:pPr>
        <w:pStyle w:val="BlockText"/>
        <w:rPr>
          <w:rFonts w:asciiTheme="majorHAnsi" w:hAnsiTheme="majorHAnsi"/>
          <w:sz w:val="24"/>
          <w:szCs w:val="24"/>
        </w:rPr>
      </w:pPr>
      <w:bookmarkStart w:id="441" w:name="_DV_M452"/>
      <w:bookmarkEnd w:id="44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2F1C82" w14:paraId="1FD85F8B" w14:textId="77777777">
        <w:trPr>
          <w:trHeight w:val="432"/>
        </w:trPr>
        <w:tc>
          <w:tcPr>
            <w:tcW w:w="2808" w:type="dxa"/>
            <w:vAlign w:val="center"/>
          </w:tcPr>
          <w:p w14:paraId="01003646" w14:textId="77777777" w:rsidR="002F1C82" w:rsidRDefault="00483C38">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02ED61A" w14:textId="77777777" w:rsidR="002F1C82" w:rsidRDefault="00483C38">
            <w:pPr>
              <w:jc w:val="center"/>
              <w:rPr>
                <w:rFonts w:asciiTheme="majorHAnsi" w:hAnsiTheme="majorHAnsi"/>
                <w:b/>
                <w:sz w:val="24"/>
                <w:szCs w:val="24"/>
              </w:rPr>
            </w:pPr>
            <w:r>
              <w:rPr>
                <w:rFonts w:asciiTheme="majorHAnsi" w:hAnsiTheme="majorHAnsi"/>
                <w:b/>
                <w:sz w:val="24"/>
                <w:szCs w:val="24"/>
              </w:rPr>
              <w:t>Emergency Threshold</w:t>
            </w:r>
          </w:p>
        </w:tc>
      </w:tr>
      <w:tr w:rsidR="002F1C82" w14:paraId="45500678" w14:textId="77777777">
        <w:trPr>
          <w:trHeight w:val="144"/>
        </w:trPr>
        <w:tc>
          <w:tcPr>
            <w:tcW w:w="2808" w:type="dxa"/>
            <w:vAlign w:val="center"/>
          </w:tcPr>
          <w:p w14:paraId="4AD60A08" w14:textId="77777777" w:rsidR="002F1C82" w:rsidRDefault="00483C38">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04BC1A1" w14:textId="77777777" w:rsidR="002F1C82" w:rsidRDefault="00483C38">
            <w:pPr>
              <w:spacing w:before="40" w:after="40"/>
              <w:rPr>
                <w:rFonts w:asciiTheme="majorHAnsi" w:hAnsiTheme="majorHAnsi"/>
                <w:sz w:val="24"/>
                <w:szCs w:val="24"/>
              </w:rPr>
            </w:pPr>
            <w:r>
              <w:rPr>
                <w:rFonts w:asciiTheme="majorHAnsi" w:hAnsiTheme="majorHAnsi"/>
                <w:sz w:val="24"/>
                <w:szCs w:val="24"/>
              </w:rPr>
              <w:t>4-hour total downtime / week</w:t>
            </w:r>
          </w:p>
        </w:tc>
      </w:tr>
      <w:tr w:rsidR="002F1C82" w14:paraId="0720D29F" w14:textId="77777777">
        <w:trPr>
          <w:trHeight w:val="144"/>
        </w:trPr>
        <w:tc>
          <w:tcPr>
            <w:tcW w:w="2808" w:type="dxa"/>
            <w:vAlign w:val="center"/>
          </w:tcPr>
          <w:p w14:paraId="2A15004A" w14:textId="77777777" w:rsidR="002F1C82" w:rsidRDefault="00483C38">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2B8D06F" w14:textId="77777777" w:rsidR="002F1C82" w:rsidRDefault="00483C38">
            <w:pPr>
              <w:spacing w:before="40" w:after="40"/>
              <w:rPr>
                <w:rFonts w:asciiTheme="majorHAnsi" w:hAnsiTheme="majorHAnsi"/>
                <w:sz w:val="24"/>
                <w:szCs w:val="24"/>
              </w:rPr>
            </w:pPr>
            <w:r>
              <w:rPr>
                <w:rFonts w:asciiTheme="majorHAnsi" w:hAnsiTheme="majorHAnsi"/>
                <w:sz w:val="24"/>
                <w:szCs w:val="24"/>
              </w:rPr>
              <w:t>4-hour total downtime / week</w:t>
            </w:r>
          </w:p>
        </w:tc>
      </w:tr>
      <w:tr w:rsidR="002F1C82" w14:paraId="6872C904" w14:textId="77777777">
        <w:trPr>
          <w:trHeight w:val="144"/>
        </w:trPr>
        <w:tc>
          <w:tcPr>
            <w:tcW w:w="2808" w:type="dxa"/>
            <w:vAlign w:val="center"/>
          </w:tcPr>
          <w:p w14:paraId="113CDC42" w14:textId="77777777" w:rsidR="002F1C82" w:rsidRDefault="00483C38">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6DA86D0" w14:textId="77777777" w:rsidR="002F1C82" w:rsidRDefault="00483C38">
            <w:pPr>
              <w:spacing w:before="40" w:after="40"/>
              <w:rPr>
                <w:rFonts w:asciiTheme="majorHAnsi" w:hAnsiTheme="majorHAnsi"/>
                <w:sz w:val="24"/>
                <w:szCs w:val="24"/>
              </w:rPr>
            </w:pPr>
            <w:r>
              <w:rPr>
                <w:rFonts w:asciiTheme="majorHAnsi" w:hAnsiTheme="majorHAnsi"/>
                <w:sz w:val="24"/>
                <w:szCs w:val="24"/>
              </w:rPr>
              <w:t>24-hour total downtime / week</w:t>
            </w:r>
          </w:p>
        </w:tc>
      </w:tr>
      <w:tr w:rsidR="002F1C82" w14:paraId="6ED56229" w14:textId="77777777">
        <w:trPr>
          <w:trHeight w:val="144"/>
        </w:trPr>
        <w:tc>
          <w:tcPr>
            <w:tcW w:w="2808" w:type="dxa"/>
            <w:vAlign w:val="center"/>
          </w:tcPr>
          <w:p w14:paraId="169692BF" w14:textId="77777777" w:rsidR="002F1C82" w:rsidRDefault="00483C38">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29885945" w14:textId="77777777" w:rsidR="002F1C82" w:rsidRDefault="00483C38">
            <w:pPr>
              <w:spacing w:before="40" w:after="40"/>
              <w:rPr>
                <w:rFonts w:asciiTheme="majorHAnsi" w:hAnsiTheme="majorHAnsi"/>
                <w:sz w:val="24"/>
                <w:szCs w:val="24"/>
              </w:rPr>
            </w:pPr>
            <w:r>
              <w:rPr>
                <w:rFonts w:asciiTheme="majorHAnsi" w:hAnsiTheme="majorHAnsi"/>
                <w:sz w:val="24"/>
                <w:szCs w:val="24"/>
              </w:rPr>
              <w:t>24-hour total downtime / week</w:t>
            </w:r>
          </w:p>
        </w:tc>
      </w:tr>
      <w:tr w:rsidR="002F1C82" w14:paraId="69FF8848" w14:textId="77777777">
        <w:trPr>
          <w:trHeight w:val="144"/>
        </w:trPr>
        <w:tc>
          <w:tcPr>
            <w:tcW w:w="2808" w:type="dxa"/>
            <w:vAlign w:val="center"/>
          </w:tcPr>
          <w:p w14:paraId="0B23C4A5" w14:textId="77777777" w:rsidR="002F1C82" w:rsidRDefault="00483C38">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63BAA41" w14:textId="77777777" w:rsidR="002F1C82" w:rsidRDefault="00483C38">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B1C17FD" w14:textId="77777777" w:rsidR="002F1C82" w:rsidRDefault="002F1C82">
      <w:pPr>
        <w:rPr>
          <w:rFonts w:asciiTheme="majorHAnsi" w:hAnsiTheme="majorHAnsi"/>
          <w:sz w:val="24"/>
          <w:szCs w:val="24"/>
        </w:rPr>
      </w:pPr>
    </w:p>
    <w:p w14:paraId="4FD0F29E" w14:textId="77777777" w:rsidR="002F1C82" w:rsidRDefault="00483C38">
      <w:pPr>
        <w:pStyle w:val="Spec1L2"/>
        <w:rPr>
          <w:rFonts w:asciiTheme="majorHAnsi" w:hAnsiTheme="majorHAnsi"/>
          <w:b/>
          <w:sz w:val="24"/>
          <w:szCs w:val="24"/>
          <w:u w:val="single"/>
        </w:rPr>
      </w:pPr>
      <w:bookmarkStart w:id="442" w:name="_DV_M453"/>
      <w:bookmarkEnd w:id="442"/>
      <w:r>
        <w:rPr>
          <w:rFonts w:asciiTheme="majorHAnsi" w:hAnsiTheme="majorHAnsi"/>
          <w:b/>
          <w:sz w:val="24"/>
          <w:szCs w:val="24"/>
          <w:u w:val="single"/>
        </w:rPr>
        <w:t>Emergency Escalation</w:t>
      </w:r>
    </w:p>
    <w:p w14:paraId="1DF86999" w14:textId="77777777" w:rsidR="002F1C82" w:rsidRDefault="00483C38">
      <w:pPr>
        <w:pStyle w:val="BlockText"/>
        <w:rPr>
          <w:rFonts w:asciiTheme="majorHAnsi" w:hAnsiTheme="majorHAnsi"/>
          <w:sz w:val="24"/>
          <w:szCs w:val="24"/>
        </w:rPr>
      </w:pPr>
      <w:bookmarkStart w:id="443" w:name="_DV_M454"/>
      <w:bookmarkEnd w:id="44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DF7D006" w14:textId="77777777" w:rsidR="002F1C82" w:rsidRDefault="00483C38">
      <w:pPr>
        <w:pStyle w:val="BlockText"/>
        <w:rPr>
          <w:rFonts w:asciiTheme="majorHAnsi" w:hAnsiTheme="majorHAnsi"/>
          <w:sz w:val="24"/>
          <w:szCs w:val="24"/>
        </w:rPr>
      </w:pPr>
      <w:bookmarkStart w:id="444" w:name="_DV_M455"/>
      <w:bookmarkEnd w:id="44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6F44DED" w14:textId="77777777" w:rsidR="002F1C82" w:rsidRDefault="00483C38">
      <w:pPr>
        <w:pStyle w:val="Spec1L3"/>
        <w:rPr>
          <w:rFonts w:asciiTheme="majorHAnsi" w:hAnsiTheme="majorHAnsi"/>
          <w:b/>
          <w:sz w:val="24"/>
          <w:szCs w:val="24"/>
        </w:rPr>
      </w:pPr>
      <w:bookmarkStart w:id="445" w:name="_DV_M456"/>
      <w:bookmarkEnd w:id="445"/>
      <w:r>
        <w:rPr>
          <w:rFonts w:asciiTheme="majorHAnsi" w:hAnsiTheme="majorHAnsi"/>
          <w:b/>
          <w:sz w:val="24"/>
          <w:szCs w:val="24"/>
        </w:rPr>
        <w:t xml:space="preserve">Emergency Escalation initiated by ICANN </w:t>
      </w:r>
    </w:p>
    <w:p w14:paraId="655E251B" w14:textId="77777777" w:rsidR="002F1C82" w:rsidRDefault="00483C38">
      <w:pPr>
        <w:pStyle w:val="BlockText"/>
        <w:rPr>
          <w:rFonts w:asciiTheme="majorHAnsi" w:hAnsiTheme="majorHAnsi"/>
          <w:sz w:val="24"/>
          <w:szCs w:val="24"/>
        </w:rPr>
      </w:pPr>
      <w:bookmarkStart w:id="446" w:name="_DV_M457"/>
      <w:bookmarkEnd w:id="44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7C27CDC" w14:textId="77777777" w:rsidR="002F1C82" w:rsidRDefault="00483C38">
      <w:pPr>
        <w:pStyle w:val="Spec1L3"/>
        <w:rPr>
          <w:rFonts w:asciiTheme="majorHAnsi" w:hAnsiTheme="majorHAnsi"/>
          <w:b/>
          <w:sz w:val="24"/>
          <w:szCs w:val="24"/>
        </w:rPr>
      </w:pPr>
      <w:bookmarkStart w:id="447" w:name="_DV_M458"/>
      <w:bookmarkEnd w:id="447"/>
      <w:r>
        <w:rPr>
          <w:rFonts w:asciiTheme="majorHAnsi" w:hAnsiTheme="majorHAnsi"/>
          <w:b/>
          <w:sz w:val="24"/>
          <w:szCs w:val="24"/>
        </w:rPr>
        <w:t xml:space="preserve">Emergency Escalation initiated by Registrars </w:t>
      </w:r>
    </w:p>
    <w:p w14:paraId="2B3CEE06" w14:textId="77777777" w:rsidR="002F1C82" w:rsidRDefault="00483C38">
      <w:pPr>
        <w:pStyle w:val="BlockText"/>
        <w:rPr>
          <w:rFonts w:asciiTheme="majorHAnsi" w:hAnsiTheme="majorHAnsi"/>
          <w:sz w:val="24"/>
          <w:szCs w:val="24"/>
        </w:rPr>
      </w:pPr>
      <w:bookmarkStart w:id="448" w:name="_DV_M459"/>
      <w:bookmarkEnd w:id="44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B841772" w14:textId="77777777" w:rsidR="002F1C82" w:rsidRDefault="00483C38">
      <w:pPr>
        <w:pStyle w:val="Spec1L3"/>
        <w:rPr>
          <w:rFonts w:asciiTheme="majorHAnsi" w:hAnsiTheme="majorHAnsi"/>
          <w:b/>
          <w:sz w:val="24"/>
          <w:szCs w:val="24"/>
        </w:rPr>
      </w:pPr>
      <w:bookmarkStart w:id="449" w:name="_DV_M460"/>
      <w:bookmarkEnd w:id="449"/>
      <w:r>
        <w:rPr>
          <w:rFonts w:asciiTheme="majorHAnsi" w:hAnsiTheme="majorHAnsi"/>
          <w:b/>
          <w:sz w:val="24"/>
          <w:szCs w:val="24"/>
        </w:rPr>
        <w:t xml:space="preserve">Notifications of Outages and Maintenance </w:t>
      </w:r>
    </w:p>
    <w:p w14:paraId="75846440" w14:textId="77777777" w:rsidR="002F1C82" w:rsidRDefault="00483C38">
      <w:pPr>
        <w:pStyle w:val="BlockText"/>
        <w:rPr>
          <w:rFonts w:asciiTheme="majorHAnsi" w:hAnsiTheme="majorHAnsi"/>
          <w:sz w:val="24"/>
          <w:szCs w:val="24"/>
        </w:rPr>
      </w:pPr>
      <w:bookmarkStart w:id="450" w:name="_DV_M461"/>
      <w:bookmarkEnd w:id="45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306E468" w14:textId="77777777" w:rsidR="002F1C82" w:rsidRDefault="00483C38">
      <w:pPr>
        <w:pStyle w:val="BlockText"/>
        <w:rPr>
          <w:rFonts w:asciiTheme="majorHAnsi" w:hAnsiTheme="majorHAnsi"/>
          <w:sz w:val="24"/>
          <w:szCs w:val="24"/>
        </w:rPr>
      </w:pPr>
      <w:bookmarkStart w:id="451" w:name="_DV_M462"/>
      <w:bookmarkEnd w:id="45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755F0B" w14:textId="77777777" w:rsidR="002F1C82" w:rsidRDefault="00483C38">
      <w:pPr>
        <w:pStyle w:val="Spec1L2"/>
        <w:rPr>
          <w:rFonts w:asciiTheme="majorHAnsi" w:hAnsiTheme="majorHAnsi"/>
          <w:b/>
          <w:sz w:val="24"/>
          <w:szCs w:val="24"/>
          <w:u w:val="single"/>
        </w:rPr>
      </w:pPr>
      <w:bookmarkStart w:id="452" w:name="_DV_M463"/>
      <w:bookmarkEnd w:id="452"/>
      <w:r>
        <w:rPr>
          <w:rFonts w:asciiTheme="majorHAnsi" w:hAnsiTheme="majorHAnsi"/>
          <w:b/>
          <w:sz w:val="24"/>
          <w:szCs w:val="24"/>
          <w:u w:val="single"/>
        </w:rPr>
        <w:t>Covenants of Performance Measurement</w:t>
      </w:r>
    </w:p>
    <w:p w14:paraId="33CC0D2D" w14:textId="77777777" w:rsidR="002F1C82" w:rsidRDefault="00483C38">
      <w:pPr>
        <w:pStyle w:val="Spec1L3"/>
        <w:rPr>
          <w:rFonts w:asciiTheme="majorHAnsi" w:hAnsiTheme="majorHAnsi"/>
          <w:sz w:val="24"/>
          <w:szCs w:val="24"/>
        </w:rPr>
      </w:pPr>
      <w:bookmarkStart w:id="453" w:name="_DV_M464"/>
      <w:bookmarkEnd w:id="45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6224B91" w14:textId="77777777" w:rsidR="002F1C82" w:rsidRDefault="00483C38">
      <w:pPr>
        <w:pStyle w:val="Spec1L3"/>
        <w:rPr>
          <w:rFonts w:asciiTheme="majorHAnsi" w:hAnsiTheme="majorHAnsi"/>
          <w:sz w:val="24"/>
          <w:szCs w:val="24"/>
        </w:rPr>
      </w:pPr>
      <w:bookmarkStart w:id="454" w:name="_DV_M465"/>
      <w:bookmarkEnd w:id="454"/>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CB9D9CF" w14:textId="77777777" w:rsidR="002F1C82" w:rsidRDefault="002F1C82">
      <w:pPr>
        <w:rPr>
          <w:rFonts w:asciiTheme="majorHAnsi" w:hAnsiTheme="majorHAnsi"/>
          <w:sz w:val="24"/>
          <w:szCs w:val="24"/>
        </w:rPr>
        <w:sectPr w:rsidR="002F1C82">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60E5B5C3" w14:textId="77777777" w:rsidR="002F1C82" w:rsidRDefault="00483C38">
      <w:pPr>
        <w:pStyle w:val="Spec1L1"/>
        <w:rPr>
          <w:rFonts w:asciiTheme="majorHAnsi" w:hAnsiTheme="majorHAnsi"/>
          <w:sz w:val="24"/>
          <w:szCs w:val="24"/>
        </w:rPr>
      </w:pPr>
      <w:bookmarkStart w:id="455" w:name="_DV_M466"/>
      <w:bookmarkEnd w:id="455"/>
      <w:r>
        <w:rPr>
          <w:rFonts w:asciiTheme="majorHAnsi" w:hAnsiTheme="majorHAnsi"/>
          <w:sz w:val="24"/>
          <w:szCs w:val="24"/>
        </w:rPr>
        <w:lastRenderedPageBreak/>
        <w:br/>
      </w:r>
      <w:r>
        <w:rPr>
          <w:rFonts w:asciiTheme="majorHAnsi" w:hAnsiTheme="majorHAnsi"/>
          <w:sz w:val="24"/>
          <w:szCs w:val="24"/>
        </w:rPr>
        <w:br/>
        <w:t>PUBLIC INTEREST COMMITMENTS</w:t>
      </w:r>
    </w:p>
    <w:p w14:paraId="677AD254" w14:textId="77777777" w:rsidR="002F1C82" w:rsidRDefault="00483C38">
      <w:pPr>
        <w:pStyle w:val="ListParagraph"/>
        <w:numPr>
          <w:ilvl w:val="0"/>
          <w:numId w:val="32"/>
        </w:numPr>
        <w:rPr>
          <w:rFonts w:ascii="Cambria" w:eastAsia="MS Gothic" w:hAnsi="Cambria" w:cs="Cambria"/>
          <w:color w:val="000000"/>
          <w:sz w:val="24"/>
          <w:szCs w:val="24"/>
        </w:rPr>
      </w:pPr>
      <w:bookmarkStart w:id="456" w:name="_DV_M467"/>
      <w:bookmarkEnd w:id="45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E3CE35" w14:textId="77777777" w:rsidR="002F1C82" w:rsidRDefault="002F1C82">
      <w:pPr>
        <w:rPr>
          <w:rFonts w:ascii="Cambria" w:eastAsia="MS Gothic" w:hAnsi="Cambria" w:cs="Cambria"/>
          <w:color w:val="000000"/>
          <w:sz w:val="24"/>
          <w:szCs w:val="24"/>
        </w:rPr>
      </w:pPr>
    </w:p>
    <w:p w14:paraId="576AC475" w14:textId="77777777" w:rsidR="002F1C82" w:rsidRDefault="00483C38">
      <w:pPr>
        <w:pStyle w:val="ListParagraph"/>
        <w:numPr>
          <w:ilvl w:val="0"/>
          <w:numId w:val="32"/>
        </w:numPr>
        <w:rPr>
          <w:rStyle w:val="DeltaViewDeletion"/>
          <w:rFonts w:ascii="Cambria" w:eastAsia="MS Gothic" w:hAnsi="Cambria" w:cs="Cambria"/>
          <w:strike w:val="0"/>
          <w:color w:val="000000"/>
          <w:sz w:val="24"/>
          <w:szCs w:val="24"/>
        </w:rPr>
      </w:pPr>
      <w:r>
        <w:rPr>
          <w:rStyle w:val="DeltaViewDeletion"/>
          <w:rFonts w:ascii="Cambria" w:eastAsia="MS Gothic" w:hAnsi="Cambria" w:cs="Cambria"/>
          <w:strike w:val="0"/>
          <w:color w:val="auto"/>
          <w:sz w:val="24"/>
          <w:szCs w:val="24"/>
        </w:rPr>
        <w:t>(Intentionally omitted.)</w:t>
      </w:r>
    </w:p>
    <w:p w14:paraId="35FFAA6D" w14:textId="77777777" w:rsidR="002F1C82" w:rsidRDefault="002F1C82">
      <w:pPr>
        <w:pStyle w:val="ListParagraph"/>
        <w:rPr>
          <w:rFonts w:ascii="Cambria" w:eastAsia="MS Gothic" w:hAnsi="Cambria" w:cs="Cambria"/>
          <w:color w:val="000000"/>
          <w:sz w:val="24"/>
          <w:szCs w:val="24"/>
        </w:rPr>
      </w:pPr>
    </w:p>
    <w:p w14:paraId="2C39DCFC" w14:textId="77777777" w:rsidR="002F1C82" w:rsidRDefault="00483C38">
      <w:pPr>
        <w:pStyle w:val="ListParagraph"/>
        <w:numPr>
          <w:ilvl w:val="0"/>
          <w:numId w:val="32"/>
        </w:numPr>
        <w:rPr>
          <w:rFonts w:ascii="Cambria" w:eastAsia="MS Gothic" w:hAnsi="Cambria" w:cs="Cambria"/>
          <w:color w:val="000000"/>
          <w:sz w:val="24"/>
          <w:szCs w:val="24"/>
        </w:rPr>
      </w:pPr>
      <w:bookmarkStart w:id="457" w:name="_DV_M468"/>
      <w:bookmarkEnd w:id="457"/>
      <w:r>
        <w:rPr>
          <w:rFonts w:ascii="Cambria" w:eastAsia="MS Gothic" w:hAnsi="Cambria"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(posted at http://www.icann.org/en/resources/registries/picdrp), which may be revised in immaterial respects by ICANN from time to time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2DF6AAA" w14:textId="77777777" w:rsidR="002F1C82" w:rsidRDefault="002F1C82">
      <w:pPr>
        <w:ind w:left="360"/>
        <w:rPr>
          <w:rFonts w:ascii="Cambria" w:eastAsia="MS Gothic" w:hAnsi="Cambria"/>
          <w:color w:val="000000"/>
          <w:sz w:val="24"/>
          <w:szCs w:val="24"/>
        </w:rPr>
      </w:pPr>
    </w:p>
    <w:p w14:paraId="100BE1AA" w14:textId="77777777" w:rsidR="002F1C82" w:rsidRDefault="00483C38">
      <w:pPr>
        <w:pStyle w:val="ListParagraph"/>
        <w:numPr>
          <w:ilvl w:val="1"/>
          <w:numId w:val="32"/>
        </w:numPr>
        <w:rPr>
          <w:rFonts w:ascii="Cambria" w:eastAsia="MS Gothic" w:hAnsi="Cambria" w:cs="Cambria"/>
          <w:sz w:val="24"/>
          <w:szCs w:val="24"/>
        </w:rPr>
      </w:pPr>
      <w:bookmarkStart w:id="458" w:name="_DV_M469"/>
      <w:bookmarkEnd w:id="458"/>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2DCEB6F" w14:textId="77777777" w:rsidR="002F1C82" w:rsidRDefault="002F1C82">
      <w:pPr>
        <w:pStyle w:val="ListParagraph"/>
        <w:ind w:left="1440"/>
        <w:rPr>
          <w:rFonts w:ascii="Cambria" w:eastAsia="MS Gothic" w:hAnsi="Cambria" w:cs="Cambria"/>
          <w:sz w:val="24"/>
          <w:szCs w:val="24"/>
        </w:rPr>
      </w:pPr>
    </w:p>
    <w:p w14:paraId="6040CF66" w14:textId="77777777" w:rsidR="002F1C82" w:rsidRDefault="00483C38">
      <w:pPr>
        <w:pStyle w:val="ListParagraph"/>
        <w:numPr>
          <w:ilvl w:val="1"/>
          <w:numId w:val="32"/>
        </w:numPr>
        <w:rPr>
          <w:rFonts w:ascii="Cambria" w:eastAsia="MS Gothic" w:hAnsi="Cambria" w:cs="Cambria"/>
          <w:sz w:val="24"/>
          <w:szCs w:val="24"/>
        </w:rPr>
      </w:pPr>
      <w:bookmarkStart w:id="459" w:name="_DV_M470"/>
      <w:bookmarkEnd w:id="459"/>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161603C" w14:textId="77777777" w:rsidR="002F1C82" w:rsidRDefault="002F1C82">
      <w:pPr>
        <w:pStyle w:val="ListParagraph"/>
        <w:rPr>
          <w:rFonts w:ascii="Cambria" w:eastAsia="MS Gothic" w:hAnsi="Cambria" w:cs="Cambria"/>
          <w:sz w:val="24"/>
          <w:szCs w:val="24"/>
        </w:rPr>
      </w:pPr>
    </w:p>
    <w:p w14:paraId="7FB5B203" w14:textId="77777777" w:rsidR="002F1C82" w:rsidRDefault="00483C38">
      <w:pPr>
        <w:pStyle w:val="ListParagraph"/>
        <w:numPr>
          <w:ilvl w:val="1"/>
          <w:numId w:val="32"/>
        </w:numPr>
        <w:rPr>
          <w:rFonts w:ascii="Cambria" w:eastAsia="MS Gothic" w:hAnsi="Cambria" w:cs="Cambria"/>
          <w:color w:val="000000"/>
          <w:sz w:val="24"/>
          <w:szCs w:val="24"/>
        </w:rPr>
      </w:pPr>
      <w:bookmarkStart w:id="460" w:name="_DV_M471"/>
      <w:bookmarkEnd w:id="460"/>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87B2395" w14:textId="77777777" w:rsidR="002F1C82" w:rsidRDefault="002F1C82">
      <w:pPr>
        <w:pStyle w:val="ListParagraph"/>
        <w:ind w:left="1440"/>
        <w:rPr>
          <w:rFonts w:ascii="Cambria" w:eastAsia="MS Gothic" w:hAnsi="Cambria" w:cs="Cambria"/>
          <w:color w:val="000000"/>
          <w:sz w:val="24"/>
          <w:szCs w:val="24"/>
        </w:rPr>
      </w:pPr>
    </w:p>
    <w:p w14:paraId="27110D22" w14:textId="77777777" w:rsidR="002F1C82" w:rsidRDefault="00483C38">
      <w:pPr>
        <w:pStyle w:val="ListParagraph"/>
        <w:numPr>
          <w:ilvl w:val="1"/>
          <w:numId w:val="32"/>
        </w:numPr>
        <w:rPr>
          <w:rFonts w:ascii="Cambria" w:eastAsia="MS Gothic" w:hAnsi="Cambria" w:cs="Cambria"/>
          <w:szCs w:val="24"/>
        </w:rPr>
      </w:pPr>
      <w:bookmarkStart w:id="461" w:name="_DV_M472"/>
      <w:bookmarkEnd w:id="461"/>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w:t>
      </w:r>
      <w:r>
        <w:rPr>
          <w:rFonts w:ascii="Cambria" w:eastAsia="MS Gothic" w:hAnsi="Cambria" w:cs="Cambria"/>
          <w:color w:val="000000"/>
          <w:sz w:val="24"/>
          <w:szCs w:val="24"/>
        </w:rPr>
        <w:lastRenderedPageBreak/>
        <w:t>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sectPr w:rsidR="002F1C82" w:rsidSect="002F1C82">
      <w:headerReference w:type="default" r:id="rId38"/>
      <w:footerReference w:type="default" r:id="rId3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F370D" w14:textId="77777777" w:rsidR="00A93DBB" w:rsidRDefault="00A93DBB">
      <w:pPr>
        <w:pStyle w:val="Footer"/>
        <w:rPr>
          <w:rFonts w:eastAsiaTheme="minorEastAsia"/>
          <w:szCs w:val="24"/>
        </w:rPr>
      </w:pPr>
    </w:p>
  </w:endnote>
  <w:endnote w:type="continuationSeparator" w:id="0">
    <w:p w14:paraId="32FF4309" w14:textId="77777777" w:rsidR="00A93DBB" w:rsidRDefault="00A93DBB">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2244" w14:textId="77777777" w:rsidR="002F1C82" w:rsidRDefault="00483C3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F682" w14:textId="77777777" w:rsidR="002F1C82" w:rsidRDefault="008D3D4E">
    <w:pPr>
      <w:pStyle w:val="Footer"/>
      <w:tabs>
        <w:tab w:val="clear" w:pos="4680"/>
      </w:tabs>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7D79" w14:textId="77777777" w:rsidR="002F1C82" w:rsidRDefault="008D3D4E">
    <w:pPr>
      <w:pStyle w:val="Footer"/>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B8EE" w14:textId="77777777" w:rsidR="002F1C82" w:rsidRDefault="008D3D4E">
    <w:pPr>
      <w:pStyle w:val="Footer"/>
      <w:tabs>
        <w:tab w:val="clear" w:pos="4680"/>
      </w:tabs>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69D8" w14:textId="77777777" w:rsidR="002F1C82" w:rsidRDefault="008D3D4E">
    <w:pPr>
      <w:pStyle w:val="Footer"/>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EB57" w14:textId="77777777" w:rsidR="002F1C82" w:rsidRDefault="008D3D4E">
    <w:pPr>
      <w:pStyle w:val="Footer"/>
      <w:tabs>
        <w:tab w:val="clear" w:pos="4680"/>
      </w:tabs>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522F" w14:textId="77777777" w:rsidR="002F1C82" w:rsidRDefault="008D3D4E">
    <w:pPr>
      <w:pStyle w:val="Footer"/>
      <w:tabs>
        <w:tab w:val="clear" w:pos="4680"/>
      </w:tabs>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6004"/>
      <w:docPartObj>
        <w:docPartGallery w:val="Page Numbers (Bottom of Page)"/>
        <w:docPartUnique/>
      </w:docPartObj>
    </w:sdtPr>
    <w:sdtEndPr/>
    <w:sdtContent>
      <w:p w14:paraId="27FF08A7" w14:textId="77777777" w:rsidR="002F1C82" w:rsidRDefault="00934894">
        <w:pPr>
          <w:pStyle w:val="Footer"/>
          <w:jc w:val="center"/>
        </w:pPr>
        <w:r>
          <w:fldChar w:fldCharType="begin"/>
        </w:r>
        <w:r>
          <w:instrText xml:space="preserve"> PAGE   \* MERGEFORMAT </w:instrText>
        </w:r>
        <w:r>
          <w:fldChar w:fldCharType="separate"/>
        </w:r>
        <w:r w:rsidR="00B27DC7">
          <w:rPr>
            <w:noProof/>
          </w:rPr>
          <w:t>92</w:t>
        </w:r>
        <w:r>
          <w:rPr>
            <w:noProof/>
          </w:rPr>
          <w:fldChar w:fldCharType="end"/>
        </w:r>
      </w:p>
    </w:sdtContent>
  </w:sdt>
  <w:p w14:paraId="7DFBC01D" w14:textId="77777777" w:rsidR="002F1C82" w:rsidRDefault="002F1C82">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1B194" w14:textId="5EDAA47D" w:rsidR="002F1C82" w:rsidRDefault="00483C38">
    <w:pPr>
      <w:pStyle w:val="Footer"/>
      <w:tabs>
        <w:tab w:val="clear" w:pos="9360"/>
      </w:tabs>
      <w:spacing w:line="200" w:lineRule="exact"/>
      <w:rPr>
        <w:sz w:val="16"/>
        <w:szCs w:val="16"/>
      </w:rPr>
    </w:pPr>
    <w:r>
      <w:rPr>
        <w:szCs w:val="24"/>
      </w:rPr>
      <w:tab/>
    </w:r>
    <w:r w:rsidR="008D3D4E">
      <w:rPr>
        <w:szCs w:val="24"/>
      </w:rPr>
      <w:fldChar w:fldCharType="begin"/>
    </w:r>
    <w:r>
      <w:rPr>
        <w:szCs w:val="24"/>
      </w:rPr>
      <w:instrText xml:space="preserve"> PAGE   \* MERGEFORMAT </w:instrText>
    </w:r>
    <w:r w:rsidR="008D3D4E">
      <w:rPr>
        <w:szCs w:val="24"/>
      </w:rPr>
      <w:fldChar w:fldCharType="separate"/>
    </w:r>
    <w:r w:rsidR="00B27DC7">
      <w:rPr>
        <w:noProof/>
        <w:szCs w:val="24"/>
      </w:rPr>
      <w:t>33</w:t>
    </w:r>
    <w:r w:rsidR="008D3D4E">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AF7E" w14:textId="21C17D2D" w:rsidR="002F1C82" w:rsidRDefault="008D3D4E">
    <w:pPr>
      <w:pStyle w:val="Footer"/>
      <w:spacing w:line="200" w:lineRule="exact"/>
      <w:jc w:val="center"/>
      <w:rPr>
        <w:rFonts w:eastAsiaTheme="minorEastAsia"/>
        <w:szCs w:val="16"/>
      </w:rPr>
    </w:pPr>
    <w:r>
      <w:rPr>
        <w:szCs w:val="16"/>
      </w:rPr>
      <w:fldChar w:fldCharType="begin"/>
    </w:r>
    <w:r w:rsidR="00483C38">
      <w:rPr>
        <w:szCs w:val="16"/>
      </w:rPr>
      <w:instrText xml:space="preserve"> PAGE   \* MERGEFORMAT </w:instrText>
    </w:r>
    <w:r>
      <w:rPr>
        <w:szCs w:val="16"/>
      </w:rPr>
      <w:fldChar w:fldCharType="separate"/>
    </w:r>
    <w:r w:rsidR="00B27DC7">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A568" w14:textId="77777777" w:rsidR="002F1C82" w:rsidRDefault="00483C38">
    <w:pPr>
      <w:pStyle w:val="Footer"/>
      <w:tabs>
        <w:tab w:val="clear" w:pos="9360"/>
      </w:tabs>
      <w:spacing w:line="200" w:lineRule="exact"/>
      <w:rPr>
        <w:rFonts w:eastAsiaTheme="minorEastAsia"/>
        <w:sz w:val="16"/>
        <w:szCs w:val="16"/>
      </w:rPr>
    </w:pPr>
    <w:r>
      <w:rPr>
        <w:rFonts w:eastAsiaTheme="minorEastAsia"/>
        <w:szCs w:val="24"/>
      </w:rPr>
      <w:tab/>
    </w:r>
    <w:r w:rsidR="008D3D4E">
      <w:rPr>
        <w:szCs w:val="24"/>
      </w:rPr>
      <w:fldChar w:fldCharType="begin"/>
    </w:r>
    <w:r>
      <w:rPr>
        <w:szCs w:val="24"/>
      </w:rPr>
      <w:instrText xml:space="preserve"> PAGE   \* MERGEFORMAT </w:instrText>
    </w:r>
    <w:r w:rsidR="008D3D4E">
      <w:rPr>
        <w:szCs w:val="24"/>
      </w:rPr>
      <w:fldChar w:fldCharType="separate"/>
    </w:r>
    <w:r>
      <w:rPr>
        <w:noProof/>
        <w:szCs w:val="24"/>
      </w:rPr>
      <w:t>1</w:t>
    </w:r>
    <w:r w:rsidR="008D3D4E">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92E9" w14:textId="77777777" w:rsidR="002F1C82" w:rsidRDefault="002F1C82">
    <w:pPr>
      <w:pStyle w:val="Footer"/>
      <w:tabs>
        <w:tab w:val="clear" w:pos="4680"/>
      </w:tabs>
      <w:spacing w:line="200" w:lineRule="exact"/>
      <w:jc w:val="center"/>
      <w:rPr>
        <w:rFonts w:eastAsiaTheme="minorEastAsia"/>
        <w:szCs w:val="24"/>
      </w:rPr>
    </w:pPr>
  </w:p>
  <w:p w14:paraId="5DD8A8DE" w14:textId="77777777" w:rsidR="002F1C82" w:rsidRDefault="008D3D4E">
    <w:pPr>
      <w:pStyle w:val="Footer"/>
      <w:tabs>
        <w:tab w:val="clear" w:pos="4680"/>
      </w:tabs>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34</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72B3" w14:textId="77777777" w:rsidR="002F1C82" w:rsidRDefault="008D3D4E">
    <w:pPr>
      <w:pStyle w:val="Footer"/>
      <w:tabs>
        <w:tab w:val="clear" w:pos="4680"/>
      </w:tabs>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EA1E6" w14:textId="77777777" w:rsidR="002F1C82" w:rsidRDefault="008D3D4E">
    <w:pPr>
      <w:pStyle w:val="Footer"/>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35</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4173" w14:textId="77777777" w:rsidR="002F1C82" w:rsidRDefault="008D3D4E">
    <w:pPr>
      <w:pStyle w:val="Footer"/>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44</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2DAA" w14:textId="77777777" w:rsidR="002F1C82" w:rsidRDefault="008D3D4E">
    <w:pPr>
      <w:pStyle w:val="Footer"/>
      <w:tabs>
        <w:tab w:val="clear" w:pos="4680"/>
      </w:tabs>
      <w:spacing w:line="200" w:lineRule="exact"/>
      <w:jc w:val="center"/>
      <w:rPr>
        <w:rFonts w:eastAsiaTheme="minorEastAsia"/>
        <w:szCs w:val="24"/>
      </w:rPr>
    </w:pPr>
    <w:r>
      <w:rPr>
        <w:szCs w:val="24"/>
      </w:rPr>
      <w:fldChar w:fldCharType="begin"/>
    </w:r>
    <w:r w:rsidR="00483C38">
      <w:rPr>
        <w:szCs w:val="24"/>
      </w:rPr>
      <w:instrText xml:space="preserve"> PAGE   \* MERGEFORMAT </w:instrText>
    </w:r>
    <w:r>
      <w:rPr>
        <w:szCs w:val="24"/>
      </w:rPr>
      <w:fldChar w:fldCharType="separate"/>
    </w:r>
    <w:r w:rsidR="00B27DC7">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2A431" w14:textId="77777777" w:rsidR="00A93DBB" w:rsidRDefault="00A93DBB">
      <w:pPr>
        <w:rPr>
          <w:rFonts w:eastAsiaTheme="minorEastAsia"/>
          <w:szCs w:val="24"/>
        </w:rPr>
      </w:pPr>
      <w:r>
        <w:rPr>
          <w:rFonts w:eastAsiaTheme="minorEastAsia"/>
          <w:szCs w:val="24"/>
        </w:rPr>
        <w:separator/>
      </w:r>
    </w:p>
  </w:footnote>
  <w:footnote w:type="continuationSeparator" w:id="0">
    <w:p w14:paraId="68F5B81D" w14:textId="77777777" w:rsidR="00A93DBB" w:rsidRDefault="00A93DBB">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6663" w14:textId="77777777" w:rsidR="00483C38" w:rsidRDefault="00483C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97B0" w14:textId="77777777" w:rsidR="002F1C82" w:rsidRDefault="002F1C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66DC" w14:textId="77777777" w:rsidR="002F1C82" w:rsidRDefault="002F1C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CB8D" w14:textId="77777777" w:rsidR="002F1C82" w:rsidRDefault="002F1C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C77DE" w14:textId="77777777" w:rsidR="002F1C82" w:rsidRDefault="002F1C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D6E0" w14:textId="77777777" w:rsidR="002F1C82" w:rsidRDefault="002F1C82">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39046" w14:textId="77777777" w:rsidR="002F1C82" w:rsidRDefault="002F1C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2A75" w14:textId="77777777" w:rsidR="002F1C82" w:rsidRDefault="002F1C82">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6E41" w14:textId="77777777" w:rsidR="00483C38" w:rsidRDefault="00483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159E" w14:textId="77777777" w:rsidR="00483C38" w:rsidRDefault="00483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5EEE" w14:textId="77777777" w:rsidR="002F1C82" w:rsidRDefault="002F1C82">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EAF0" w14:textId="77777777" w:rsidR="002F1C82" w:rsidRDefault="002F1C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931F" w14:textId="77777777" w:rsidR="002F1C82" w:rsidRDefault="002F1C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24D1" w14:textId="77777777" w:rsidR="002F1C82" w:rsidRDefault="002F1C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F269E" w14:textId="77777777" w:rsidR="002F1C82" w:rsidRDefault="002F1C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A8AB" w14:textId="77777777" w:rsidR="002F1C82" w:rsidRDefault="002F1C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49F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16AB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837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2A3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15:restartNumberingAfterBreak="0">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15:restartNumberingAfterBreak="0">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15:restartNumberingAfterBreak="0">
    <w:nsid w:val="0A784057"/>
    <w:multiLevelType w:val="hybridMultilevel"/>
    <w:tmpl w:val="000E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13C6BF7"/>
    <w:multiLevelType w:val="hybridMultilevel"/>
    <w:tmpl w:val="63623428"/>
    <w:lvl w:ilvl="0" w:tplc="0409000F">
      <w:start w:val="1"/>
      <w:numFmt w:val="decimal"/>
      <w:lvlText w:val="%1."/>
      <w:lvlJc w:val="left"/>
      <w:pPr>
        <w:ind w:left="360" w:hanging="360"/>
      </w:pPr>
    </w:lvl>
    <w:lvl w:ilvl="1" w:tplc="613A535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ED72A8"/>
    <w:multiLevelType w:val="hybridMultilevel"/>
    <w:tmpl w:val="3386E640"/>
    <w:lvl w:ilvl="0" w:tplc="0409000F">
      <w:start w:val="1"/>
      <w:numFmt w:val="decimal"/>
      <w:lvlText w:val="%1."/>
      <w:lvlJc w:val="left"/>
      <w:pPr>
        <w:ind w:left="360" w:hanging="360"/>
      </w:pPr>
      <w:rPr>
        <w:rFonts w:hint="default"/>
      </w:rPr>
    </w:lvl>
    <w:lvl w:ilvl="1" w:tplc="DFD4864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15:restartNumberingAfterBreak="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5E9417A9"/>
    <w:multiLevelType w:val="hybridMultilevel"/>
    <w:tmpl w:val="C0E22F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CA68F0"/>
    <w:multiLevelType w:val="hybridMultilevel"/>
    <w:tmpl w:val="14008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7A0926"/>
    <w:multiLevelType w:val="hybridMultilevel"/>
    <w:tmpl w:val="55E24604"/>
    <w:lvl w:ilvl="0" w:tplc="04090019">
      <w:start w:val="1"/>
      <w:numFmt w:val="lowerLetter"/>
      <w:lvlText w:val="%1."/>
      <w:lvlJc w:val="left"/>
      <w:pPr>
        <w:ind w:left="1080" w:hanging="360"/>
      </w:pPr>
    </w:lvl>
    <w:lvl w:ilvl="1" w:tplc="613A53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0"/>
  </w:num>
  <w:num w:numId="38">
    <w:abstractNumId w:val="33"/>
  </w:num>
  <w:num w:numId="39">
    <w:abstractNumId w:val="29"/>
  </w:num>
  <w:num w:numId="40">
    <w:abstractNumId w:val="32"/>
  </w:num>
  <w:num w:numId="41">
    <w:abstractNumId w:val="34"/>
  </w:num>
  <w:num w:numId="42">
    <w:abstractNumId w:val="2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NAI-1500904738v3"/>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2F1C82"/>
    <w:rsid w:val="00202ABF"/>
    <w:rsid w:val="00273BDA"/>
    <w:rsid w:val="002F1C82"/>
    <w:rsid w:val="002F2646"/>
    <w:rsid w:val="00483C38"/>
    <w:rsid w:val="00571A07"/>
    <w:rsid w:val="0058070C"/>
    <w:rsid w:val="006627FF"/>
    <w:rsid w:val="00662965"/>
    <w:rsid w:val="008D3D4E"/>
    <w:rsid w:val="00934894"/>
    <w:rsid w:val="009A5A04"/>
    <w:rsid w:val="00A85D41"/>
    <w:rsid w:val="00A93DBB"/>
    <w:rsid w:val="00B27DC7"/>
    <w:rsid w:val="00CD2DB3"/>
    <w:rsid w:val="00EE2D1E"/>
    <w:rsid w:val="00F143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D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customStyle="1" w:styleId="apple-converted-space">
    <w:name w:val="apple-converted-space"/>
    <w:basedOn w:val="DefaultParagraphFont"/>
    <w:rsid w:val="002F1C82"/>
  </w:style>
  <w:style w:type="paragraph" w:styleId="NormalWeb">
    <w:name w:val="Normal (Web)"/>
    <w:basedOn w:val="Normal"/>
    <w:uiPriority w:val="99"/>
    <w:unhideWhenUsed/>
    <w:rsid w:val="002F1C82"/>
    <w:pPr>
      <w:autoSpaceDE/>
      <w:autoSpaceDN/>
      <w:adjustRightInd/>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E3153-B09A-45D9-B727-18A16048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33374</Words>
  <Characters>190237</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223165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2016-10-24T22:25:00Z</cp:lastPrinted>
  <dcterms:created xsi:type="dcterms:W3CDTF">2017-03-16T22:00:00Z</dcterms:created>
  <dcterms:modified xsi:type="dcterms:W3CDTF">2017-03-22T23:42:00Z</dcterms:modified>
</cp:coreProperties>
</file>