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61E976D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5709E">
        <w:rPr>
          <w:rFonts w:asciiTheme="majorHAnsi" w:hAnsiTheme="majorHAnsi"/>
          <w:sz w:val="22"/>
          <w:szCs w:val="22"/>
        </w:rPr>
        <w:t>____</w:t>
      </w:r>
      <w:r w:rsidR="001145D5">
        <w:rPr>
          <w:rFonts w:asciiTheme="majorHAnsi" w:hAnsiTheme="majorHAnsi"/>
          <w:sz w:val="22"/>
          <w:szCs w:val="22"/>
        </w:rPr>
        <w:t>___________________</w:t>
      </w:r>
      <w:r w:rsidR="00130383">
        <w:rPr>
          <w:rFonts w:asciiTheme="majorHAnsi" w:hAnsiTheme="majorHAnsi"/>
          <w:sz w:val="22"/>
          <w:szCs w:val="22"/>
        </w:rPr>
        <w:t>________</w:t>
      </w:r>
      <w:r w:rsidR="001145D5">
        <w:rPr>
          <w:rFonts w:asciiTheme="majorHAnsi" w:hAnsiTheme="majorHAnsi"/>
          <w:sz w:val="22"/>
          <w:szCs w:val="22"/>
        </w:rPr>
        <w:t>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5709E">
        <w:rPr>
          <w:rFonts w:asciiTheme="majorHAnsi" w:hAnsiTheme="majorHAnsi"/>
          <w:sz w:val="22"/>
          <w:szCs w:val="22"/>
        </w:rPr>
        <w:t xml:space="preserve">for the </w:t>
      </w:r>
      <w:r w:rsidR="00130383" w:rsidRPr="00130383">
        <w:rPr>
          <w:rFonts w:asciiTheme="majorHAnsi" w:hAnsiTheme="majorHAnsi"/>
          <w:b/>
          <w:sz w:val="22"/>
          <w:szCs w:val="22"/>
        </w:rPr>
        <w:t>.</w:t>
      </w:r>
      <w:r w:rsidR="0050304F">
        <w:rPr>
          <w:rFonts w:asciiTheme="majorHAnsi" w:hAnsiTheme="majorHAnsi"/>
          <w:b/>
          <w:sz w:val="22"/>
          <w:szCs w:val="22"/>
        </w:rPr>
        <w:t>onl</w:t>
      </w:r>
      <w:r w:rsidR="0005709E" w:rsidRPr="0005709E">
        <w:rPr>
          <w:rFonts w:asciiTheme="majorHAnsi" w:hAnsiTheme="majorHAnsi"/>
          <w:sz w:val="22"/>
          <w:szCs w:val="22"/>
        </w:rPr>
        <w:t xml:space="preserve"> </w:t>
      </w:r>
      <w:r w:rsidR="00DE559D" w:rsidRPr="0005709E">
        <w:rPr>
          <w:rFonts w:asciiTheme="majorHAnsi" w:hAnsiTheme="majorHAnsi"/>
          <w:sz w:val="22"/>
          <w:szCs w:val="22"/>
        </w:rPr>
        <w:t>TLD</w:t>
      </w:r>
      <w:r w:rsidRPr="0005709E">
        <w:rPr>
          <w:rFonts w:asciiTheme="majorHAnsi" w:hAnsiTheme="majorHAnsi"/>
          <w:sz w:val="22"/>
          <w:szCs w:val="22"/>
        </w:rPr>
        <w:t xml:space="preserve">, dated </w:t>
      </w:r>
      <w:r w:rsidR="00991967" w:rsidRPr="0005709E">
        <w:rPr>
          <w:rFonts w:asciiTheme="majorHAnsi" w:hAnsiTheme="majorHAnsi"/>
          <w:sz w:val="22"/>
          <w:szCs w:val="22"/>
        </w:rPr>
        <w:t>___</w:t>
      </w:r>
      <w:r w:rsidR="001145D5">
        <w:rPr>
          <w:rFonts w:asciiTheme="majorHAnsi" w:hAnsiTheme="majorHAnsi"/>
          <w:sz w:val="22"/>
          <w:szCs w:val="22"/>
        </w:rPr>
        <w:t>________________</w:t>
      </w:r>
      <w:r w:rsidR="00130383">
        <w:rPr>
          <w:rFonts w:asciiTheme="majorHAnsi" w:hAnsiTheme="majorHAnsi"/>
          <w:sz w:val="22"/>
          <w:szCs w:val="22"/>
        </w:rPr>
        <w:t>___</w:t>
      </w:r>
      <w:r w:rsidR="001145D5">
        <w:rPr>
          <w:rFonts w:asciiTheme="majorHAnsi" w:hAnsiTheme="majorHAnsi"/>
          <w:sz w:val="22"/>
          <w:szCs w:val="22"/>
        </w:rPr>
        <w:t>__________</w:t>
      </w:r>
      <w:r w:rsidR="00991967" w:rsidRPr="0005709E">
        <w:rPr>
          <w:rFonts w:asciiTheme="majorHAnsi" w:hAnsiTheme="majorHAnsi"/>
          <w:sz w:val="22"/>
          <w:szCs w:val="22"/>
        </w:rPr>
        <w:t>_</w:t>
      </w:r>
      <w:r w:rsidR="00130383">
        <w:rPr>
          <w:rFonts w:asciiTheme="majorHAnsi" w:hAnsiTheme="majorHAnsi"/>
          <w:sz w:val="22"/>
          <w:szCs w:val="22"/>
        </w:rPr>
        <w:t>_____</w:t>
      </w:r>
      <w:r>
        <w:rPr>
          <w:rFonts w:asciiTheme="majorHAnsi" w:hAnsiTheme="majorHAnsi"/>
          <w:sz w:val="22"/>
          <w:szCs w:val="22"/>
        </w:rPr>
        <w:t xml:space="preserve"> (the “Registry Agreement”), between ICANN and </w:t>
      </w:r>
      <w:r w:rsidR="0090220C">
        <w:rPr>
          <w:rFonts w:asciiTheme="majorHAnsi" w:hAnsiTheme="majorHAnsi"/>
          <w:sz w:val="22"/>
          <w:szCs w:val="22"/>
        </w:rPr>
        <w:t>I</w:t>
      </w:r>
      <w:r w:rsidR="0050304F">
        <w:rPr>
          <w:rFonts w:asciiTheme="majorHAnsi" w:hAnsiTheme="majorHAnsi"/>
          <w:sz w:val="22"/>
          <w:szCs w:val="22"/>
        </w:rPr>
        <w:t>-Registry Ltd.,</w:t>
      </w:r>
      <w:r w:rsidR="0005709E">
        <w:rPr>
          <w:rFonts w:asciiTheme="majorHAnsi" w:hAnsiTheme="majorHAnsi"/>
          <w:sz w:val="22"/>
          <w:szCs w:val="22"/>
        </w:rPr>
        <w:t xml:space="preserve"> </w:t>
      </w:r>
      <w:r>
        <w:rPr>
          <w:rFonts w:asciiTheme="majorHAnsi" w:hAnsiTheme="majorHAnsi"/>
          <w:sz w:val="22"/>
          <w:szCs w:val="22"/>
        </w:rPr>
        <w:t xml:space="preserve">(“Registry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1B983983" w14:textId="3021A4C7" w:rsidR="0005709E" w:rsidRPr="008D70B0" w:rsidRDefault="0090220C" w:rsidP="0005709E">
      <w:pPr>
        <w:pStyle w:val="BodyTextIndent2"/>
        <w:rPr>
          <w:rFonts w:asciiTheme="majorHAnsi" w:hAnsiTheme="majorHAnsi"/>
          <w:b/>
          <w:sz w:val="22"/>
          <w:szCs w:val="22"/>
        </w:rPr>
      </w:pPr>
      <w:r>
        <w:rPr>
          <w:rFonts w:asciiTheme="majorHAnsi" w:hAnsiTheme="majorHAnsi"/>
          <w:b/>
          <w:sz w:val="22"/>
          <w:szCs w:val="22"/>
        </w:rPr>
        <w:t>I</w:t>
      </w:r>
      <w:r w:rsidR="0050304F">
        <w:rPr>
          <w:rFonts w:asciiTheme="majorHAnsi" w:hAnsiTheme="majorHAnsi"/>
          <w:b/>
          <w:sz w:val="22"/>
          <w:szCs w:val="22"/>
        </w:rPr>
        <w:t>-REGISTRY LTD</w:t>
      </w:r>
    </w:p>
    <w:p w14:paraId="39E315C1" w14:textId="77777777" w:rsidR="0005709E" w:rsidRDefault="0005709E" w:rsidP="0005709E">
      <w:pPr>
        <w:pStyle w:val="BodyTextIndent2"/>
        <w:rPr>
          <w:rFonts w:asciiTheme="majorHAnsi" w:hAnsiTheme="majorHAnsi"/>
          <w:sz w:val="24"/>
          <w:szCs w:val="24"/>
          <w:highlight w:val="yellow"/>
        </w:rPr>
      </w:pPr>
    </w:p>
    <w:p w14:paraId="57C66BAC" w14:textId="48CFD5DB" w:rsidR="0005709E" w:rsidRDefault="0005709E" w:rsidP="0005709E">
      <w:pPr>
        <w:pStyle w:val="BodyTextIndent2"/>
        <w:spacing w:line="240" w:lineRule="auto"/>
        <w:rPr>
          <w:rFonts w:asciiTheme="majorHAnsi" w:hAnsiTheme="majorHAnsi"/>
          <w:sz w:val="24"/>
          <w:szCs w:val="24"/>
        </w:rPr>
      </w:pPr>
      <w:r w:rsidRPr="008D70B0">
        <w:rPr>
          <w:rFonts w:asciiTheme="majorHAnsi" w:hAnsiTheme="majorHAnsi"/>
          <w:sz w:val="22"/>
          <w:szCs w:val="22"/>
        </w:rPr>
        <w:t>By:</w:t>
      </w:r>
      <w:r w:rsidRPr="008D70B0">
        <w:rPr>
          <w:rFonts w:asciiTheme="majorHAnsi" w:hAnsiTheme="majorHAnsi"/>
          <w:sz w:val="22"/>
          <w:szCs w:val="22"/>
        </w:rPr>
        <w:tab/>
        <w:t>_____________________________</w:t>
      </w:r>
      <w:r w:rsidRPr="008D70B0">
        <w:rPr>
          <w:rFonts w:asciiTheme="majorHAnsi" w:hAnsiTheme="majorHAnsi"/>
          <w:sz w:val="22"/>
          <w:szCs w:val="22"/>
        </w:rPr>
        <w:br/>
      </w:r>
      <w:r w:rsidRPr="000164DF">
        <w:rPr>
          <w:rFonts w:asciiTheme="majorHAnsi" w:hAnsiTheme="majorHAnsi"/>
          <w:sz w:val="24"/>
          <w:szCs w:val="24"/>
        </w:rPr>
        <w:tab/>
      </w:r>
      <w:r w:rsidR="0050304F" w:rsidRPr="0050304F">
        <w:rPr>
          <w:rFonts w:asciiTheme="majorHAnsi" w:hAnsiTheme="majorHAnsi"/>
          <w:sz w:val="24"/>
          <w:szCs w:val="24"/>
        </w:rPr>
        <w:t>Anschelika</w:t>
      </w:r>
      <w:r w:rsidR="0050304F">
        <w:rPr>
          <w:rFonts w:asciiTheme="majorHAnsi" w:hAnsiTheme="majorHAnsi"/>
          <w:sz w:val="24"/>
          <w:szCs w:val="24"/>
        </w:rPr>
        <w:t xml:space="preserve"> </w:t>
      </w:r>
      <w:r w:rsidR="0050304F" w:rsidRPr="0050304F">
        <w:rPr>
          <w:rFonts w:asciiTheme="majorHAnsi" w:hAnsiTheme="majorHAnsi"/>
          <w:sz w:val="24"/>
          <w:szCs w:val="24"/>
        </w:rPr>
        <w:t>Smoljar</w:t>
      </w:r>
    </w:p>
    <w:p w14:paraId="231BD4B0" w14:textId="10D0E8E7" w:rsidR="0050304F" w:rsidRPr="0005709E" w:rsidRDefault="0050304F" w:rsidP="0050304F">
      <w:pPr>
        <w:pStyle w:val="BodyTextIndent2"/>
        <w:spacing w:line="240" w:lineRule="auto"/>
        <w:ind w:firstLine="720"/>
        <w:rPr>
          <w:rFonts w:asciiTheme="majorHAnsi" w:eastAsia="SimSun" w:hAnsiTheme="majorHAnsi" w:cs="Times New Roman"/>
          <w:sz w:val="22"/>
          <w:szCs w:val="22"/>
          <w:lang w:eastAsia="zh-CN"/>
        </w:rPr>
      </w:pPr>
      <w:r>
        <w:rPr>
          <w:rFonts w:asciiTheme="majorHAnsi" w:hAnsiTheme="majorHAnsi"/>
          <w:sz w:val="24"/>
          <w:szCs w:val="24"/>
        </w:rPr>
        <w:t>Executive Director</w:t>
      </w:r>
    </w:p>
    <w:p w14:paraId="721D882A" w14:textId="4614B2CA" w:rsidR="0005709E" w:rsidRPr="0005709E" w:rsidRDefault="0005709E" w:rsidP="0005709E">
      <w:pPr>
        <w:pStyle w:val="BodyTextIndent2"/>
        <w:spacing w:line="240" w:lineRule="auto"/>
        <w:ind w:firstLine="720"/>
        <w:rPr>
          <w:rFonts w:asciiTheme="majorHAnsi" w:eastAsia="SimSun" w:hAnsiTheme="majorHAnsi" w:cs="Times New Roman"/>
          <w:sz w:val="22"/>
          <w:szCs w:val="22"/>
          <w:lang w:eastAsia="zh-CN"/>
        </w:rPr>
      </w:pP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05709E" w:rsidRDefault="0005709E">
      <w:r>
        <w:separator/>
      </w:r>
    </w:p>
  </w:endnote>
  <w:endnote w:type="continuationSeparator" w:id="0">
    <w:p w14:paraId="14617531" w14:textId="77777777" w:rsidR="0005709E" w:rsidRDefault="000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05709E" w:rsidRDefault="0005709E">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F61FF">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05709E" w:rsidRDefault="00057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05709E" w:rsidRDefault="0005709E">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05709E" w14:paraId="1C7C7AF6" w14:textId="77777777">
        <w:tc>
          <w:tcPr>
            <w:tcW w:w="2880" w:type="dxa"/>
            <w:tcBorders>
              <w:bottom w:val="single" w:sz="4" w:space="0" w:color="auto"/>
            </w:tcBorders>
          </w:tcPr>
          <w:p w14:paraId="0D51F6FA" w14:textId="77777777" w:rsidR="0005709E" w:rsidRDefault="0005709E">
            <w:pPr>
              <w:pStyle w:val="FootnoteSeparator"/>
            </w:pPr>
          </w:p>
        </w:tc>
      </w:tr>
      <w:tr w:rsidR="0005709E" w14:paraId="23FA0C02" w14:textId="77777777">
        <w:tc>
          <w:tcPr>
            <w:tcW w:w="2880" w:type="dxa"/>
            <w:tcBorders>
              <w:top w:val="single" w:sz="4" w:space="0" w:color="auto"/>
            </w:tcBorders>
          </w:tcPr>
          <w:p w14:paraId="6E85F44C" w14:textId="77777777" w:rsidR="0005709E" w:rsidRDefault="0005709E">
            <w:pPr>
              <w:pStyle w:val="FootnoteSeparator"/>
            </w:pPr>
            <w:r>
              <w:t>(continued…)</w:t>
            </w:r>
          </w:p>
        </w:tc>
      </w:tr>
    </w:tbl>
    <w:p w14:paraId="4AAB8111" w14:textId="77777777" w:rsidR="0005709E" w:rsidRDefault="0005709E">
      <w:pPr>
        <w:pStyle w:val="Footer"/>
      </w:pPr>
    </w:p>
  </w:footnote>
  <w:footnote w:type="continuationNotice" w:id="1">
    <w:p w14:paraId="3791D7E9" w14:textId="77777777" w:rsidR="0005709E" w:rsidRDefault="0005709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52RBE93S1tuNUpzReeUEx9SidnA=" w:salt="yEwn597LFjElpa8QKlHTQQ=="/>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709E"/>
    <w:rsid w:val="001145D5"/>
    <w:rsid w:val="00130383"/>
    <w:rsid w:val="002A3550"/>
    <w:rsid w:val="002F3F84"/>
    <w:rsid w:val="003B2258"/>
    <w:rsid w:val="0050304F"/>
    <w:rsid w:val="00723A04"/>
    <w:rsid w:val="00740A5A"/>
    <w:rsid w:val="00797FAD"/>
    <w:rsid w:val="007A3B6E"/>
    <w:rsid w:val="007F5051"/>
    <w:rsid w:val="00860C37"/>
    <w:rsid w:val="008B4DB1"/>
    <w:rsid w:val="008D70B0"/>
    <w:rsid w:val="0090220C"/>
    <w:rsid w:val="0091537F"/>
    <w:rsid w:val="00916AE7"/>
    <w:rsid w:val="00991967"/>
    <w:rsid w:val="00A82308"/>
    <w:rsid w:val="00BF12F1"/>
    <w:rsid w:val="00D06A46"/>
    <w:rsid w:val="00DD23CD"/>
    <w:rsid w:val="00DE559D"/>
    <w:rsid w:val="00EF7C10"/>
    <w:rsid w:val="00F2331E"/>
    <w:rsid w:val="00F62204"/>
    <w:rsid w:val="00FF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B4BA-2E5A-B04F-AF86-90B2A94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2013-09-16T19:19:00Z</dcterms:created>
  <dcterms:modified xsi:type="dcterms:W3CDTF">2013-09-16T19:19:00Z</dcterms:modified>
</cp:coreProperties>
</file>