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B27343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w:t>
      </w:r>
      <w:r w:rsidRPr="00E80946">
        <w:rPr>
          <w:rFonts w:asciiTheme="majorHAnsi" w:hAnsiTheme="majorHAnsi"/>
          <w:sz w:val="24"/>
          <w:szCs w:val="24"/>
        </w:rPr>
        <w:t xml:space="preserve"> nonprofit public benefit corpo</w:t>
      </w:r>
      <w:bookmarkStart w:id="0" w:name="_GoBack"/>
      <w:bookmarkEnd w:id="0"/>
      <w:r w:rsidRPr="00E80946">
        <w:rPr>
          <w:rFonts w:asciiTheme="majorHAnsi" w:hAnsiTheme="majorHAnsi"/>
          <w:sz w:val="24"/>
          <w:szCs w:val="24"/>
        </w:rPr>
        <w:t xml:space="preserve">ration (“ICANN”), and </w:t>
      </w:r>
      <w:proofErr w:type="spellStart"/>
      <w:r w:rsidR="008F7D96">
        <w:rPr>
          <w:rFonts w:asciiTheme="majorHAnsi" w:eastAsia="DFKai-SB" w:hAnsiTheme="majorHAnsi" w:cs="Arial"/>
          <w:sz w:val="24"/>
          <w:szCs w:val="24"/>
        </w:rPr>
        <w:t>Pictet</w:t>
      </w:r>
      <w:proofErr w:type="spellEnd"/>
      <w:r w:rsidR="008F7D96">
        <w:rPr>
          <w:rFonts w:asciiTheme="majorHAnsi" w:eastAsia="DFKai-SB" w:hAnsiTheme="majorHAnsi" w:cs="Arial"/>
          <w:sz w:val="24"/>
          <w:szCs w:val="24"/>
        </w:rPr>
        <w:t xml:space="preserve"> Europe S.A.</w:t>
      </w:r>
      <w:r w:rsidR="00A01BAD">
        <w:rPr>
          <w:rFonts w:asciiTheme="majorHAnsi" w:hAnsiTheme="majorHAnsi"/>
          <w:sz w:val="24"/>
          <w:szCs w:val="24"/>
        </w:rPr>
        <w:t xml:space="preserve">, </w:t>
      </w:r>
      <w:r w:rsidR="004D4682">
        <w:rPr>
          <w:rFonts w:asciiTheme="majorHAnsi" w:hAnsiTheme="majorHAnsi"/>
          <w:sz w:val="24"/>
          <w:szCs w:val="24"/>
        </w:rPr>
        <w:t xml:space="preserve">a </w:t>
      </w:r>
      <w:r w:rsidR="00E651BC">
        <w:rPr>
          <w:rFonts w:asciiTheme="majorHAnsi" w:hAnsiTheme="majorHAnsi"/>
          <w:sz w:val="24"/>
          <w:szCs w:val="24"/>
        </w:rPr>
        <w:t>company</w:t>
      </w:r>
      <w:r w:rsidR="00B95B76">
        <w:rPr>
          <w:rFonts w:asciiTheme="majorHAnsi" w:hAnsiTheme="majorHAnsi"/>
          <w:sz w:val="24"/>
          <w:szCs w:val="24"/>
        </w:rPr>
        <w:t xml:space="preserve"> formed under the </w:t>
      </w:r>
      <w:r w:rsidR="00B95B76" w:rsidRPr="004D4682">
        <w:rPr>
          <w:rFonts w:asciiTheme="majorHAnsi" w:hAnsiTheme="majorHAnsi"/>
          <w:sz w:val="24"/>
          <w:szCs w:val="24"/>
        </w:rPr>
        <w:t xml:space="preserve">laws of </w:t>
      </w:r>
      <w:r w:rsidR="004D4682">
        <w:rPr>
          <w:rFonts w:asciiTheme="majorHAnsi" w:hAnsiTheme="majorHAnsi"/>
          <w:sz w:val="24"/>
          <w:szCs w:val="24"/>
        </w:rPr>
        <w:t xml:space="preserve">the </w:t>
      </w:r>
      <w:r w:rsidR="004D4682" w:rsidRPr="004D4682">
        <w:rPr>
          <w:rFonts w:asciiTheme="majorHAnsi" w:eastAsia="DFKai-SB" w:hAnsiTheme="majorHAnsi" w:cs="Courier"/>
          <w:sz w:val="24"/>
          <w:szCs w:val="24"/>
        </w:rPr>
        <w:t>Grand Duchy of Luxembourg</w:t>
      </w:r>
      <w:r w:rsidR="004D4682">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A10F4B1"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proofErr w:type="spellStart"/>
      <w:r w:rsidR="008F7D96">
        <w:rPr>
          <w:rFonts w:asciiTheme="majorHAnsi" w:hAnsiTheme="majorHAnsi"/>
          <w:b/>
          <w:szCs w:val="24"/>
        </w:rPr>
        <w:t>pictet</w:t>
      </w:r>
      <w:proofErr w:type="spellEnd"/>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Pr>
          <w:rFonts w:asciiTheme="majorHAnsi" w:hAnsiTheme="majorHAnsi"/>
          <w:szCs w:val="24"/>
        </w:rPr>
        <w:t>and</w:t>
      </w:r>
      <w:proofErr w:type="gramEnd"/>
      <w:r>
        <w:rPr>
          <w:rFonts w:asciiTheme="majorHAnsi" w:hAnsiTheme="majorHAnsi"/>
          <w:szCs w:val="24"/>
        </w:rPr>
        <w:t xml:space="preserve">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w:t>
      </w:r>
      <w:proofErr w:type="spellStart"/>
      <w:r>
        <w:rPr>
          <w:rFonts w:asciiTheme="majorHAnsi" w:hAnsiTheme="majorHAnsi"/>
          <w:szCs w:val="24"/>
        </w:rPr>
        <w:t>i</w:t>
      </w:r>
      <w:proofErr w:type="spellEnd"/>
      <w:r>
        <w:rPr>
          <w:rFonts w:asciiTheme="majorHAnsi" w:hAnsiTheme="majorHAnsi"/>
          <w:szCs w:val="24"/>
        </w:rPr>
        <w:t xml:space="preserve">) Registry Operator need only provide thirty (30) calendar </w:t>
      </w:r>
      <w:proofErr w:type="spellStart"/>
      <w:r>
        <w:rPr>
          <w:rFonts w:asciiTheme="majorHAnsi" w:hAnsiTheme="majorHAnsi"/>
          <w:szCs w:val="24"/>
        </w:rPr>
        <w:t>days notice</w:t>
      </w:r>
      <w:proofErr w:type="spellEnd"/>
      <w:r>
        <w:rPr>
          <w:rFonts w:asciiTheme="majorHAnsi" w:hAnsiTheme="majorHAnsi"/>
          <w:szCs w:val="24"/>
        </w:rPr>
        <w:t xml:space="preserv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w:t>
      </w:r>
      <w:proofErr w:type="spellStart"/>
      <w:r>
        <w:rPr>
          <w:rFonts w:asciiTheme="majorHAnsi" w:hAnsiTheme="majorHAnsi"/>
          <w:szCs w:val="24"/>
        </w:rPr>
        <w:t>i</w:t>
      </w:r>
      <w:proofErr w:type="spellEnd"/>
      <w:r>
        <w:rPr>
          <w:rFonts w:asciiTheme="majorHAnsi" w:hAnsiTheme="majorHAnsi"/>
          <w:szCs w:val="24"/>
        </w:rPr>
        <w:t>)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w:t>
      </w:r>
      <w:proofErr w:type="spellStart"/>
      <w:r>
        <w:rPr>
          <w:rFonts w:asciiTheme="majorHAnsi" w:hAnsiTheme="majorHAnsi"/>
          <w:szCs w:val="24"/>
        </w:rPr>
        <w:t>i</w:t>
      </w:r>
      <w:proofErr w:type="spellEnd"/>
      <w:r>
        <w:rPr>
          <w:rFonts w:asciiTheme="majorHAnsi" w:hAnsiTheme="majorHAnsi"/>
          <w:szCs w:val="24"/>
        </w:rPr>
        <w:t>)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w:t>
      </w:r>
      <w:proofErr w:type="spellStart"/>
      <w:r>
        <w:rPr>
          <w:rFonts w:asciiTheme="majorHAnsi" w:hAnsiTheme="majorHAnsi"/>
          <w:szCs w:val="24"/>
        </w:rPr>
        <w:t>es</w:t>
      </w:r>
      <w:proofErr w:type="spellEnd"/>
      <w:r>
        <w:rPr>
          <w:rFonts w:asciiTheme="majorHAnsi" w:hAnsiTheme="majorHAnsi"/>
          <w:szCs w:val="24"/>
        </w:rPr>
        <w:t>) of registrations (e.g., registrations held by large corporations) or increase the renewal price of any particular class(</w:t>
      </w:r>
      <w:proofErr w:type="spellStart"/>
      <w:r>
        <w:rPr>
          <w:rFonts w:asciiTheme="majorHAnsi" w:hAnsiTheme="majorHAnsi"/>
          <w:szCs w:val="24"/>
        </w:rPr>
        <w:t>es</w:t>
      </w:r>
      <w:proofErr w:type="spellEnd"/>
      <w:r>
        <w:rPr>
          <w:rFonts w:asciiTheme="majorHAnsi" w:hAnsiTheme="majorHAnsi"/>
          <w:szCs w:val="24"/>
        </w:rPr>
        <w:t>)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2BD3F9B" w14:textId="77777777" w:rsidR="00B72C23" w:rsidRPr="00B72C23" w:rsidRDefault="005332B6" w:rsidP="000F7EEB">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1D7B26">
        <w:rPr>
          <w:rFonts w:asciiTheme="majorHAnsi" w:hAnsiTheme="majorHAnsi"/>
          <w:sz w:val="24"/>
          <w:szCs w:val="24"/>
        </w:rPr>
        <w:t xml:space="preserve">If </w:t>
      </w:r>
      <w:r w:rsidRPr="008F7D96">
        <w:rPr>
          <w:rFonts w:asciiTheme="majorHAnsi" w:hAnsiTheme="majorHAnsi"/>
          <w:sz w:val="24"/>
          <w:szCs w:val="24"/>
        </w:rPr>
        <w:t>to Registry Operator, addressed to</w:t>
      </w:r>
      <w:proofErr w:type="gramStart"/>
      <w:r w:rsidRPr="008F7D96">
        <w:rPr>
          <w:rFonts w:asciiTheme="majorHAnsi" w:hAnsiTheme="majorHAnsi"/>
          <w:sz w:val="24"/>
          <w:szCs w:val="24"/>
        </w:rPr>
        <w:t>:</w:t>
      </w:r>
      <w:proofErr w:type="gramEnd"/>
      <w:r w:rsidRPr="008F7D96">
        <w:rPr>
          <w:rFonts w:asciiTheme="majorHAnsi" w:hAnsiTheme="majorHAnsi"/>
          <w:sz w:val="24"/>
          <w:szCs w:val="24"/>
        </w:rPr>
        <w:br/>
      </w:r>
      <w:r w:rsidR="008F7D96" w:rsidRPr="00B72C23">
        <w:rPr>
          <w:rFonts w:asciiTheme="majorHAnsi" w:hAnsiTheme="majorHAnsi"/>
          <w:sz w:val="24"/>
          <w:szCs w:val="24"/>
        </w:rPr>
        <w:t>Pictet Europe S.A.</w:t>
      </w:r>
    </w:p>
    <w:p w14:paraId="64B350F4" w14:textId="2313C98C" w:rsidR="00503546" w:rsidRPr="008F7D96" w:rsidRDefault="00B72C23" w:rsidP="000F7EEB">
      <w:pPr>
        <w:widowControl w:val="0"/>
        <w:autoSpaceDE w:val="0"/>
        <w:autoSpaceDN w:val="0"/>
        <w:adjustRightInd w:val="0"/>
        <w:ind w:left="1440"/>
        <w:rPr>
          <w:rFonts w:asciiTheme="majorHAnsi" w:eastAsia="DFKai-SB" w:hAnsiTheme="majorHAnsi" w:cs="Arial"/>
          <w:sz w:val="24"/>
          <w:szCs w:val="24"/>
        </w:rPr>
      </w:pPr>
      <w:proofErr w:type="gramStart"/>
      <w:r w:rsidRPr="00B72C23">
        <w:rPr>
          <w:rFonts w:asciiTheme="majorHAnsi" w:eastAsia="DFKai-SB" w:hAnsiTheme="majorHAnsi" w:cs="Calibri"/>
          <w:sz w:val="24"/>
          <w:szCs w:val="24"/>
        </w:rPr>
        <w:t>c/o</w:t>
      </w:r>
      <w:proofErr w:type="gramEnd"/>
      <w:r w:rsidRPr="00B72C23">
        <w:rPr>
          <w:rFonts w:asciiTheme="majorHAnsi" w:eastAsia="DFKai-SB" w:hAnsiTheme="majorHAnsi" w:cs="Calibri"/>
          <w:sz w:val="24"/>
          <w:szCs w:val="24"/>
        </w:rPr>
        <w:t xml:space="preserve"> Banque Pictet &amp; Cie SA</w:t>
      </w:r>
      <w:r w:rsidR="005332B6" w:rsidRPr="008F7D96">
        <w:rPr>
          <w:rFonts w:asciiTheme="majorHAnsi" w:hAnsiTheme="majorHAnsi"/>
          <w:sz w:val="24"/>
          <w:szCs w:val="24"/>
        </w:rPr>
        <w:br/>
      </w:r>
      <w:r w:rsidR="008F7D96" w:rsidRPr="008F7D96">
        <w:rPr>
          <w:rFonts w:asciiTheme="majorHAnsi" w:eastAsia="DFKai-SB" w:hAnsiTheme="majorHAnsi" w:cs="Arial"/>
          <w:sz w:val="24"/>
          <w:szCs w:val="24"/>
        </w:rPr>
        <w:t>60, route des Acacias</w:t>
      </w:r>
    </w:p>
    <w:p w14:paraId="04E9C2A1" w14:textId="005E174E" w:rsidR="008F7D96" w:rsidRPr="008F7D96" w:rsidRDefault="008F7D96" w:rsidP="000F7EEB">
      <w:pPr>
        <w:widowControl w:val="0"/>
        <w:autoSpaceDE w:val="0"/>
        <w:autoSpaceDN w:val="0"/>
        <w:adjustRightInd w:val="0"/>
        <w:ind w:left="1440"/>
        <w:rPr>
          <w:rFonts w:asciiTheme="majorHAnsi" w:eastAsia="DFKai-SB" w:hAnsiTheme="majorHAnsi" w:cs="Arial"/>
          <w:sz w:val="24"/>
          <w:szCs w:val="24"/>
        </w:rPr>
      </w:pPr>
      <w:r w:rsidRPr="008F7D96">
        <w:rPr>
          <w:rFonts w:asciiTheme="majorHAnsi" w:eastAsia="DFKai-SB" w:hAnsiTheme="majorHAnsi" w:cs="Arial"/>
          <w:sz w:val="24"/>
          <w:szCs w:val="24"/>
        </w:rPr>
        <w:t>Geneve 73, Genève 1211</w:t>
      </w:r>
    </w:p>
    <w:p w14:paraId="1B0BD878" w14:textId="1877F6C2" w:rsidR="000F7EEB" w:rsidRPr="008F7D96" w:rsidRDefault="008F7D96" w:rsidP="000F7EEB">
      <w:pPr>
        <w:widowControl w:val="0"/>
        <w:autoSpaceDE w:val="0"/>
        <w:autoSpaceDN w:val="0"/>
        <w:adjustRightInd w:val="0"/>
        <w:ind w:left="1440"/>
        <w:rPr>
          <w:rFonts w:asciiTheme="majorHAnsi" w:eastAsia="DFKai-SB" w:hAnsiTheme="majorHAnsi" w:cs="Arial"/>
          <w:sz w:val="24"/>
          <w:szCs w:val="24"/>
        </w:rPr>
      </w:pPr>
      <w:r w:rsidRPr="008F7D96">
        <w:rPr>
          <w:rFonts w:asciiTheme="majorHAnsi" w:eastAsia="DFKai-SB" w:hAnsiTheme="majorHAnsi" w:cs="Arial"/>
          <w:sz w:val="24"/>
          <w:szCs w:val="24"/>
        </w:rPr>
        <w:t>CH</w:t>
      </w:r>
    </w:p>
    <w:p w14:paraId="267B2E5D" w14:textId="77777777" w:rsidR="008F7D96" w:rsidRPr="008F7D96" w:rsidRDefault="005332B6" w:rsidP="00503546">
      <w:pPr>
        <w:pStyle w:val="BodyTextIndent"/>
        <w:spacing w:after="0"/>
        <w:rPr>
          <w:rFonts w:asciiTheme="majorHAnsi" w:eastAsia="DFKai-SB" w:hAnsiTheme="majorHAnsi" w:cs="Arial"/>
          <w:sz w:val="24"/>
          <w:szCs w:val="24"/>
        </w:rPr>
      </w:pPr>
      <w:r w:rsidRPr="008F7D96">
        <w:rPr>
          <w:rFonts w:asciiTheme="majorHAnsi" w:hAnsiTheme="majorHAnsi"/>
          <w:sz w:val="24"/>
          <w:szCs w:val="24"/>
        </w:rPr>
        <w:t xml:space="preserve">Telephone:  </w:t>
      </w:r>
      <w:r w:rsidR="003248F3" w:rsidRPr="008F7D96">
        <w:rPr>
          <w:rFonts w:asciiTheme="majorHAnsi" w:hAnsiTheme="majorHAnsi"/>
          <w:sz w:val="24"/>
          <w:szCs w:val="24"/>
        </w:rPr>
        <w:t>+</w:t>
      </w:r>
      <w:r w:rsidR="000F7EEB" w:rsidRPr="008F7D96">
        <w:rPr>
          <w:rFonts w:asciiTheme="majorHAnsi" w:eastAsia="DFKai-SB" w:hAnsiTheme="majorHAnsi" w:cs="Arial"/>
          <w:sz w:val="24"/>
          <w:szCs w:val="24"/>
        </w:rPr>
        <w:t xml:space="preserve"> </w:t>
      </w:r>
      <w:r w:rsidR="008F7D96" w:rsidRPr="008F7D96">
        <w:rPr>
          <w:rFonts w:asciiTheme="majorHAnsi" w:eastAsia="DFKai-SB" w:hAnsiTheme="majorHAnsi" w:cs="Arial"/>
          <w:sz w:val="24"/>
          <w:szCs w:val="24"/>
        </w:rPr>
        <w:t>41 58 323 2323</w:t>
      </w:r>
    </w:p>
    <w:p w14:paraId="5582AA6D" w14:textId="6AD1F311" w:rsidR="001D7B26" w:rsidRPr="008F7D96" w:rsidRDefault="008F7D96" w:rsidP="00503546">
      <w:pPr>
        <w:pStyle w:val="BodyTextIndent"/>
        <w:spacing w:after="0"/>
        <w:rPr>
          <w:rFonts w:asciiTheme="majorHAnsi" w:eastAsia="DFKai-SB" w:hAnsiTheme="majorHAnsi" w:cs="Arial"/>
          <w:sz w:val="24"/>
          <w:szCs w:val="24"/>
        </w:rPr>
      </w:pPr>
      <w:r w:rsidRPr="008F7D96">
        <w:rPr>
          <w:rFonts w:asciiTheme="majorHAnsi" w:hAnsiTheme="majorHAnsi"/>
          <w:sz w:val="24"/>
          <w:szCs w:val="24"/>
        </w:rPr>
        <w:t>Facsimile:  +</w:t>
      </w:r>
      <w:r w:rsidRPr="008F7D96">
        <w:rPr>
          <w:rFonts w:asciiTheme="majorHAnsi" w:eastAsia="DFKai-SB" w:hAnsiTheme="majorHAnsi" w:cs="Arial"/>
          <w:sz w:val="24"/>
          <w:szCs w:val="24"/>
        </w:rPr>
        <w:t xml:space="preserve"> 41 58 323 2324</w:t>
      </w:r>
      <w:r w:rsidR="005332B6" w:rsidRPr="008F7D96">
        <w:rPr>
          <w:rFonts w:asciiTheme="majorHAnsi" w:hAnsiTheme="majorHAnsi"/>
          <w:sz w:val="24"/>
          <w:szCs w:val="24"/>
        </w:rPr>
        <w:br/>
        <w:t xml:space="preserve">Attention:  </w:t>
      </w:r>
      <w:r w:rsidRPr="008F7D96">
        <w:rPr>
          <w:rFonts w:asciiTheme="majorHAnsi" w:eastAsia="DFKai-SB" w:hAnsiTheme="majorHAnsi" w:cs="Arial"/>
          <w:sz w:val="24"/>
          <w:szCs w:val="24"/>
        </w:rPr>
        <w:t>Riccardo Bonferroni, Senior web publisher/editor</w:t>
      </w:r>
      <w:r w:rsidR="001D7B26" w:rsidRPr="008F7D96">
        <w:rPr>
          <w:rFonts w:asciiTheme="majorHAnsi" w:hAnsiTheme="majorHAnsi"/>
          <w:sz w:val="24"/>
          <w:szCs w:val="24"/>
        </w:rPr>
        <w:t xml:space="preserve"> </w:t>
      </w:r>
    </w:p>
    <w:p w14:paraId="42241A9F" w14:textId="0328B8C0" w:rsidR="00115B11" w:rsidRPr="008F7D96" w:rsidRDefault="005332B6" w:rsidP="001D7B26">
      <w:pPr>
        <w:pStyle w:val="BodyTextIndent"/>
        <w:spacing w:after="0"/>
        <w:rPr>
          <w:rFonts w:asciiTheme="majorHAnsi" w:eastAsia="DFKai-SB" w:hAnsiTheme="majorHAnsi" w:cs="Arial"/>
          <w:sz w:val="24"/>
          <w:szCs w:val="24"/>
        </w:rPr>
      </w:pPr>
      <w:r w:rsidRPr="008F7D96">
        <w:rPr>
          <w:rFonts w:asciiTheme="majorHAnsi" w:hAnsiTheme="majorHAnsi"/>
          <w:sz w:val="24"/>
          <w:szCs w:val="24"/>
        </w:rPr>
        <w:t xml:space="preserve">Email: </w:t>
      </w:r>
      <w:r w:rsidR="008F7D96" w:rsidRPr="008F7D96">
        <w:rPr>
          <w:rFonts w:asciiTheme="majorHAnsi" w:eastAsia="DFKai-SB" w:hAnsiTheme="majorHAnsi" w:cs="Arial"/>
          <w:sz w:val="24"/>
          <w:szCs w:val="24"/>
        </w:rPr>
        <w:t>dotbrand@agencevirtuelle.com</w:t>
      </w:r>
    </w:p>
    <w:p w14:paraId="664EEB9C" w14:textId="77777777" w:rsidR="00503546" w:rsidRPr="001D7B26" w:rsidRDefault="00503546" w:rsidP="001D7B26">
      <w:pPr>
        <w:pStyle w:val="BodyTextIndent"/>
        <w:spacing w:after="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EC59B6A"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CA190C0" w:rsidR="00115B11" w:rsidRPr="0046082C" w:rsidRDefault="008F7D96">
      <w:pPr>
        <w:pStyle w:val="BodyText"/>
        <w:rPr>
          <w:rFonts w:asciiTheme="majorHAnsi" w:hAnsiTheme="majorHAnsi"/>
          <w:b/>
          <w:sz w:val="24"/>
          <w:szCs w:val="24"/>
        </w:rPr>
      </w:pPr>
      <w:r>
        <w:rPr>
          <w:rFonts w:asciiTheme="majorHAnsi" w:hAnsiTheme="majorHAnsi"/>
          <w:b/>
          <w:sz w:val="24"/>
          <w:szCs w:val="24"/>
        </w:rPr>
        <w:t>PICTET EUROPE S.A.</w:t>
      </w:r>
    </w:p>
    <w:p w14:paraId="57A80A21" w14:textId="1A3A833B" w:rsidR="001D7B26" w:rsidRPr="001D7B26" w:rsidRDefault="005332B6" w:rsidP="000F7EEB">
      <w:pPr>
        <w:pStyle w:val="BodyTextIndent2"/>
        <w:rPr>
          <w:rFonts w:asciiTheme="majorHAnsi" w:hAnsiTheme="majorHAnsi"/>
          <w:sz w:val="24"/>
          <w:szCs w:val="24"/>
        </w:rPr>
      </w:pPr>
      <w:r w:rsidRPr="0046082C">
        <w:rPr>
          <w:rFonts w:asciiTheme="majorHAnsi" w:hAnsiTheme="majorHAnsi"/>
          <w:sz w:val="24"/>
          <w:szCs w:val="24"/>
        </w:rPr>
        <w:t>By:</w:t>
      </w:r>
      <w:r w:rsidRPr="001D7B26">
        <w:rPr>
          <w:rFonts w:asciiTheme="majorHAnsi" w:hAnsiTheme="majorHAnsi"/>
          <w:sz w:val="24"/>
          <w:szCs w:val="24"/>
        </w:rPr>
        <w:tab/>
        <w:t>_____________________________</w:t>
      </w:r>
      <w:r w:rsidR="004B1776">
        <w:rPr>
          <w:rFonts w:asciiTheme="majorHAnsi" w:hAnsiTheme="majorHAnsi"/>
          <w:sz w:val="24"/>
          <w:szCs w:val="24"/>
        </w:rPr>
        <w:tab/>
      </w:r>
      <w:r w:rsidR="004B1776">
        <w:rPr>
          <w:rFonts w:asciiTheme="majorHAnsi" w:hAnsiTheme="majorHAnsi"/>
          <w:sz w:val="24"/>
          <w:szCs w:val="24"/>
        </w:rPr>
        <w:tab/>
      </w:r>
      <w:proofErr w:type="gramStart"/>
      <w:r w:rsidR="004B1776" w:rsidRPr="0046082C">
        <w:rPr>
          <w:rFonts w:asciiTheme="majorHAnsi" w:hAnsiTheme="majorHAnsi"/>
          <w:sz w:val="24"/>
          <w:szCs w:val="24"/>
        </w:rPr>
        <w:t>By</w:t>
      </w:r>
      <w:proofErr w:type="gramEnd"/>
      <w:r w:rsidR="004B1776" w:rsidRPr="0046082C">
        <w:rPr>
          <w:rFonts w:asciiTheme="majorHAnsi" w:hAnsiTheme="majorHAnsi"/>
          <w:sz w:val="24"/>
          <w:szCs w:val="24"/>
        </w:rPr>
        <w:t>:</w:t>
      </w:r>
      <w:r w:rsidR="004B1776" w:rsidRPr="001D7B26">
        <w:rPr>
          <w:rFonts w:asciiTheme="majorHAnsi" w:hAnsiTheme="majorHAnsi"/>
          <w:sz w:val="24"/>
          <w:szCs w:val="24"/>
        </w:rPr>
        <w:tab/>
        <w:t>_____________________________</w:t>
      </w:r>
      <w:r w:rsidRPr="001D7B26">
        <w:rPr>
          <w:rFonts w:asciiTheme="majorHAnsi" w:hAnsiTheme="majorHAnsi"/>
          <w:sz w:val="24"/>
          <w:szCs w:val="24"/>
        </w:rPr>
        <w:br/>
      </w:r>
      <w:r w:rsidRPr="001D7B26">
        <w:rPr>
          <w:rFonts w:asciiTheme="majorHAnsi" w:hAnsiTheme="majorHAnsi"/>
          <w:sz w:val="24"/>
          <w:szCs w:val="24"/>
        </w:rPr>
        <w:tab/>
      </w:r>
      <w:r w:rsidR="008F7D96">
        <w:rPr>
          <w:rFonts w:asciiTheme="majorHAnsi" w:eastAsia="DFKai-SB" w:hAnsiTheme="majorHAnsi" w:cs="Arial"/>
          <w:sz w:val="24"/>
          <w:szCs w:val="24"/>
        </w:rPr>
        <w:t>Daniel Wanner</w:t>
      </w:r>
      <w:r w:rsidR="004B1776">
        <w:rPr>
          <w:rFonts w:asciiTheme="majorHAnsi" w:eastAsia="DFKai-SB" w:hAnsiTheme="majorHAnsi" w:cs="Arial"/>
          <w:sz w:val="24"/>
          <w:szCs w:val="24"/>
        </w:rPr>
        <w:tab/>
      </w:r>
      <w:r w:rsidR="004B1776">
        <w:rPr>
          <w:rFonts w:asciiTheme="majorHAnsi" w:eastAsia="DFKai-SB" w:hAnsiTheme="majorHAnsi" w:cs="Arial"/>
          <w:sz w:val="24"/>
          <w:szCs w:val="24"/>
        </w:rPr>
        <w:tab/>
      </w:r>
      <w:r w:rsidR="004B1776">
        <w:rPr>
          <w:rFonts w:asciiTheme="majorHAnsi" w:eastAsia="DFKai-SB" w:hAnsiTheme="majorHAnsi" w:cs="Arial"/>
          <w:sz w:val="24"/>
          <w:szCs w:val="24"/>
        </w:rPr>
        <w:tab/>
      </w:r>
      <w:r w:rsidR="004B1776">
        <w:rPr>
          <w:rFonts w:asciiTheme="majorHAnsi" w:eastAsia="DFKai-SB" w:hAnsiTheme="majorHAnsi" w:cs="Arial"/>
          <w:sz w:val="24"/>
          <w:szCs w:val="24"/>
        </w:rPr>
        <w:tab/>
        <w:t>Philippe Liniger</w:t>
      </w:r>
    </w:p>
    <w:p w14:paraId="0151FDA7" w14:textId="51C93B02" w:rsidR="000F7EEB" w:rsidRPr="001D7B26" w:rsidRDefault="001D7B26" w:rsidP="000F7EEB">
      <w:pPr>
        <w:pStyle w:val="BodyTextIndent2"/>
        <w:rPr>
          <w:rFonts w:asciiTheme="majorHAnsi" w:hAnsiTheme="majorHAnsi"/>
          <w:sz w:val="24"/>
          <w:szCs w:val="24"/>
        </w:rPr>
      </w:pPr>
      <w:r w:rsidRPr="001D7B26">
        <w:rPr>
          <w:rFonts w:asciiTheme="majorHAnsi" w:hAnsiTheme="majorHAnsi"/>
          <w:sz w:val="24"/>
          <w:szCs w:val="24"/>
        </w:rPr>
        <w:tab/>
      </w:r>
      <w:r w:rsidR="008F7D96">
        <w:rPr>
          <w:rFonts w:asciiTheme="majorHAnsi" w:eastAsia="DFKai-SB" w:hAnsiTheme="majorHAnsi" w:cs="Arial"/>
          <w:sz w:val="24"/>
          <w:szCs w:val="24"/>
        </w:rPr>
        <w:t>Administrator</w:t>
      </w:r>
      <w:r w:rsidR="004B1776">
        <w:rPr>
          <w:rFonts w:asciiTheme="majorHAnsi" w:eastAsia="DFKai-SB" w:hAnsiTheme="majorHAnsi" w:cs="Arial"/>
          <w:sz w:val="24"/>
          <w:szCs w:val="24"/>
        </w:rPr>
        <w:tab/>
      </w:r>
      <w:r w:rsidR="004B1776">
        <w:rPr>
          <w:rFonts w:asciiTheme="majorHAnsi" w:eastAsia="DFKai-SB" w:hAnsiTheme="majorHAnsi" w:cs="Arial"/>
          <w:sz w:val="24"/>
          <w:szCs w:val="24"/>
        </w:rPr>
        <w:tab/>
      </w:r>
      <w:r w:rsidR="004B1776">
        <w:rPr>
          <w:rFonts w:asciiTheme="majorHAnsi" w:eastAsia="DFKai-SB" w:hAnsiTheme="majorHAnsi" w:cs="Arial"/>
          <w:sz w:val="24"/>
          <w:szCs w:val="24"/>
        </w:rPr>
        <w:tab/>
      </w:r>
      <w:r w:rsidR="004B1776">
        <w:rPr>
          <w:rFonts w:asciiTheme="majorHAnsi" w:eastAsia="DFKai-SB" w:hAnsiTheme="majorHAnsi" w:cs="Arial"/>
          <w:sz w:val="24"/>
          <w:szCs w:val="24"/>
        </w:rPr>
        <w:tab/>
        <w:t>Administrator</w:t>
      </w:r>
    </w:p>
    <w:p w14:paraId="291A593F" w14:textId="7C6BCDB8" w:rsidR="00115B11" w:rsidRDefault="000F7EEB" w:rsidP="000F7EEB">
      <w:pPr>
        <w:pStyle w:val="BodyTextIndent2"/>
        <w:rPr>
          <w:rFonts w:asciiTheme="majorHAnsi" w:hAnsiTheme="majorHAnsi"/>
          <w:sz w:val="24"/>
          <w:szCs w:val="24"/>
        </w:rPr>
      </w:pPr>
      <w:r w:rsidRPr="001D7B26">
        <w:rPr>
          <w:rFonts w:asciiTheme="majorHAnsi" w:hAnsiTheme="majorHAnsi"/>
          <w:sz w:val="24"/>
          <w:szCs w:val="24"/>
        </w:rPr>
        <w:tab/>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Pr="001D7B26" w:rsidRDefault="00115B11">
      <w:pPr>
        <w:pStyle w:val="BodyTextIndent2"/>
        <w:rPr>
          <w:rFonts w:asciiTheme="majorHAnsi" w:hAnsiTheme="majorHAnsi"/>
          <w:sz w:val="24"/>
          <w:szCs w:val="24"/>
        </w:rPr>
      </w:pPr>
    </w:p>
    <w:p w14:paraId="5D5585C6" w14:textId="77777777" w:rsidR="00115B11" w:rsidRPr="001D7B26" w:rsidRDefault="00115B11">
      <w:pPr>
        <w:pStyle w:val="BodyTextIndent2"/>
        <w:rPr>
          <w:rFonts w:asciiTheme="majorHAnsi" w:hAnsiTheme="majorHAnsi"/>
          <w:sz w:val="24"/>
          <w:szCs w:val="24"/>
        </w:rPr>
        <w:sectPr w:rsidR="00115B11" w:rsidRPr="001D7B26">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1D7B26" w:rsidRDefault="00221DBC" w:rsidP="00221DBC">
      <w:pPr>
        <w:spacing w:after="240"/>
        <w:jc w:val="center"/>
        <w:rPr>
          <w:rFonts w:asciiTheme="majorHAnsi" w:hAnsiTheme="majorHAnsi"/>
          <w:b/>
          <w:sz w:val="24"/>
          <w:szCs w:val="24"/>
          <w:u w:val="single"/>
        </w:rPr>
      </w:pPr>
      <w:r w:rsidRPr="001D7B26">
        <w:rPr>
          <w:rFonts w:asciiTheme="majorHAnsi" w:hAnsiTheme="majorHAnsi"/>
          <w:b/>
          <w:sz w:val="24"/>
          <w:szCs w:val="24"/>
        </w:rPr>
        <w:t>EXHIBIT A</w:t>
      </w:r>
      <w:r w:rsidRPr="001D7B26">
        <w:rPr>
          <w:rFonts w:asciiTheme="majorHAnsi" w:hAnsiTheme="majorHAnsi"/>
          <w:b/>
          <w:sz w:val="24"/>
          <w:szCs w:val="24"/>
        </w:rPr>
        <w:br/>
      </w:r>
      <w:r w:rsidRPr="001D7B26">
        <w:rPr>
          <w:rFonts w:asciiTheme="majorHAnsi" w:hAnsiTheme="majorHAnsi"/>
          <w:b/>
          <w:sz w:val="24"/>
          <w:szCs w:val="24"/>
        </w:rPr>
        <w:br/>
      </w:r>
      <w:r w:rsidRPr="001D7B26">
        <w:rPr>
          <w:rFonts w:asciiTheme="majorHAnsi" w:hAnsiTheme="majorHAnsi"/>
          <w:b/>
          <w:sz w:val="24"/>
          <w:szCs w:val="24"/>
          <w:u w:val="single"/>
        </w:rPr>
        <w:t>Approved Services</w:t>
      </w:r>
    </w:p>
    <w:p w14:paraId="2D5056C6" w14:textId="77777777" w:rsidR="00AB5A9A" w:rsidRPr="007219B2" w:rsidRDefault="00AB5A9A" w:rsidP="00AB5A9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7E1DAC9D" w14:textId="77777777" w:rsidR="00AB5A9A" w:rsidRPr="007219B2" w:rsidRDefault="00AB5A9A" w:rsidP="00AB5A9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373F633" w14:textId="77777777" w:rsidR="00AB5A9A" w:rsidRPr="007219B2" w:rsidRDefault="00AB5A9A" w:rsidP="00AB5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22B8E369" w14:textId="77777777" w:rsidR="00AB5A9A" w:rsidRPr="007219B2" w:rsidRDefault="00AB5A9A" w:rsidP="00AB5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9F907AA" w14:textId="77777777" w:rsidR="00AB5A9A" w:rsidRPr="007219B2" w:rsidRDefault="00AB5A9A" w:rsidP="00AB5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1A7DA66" w14:textId="77777777" w:rsidR="00AB5A9A" w:rsidRPr="007219B2" w:rsidRDefault="00AB5A9A" w:rsidP="00AB5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F726C7F" w14:textId="77777777" w:rsidR="00AB5A9A" w:rsidRPr="007219B2" w:rsidRDefault="00AB5A9A" w:rsidP="00AB5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3B91E20" w14:textId="77777777" w:rsidR="00AB5A9A" w:rsidRPr="007219B2" w:rsidRDefault="00AB5A9A" w:rsidP="00AB5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C5913B" w14:textId="77777777" w:rsidR="00AB5A9A" w:rsidRPr="007219B2" w:rsidRDefault="00AB5A9A" w:rsidP="00AB5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59617BF1" w14:textId="77777777" w:rsidR="00AB5A9A" w:rsidRPr="007219B2" w:rsidRDefault="00AB5A9A" w:rsidP="00AB5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BDCC1F8" w14:textId="77777777" w:rsidR="00AB5A9A" w:rsidRPr="007E62FE" w:rsidRDefault="00AB5A9A" w:rsidP="00AB5A9A">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2s8eyo1" w:colFirst="0" w:colLast="0"/>
      <w:bookmarkEnd w:id="1"/>
      <w:r w:rsidRPr="007E62FE">
        <w:rPr>
          <w:rFonts w:ascii="Cambria" w:eastAsia="Arial" w:hAnsi="Cambria" w:cs="Arial"/>
          <w:b/>
          <w:color w:val="000000"/>
          <w:szCs w:val="22"/>
          <w:lang w:eastAsia="ja-JP"/>
        </w:rPr>
        <w:t>Anti-Abuse</w:t>
      </w:r>
    </w:p>
    <w:p w14:paraId="2F09EC69" w14:textId="77777777" w:rsidR="00AB5A9A" w:rsidRPr="007E62FE" w:rsidRDefault="00AB5A9A" w:rsidP="00AB5A9A">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2ABF3D28" w14:textId="77777777" w:rsidR="00AB5A9A" w:rsidRPr="00AB5A9A" w:rsidRDefault="00AB5A9A" w:rsidP="00AB5A9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B5A9A">
        <w:rPr>
          <w:rFonts w:asciiTheme="majorHAnsi" w:eastAsia="Arial" w:hAnsiTheme="majorHAnsi" w:cs="Arial"/>
          <w:b/>
          <w:color w:val="000000"/>
          <w:szCs w:val="22"/>
          <w:lang w:eastAsia="ja-JP"/>
        </w:rPr>
        <w:t>Searchable Whois</w:t>
      </w:r>
    </w:p>
    <w:p w14:paraId="0599E62D" w14:textId="77777777" w:rsidR="00AB5A9A" w:rsidRPr="00AB5A9A" w:rsidRDefault="00AB5A9A" w:rsidP="00AB5A9A">
      <w:pPr>
        <w:spacing w:after="200"/>
        <w:ind w:left="360"/>
        <w:rPr>
          <w:rFonts w:asciiTheme="majorHAnsi" w:eastAsia="Arial" w:hAnsiTheme="majorHAnsi" w:cs="Arial"/>
          <w:color w:val="000000"/>
          <w:szCs w:val="22"/>
          <w:lang w:eastAsia="ja-JP"/>
        </w:rPr>
      </w:pPr>
      <w:r w:rsidRPr="00AB5A9A">
        <w:rPr>
          <w:rFonts w:asciiTheme="majorHAnsi" w:eastAsia="Arial" w:hAnsiTheme="majorHAnsi"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7C1FFA20" w14:textId="77777777" w:rsidR="00AB5A9A" w:rsidRPr="00AB5A9A" w:rsidRDefault="00AB5A9A" w:rsidP="00AB5A9A">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AB5A9A">
        <w:rPr>
          <w:rFonts w:asciiTheme="majorHAnsi" w:eastAsia="Arial" w:hAnsiTheme="majorHAnsi" w:cs="Arial"/>
          <w:b/>
          <w:color w:val="000000"/>
          <w:szCs w:val="22"/>
          <w:lang w:eastAsia="ja-JP"/>
        </w:rPr>
        <w:t>Registry Lock</w:t>
      </w:r>
    </w:p>
    <w:p w14:paraId="71CB9D26" w14:textId="77777777" w:rsidR="00AB5A9A" w:rsidRPr="00AB5A9A" w:rsidRDefault="00AB5A9A" w:rsidP="00AB5A9A">
      <w:pPr>
        <w:spacing w:after="200"/>
        <w:ind w:left="360"/>
        <w:rPr>
          <w:rFonts w:asciiTheme="majorHAnsi" w:eastAsia="Arial" w:hAnsiTheme="majorHAnsi" w:cs="Arial"/>
          <w:color w:val="000000"/>
          <w:szCs w:val="22"/>
          <w:lang w:eastAsia="ja-JP"/>
        </w:rPr>
      </w:pPr>
      <w:r w:rsidRPr="00AB5A9A">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AB5A9A">
        <w:rPr>
          <w:rFonts w:asciiTheme="majorHAnsi" w:eastAsia="Times New Roman" w:hAnsiTheme="majorHAnsi"/>
          <w:szCs w:val="22"/>
        </w:rPr>
        <w:t>serverUpdateProhibited, serverDeleteProhibited and⁄or serverTransferProhibited</w:t>
      </w:r>
      <w:r w:rsidRPr="00AB5A9A">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751E2948" w14:textId="77777777" w:rsidR="00115B11" w:rsidRDefault="005332B6" w:rsidP="00756AB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rPr>
              <w:t>the renew</w:t>
            </w:r>
            <w:proofErr w:type="gramEnd"/>
            <w:r>
              <w:rPr>
                <w:rFonts w:asciiTheme="majorHAnsi" w:hAnsiTheme="majorHAnsi"/>
                <w:sz w:val="24"/>
              </w:rPr>
              <w:t xml:space="preserve">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proofErr w:type="gramStart"/>
            <w:r>
              <w:rPr>
                <w:rFonts w:asciiTheme="majorHAnsi" w:hAnsiTheme="majorHAnsi"/>
                <w:sz w:val="24"/>
              </w:rPr>
              <w:t>number</w:t>
            </w:r>
            <w:proofErr w:type="gramEnd"/>
            <w:r>
              <w:rPr>
                <w:rFonts w:asciiTheme="majorHAnsi" w:hAnsiTheme="majorHAnsi"/>
                <w:sz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proofErr w:type="gramStart"/>
            <w:r>
              <w:rPr>
                <w:rFonts w:asciiTheme="majorHAnsi" w:hAnsiTheme="majorHAnsi"/>
                <w:sz w:val="24"/>
              </w:rPr>
              <w:t>domains</w:t>
            </w:r>
            <w:proofErr w:type="gramEnd"/>
            <w:r>
              <w:rPr>
                <w:rFonts w:asciiTheme="majorHAnsi" w:hAnsiTheme="majorHAnsi"/>
                <w:sz w:val="24"/>
              </w:rPr>
              <w:t xml:space="preserve">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w:t>
      </w:r>
      <w:proofErr w:type="gramStart"/>
      <w:r w:rsidR="00A329C6">
        <w:rPr>
          <w:rFonts w:asciiTheme="majorHAnsi" w:hAnsiTheme="majorHAnsi"/>
          <w:sz w:val="24"/>
          <w:szCs w:val="24"/>
        </w:rPr>
        <w:t xml:space="preserve">192.0.2.123 </w:t>
      </w:r>
      <w:r>
        <w:rPr>
          <w:rFonts w:asciiTheme="majorHAnsi" w:hAnsiTheme="majorHAnsi"/>
          <w:sz w:val="24"/>
          <w:szCs w:val="24"/>
        </w:rPr>
        <w:t xml:space="preserve"> </w:t>
      </w:r>
      <w:proofErr w:type="gramEnd"/>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CFF5627" w14:textId="77777777" w:rsidR="00756AB3" w:rsidRPr="00756AB3" w:rsidRDefault="00756AB3" w:rsidP="00756AB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w:t>
      </w:r>
      <w:proofErr w:type="gramStart"/>
      <w:r>
        <w:rPr>
          <w:rFonts w:asciiTheme="majorHAnsi" w:hAnsiTheme="majorHAnsi"/>
          <w:sz w:val="24"/>
          <w:szCs w:val="24"/>
          <w:lang w:eastAsia="en-US"/>
        </w:rPr>
        <w:t xml:space="preserve">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at the second level within the TLD.</w:t>
      </w:r>
      <w:proofErr w:type="gramEnd"/>
      <w:r>
        <w:rPr>
          <w:rFonts w:asciiTheme="majorHAnsi" w:hAnsiTheme="majorHAnsi"/>
          <w:sz w:val="24"/>
          <w:szCs w:val="24"/>
          <w:lang w:eastAsia="en-US"/>
        </w:rPr>
        <w:t xml:space="preserve">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with evidence in written form </w:t>
      </w:r>
      <w:proofErr w:type="gramStart"/>
      <w:r w:rsidRPr="00B00719">
        <w:rPr>
          <w:rFonts w:asciiTheme="majorHAnsi" w:hAnsiTheme="majorHAnsi"/>
          <w:sz w:val="24"/>
          <w:szCs w:val="24"/>
        </w:rPr>
        <w:t>that such records</w:t>
      </w:r>
      <w:proofErr w:type="gramEnd"/>
      <w:r w:rsidRPr="00B00719">
        <w:rPr>
          <w:rFonts w:asciiTheme="majorHAnsi" w:hAnsiTheme="majorHAnsi"/>
          <w:sz w:val="24"/>
          <w:szCs w:val="24"/>
        </w:rPr>
        <w:t xml:space="preserve">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66E184A" w14:textId="77777777" w:rsidR="00023ABD" w:rsidRPr="00FE0C74" w:rsidRDefault="00023ABD" w:rsidP="00023ABD">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8A69A09" w14:textId="77777777" w:rsidR="00023ABD" w:rsidRPr="00FE0C74" w:rsidRDefault="00023ABD" w:rsidP="00023ABD">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A702C39" w14:textId="77777777" w:rsidR="00023ABD" w:rsidRPr="00FE0C74" w:rsidRDefault="00023ABD" w:rsidP="00023ABD">
      <w:pPr>
        <w:pStyle w:val="Spec1L8"/>
        <w:rPr>
          <w:rFonts w:asciiTheme="majorHAnsi" w:hAnsiTheme="majorHAnsi"/>
          <w:sz w:val="24"/>
          <w:szCs w:val="24"/>
        </w:rPr>
      </w:pPr>
      <w:bookmarkStart w:id="3" w:name="_DV_M388"/>
      <w:bookmarkEnd w:id="3"/>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C5D888E" w14:textId="77777777" w:rsidR="00023ABD" w:rsidRPr="00FE0C74" w:rsidRDefault="00023ABD" w:rsidP="00023ABD">
      <w:pPr>
        <w:pStyle w:val="Spec1L8"/>
        <w:rPr>
          <w:rFonts w:asciiTheme="majorHAnsi" w:hAnsiTheme="majorHAnsi"/>
          <w:sz w:val="24"/>
          <w:szCs w:val="24"/>
        </w:rPr>
      </w:pPr>
      <w:bookmarkStart w:id="4" w:name="_DV_M389"/>
      <w:bookmarkEnd w:id="4"/>
      <w:proofErr w:type="gramStart"/>
      <w:r w:rsidRPr="00FE0C74">
        <w:rPr>
          <w:rFonts w:asciiTheme="majorHAnsi" w:hAnsiTheme="majorHAnsi"/>
          <w:sz w:val="24"/>
          <w:szCs w:val="24"/>
        </w:rPr>
        <w:t>the</w:t>
      </w:r>
      <w:proofErr w:type="gramEnd"/>
      <w:r w:rsidRPr="00FE0C74">
        <w:rPr>
          <w:rFonts w:asciiTheme="majorHAnsi" w:hAnsiTheme="majorHAnsi"/>
          <w:sz w:val="24"/>
          <w:szCs w:val="24"/>
        </w:rPr>
        <w:t xml:space="preserv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w:t>
      </w:r>
      <w:proofErr w:type="gramStart"/>
      <w:r>
        <w:rPr>
          <w:rFonts w:asciiTheme="majorHAnsi" w:hAnsiTheme="majorHAnsi"/>
          <w:sz w:val="24"/>
          <w:szCs w:val="24"/>
        </w:rPr>
        <w:t>be</w:t>
      </w:r>
      <w:proofErr w:type="gramEnd"/>
      <w:r>
        <w:rPr>
          <w:rFonts w:asciiTheme="majorHAnsi" w:hAnsiTheme="majorHAnsi"/>
          <w:sz w:val="24"/>
          <w:szCs w:val="24"/>
        </w:rPr>
        <w:t xml:space="preserv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xml:space="preserve">” result is </w:t>
      </w:r>
      <w:proofErr w:type="gramStart"/>
      <w:r>
        <w:rPr>
          <w:rFonts w:asciiTheme="majorHAnsi" w:hAnsiTheme="majorHAnsi"/>
          <w:sz w:val="24"/>
          <w:szCs w:val="24"/>
        </w:rPr>
        <w:t>undefined/unanswered</w:t>
      </w:r>
      <w:proofErr w:type="gramEnd"/>
      <w:r>
        <w:rPr>
          <w:rFonts w:asciiTheme="majorHAnsi" w:hAnsiTheme="majorHAnsi"/>
          <w:sz w:val="24"/>
          <w:szCs w:val="24"/>
        </w:rPr>
        <w:t>,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A990836" w14:textId="77777777" w:rsidR="00756AB3" w:rsidRPr="00756AB3" w:rsidRDefault="00756AB3" w:rsidP="00756AB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26C19869" w14:textId="77777777" w:rsidR="00023ABD" w:rsidRPr="00C632D7" w:rsidRDefault="00023ABD" w:rsidP="00023ABD">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E47529" w:rsidRDefault="00E47529">
      <w:pPr>
        <w:pStyle w:val="Footer"/>
      </w:pPr>
    </w:p>
  </w:endnote>
  <w:endnote w:type="continuationSeparator" w:id="0">
    <w:p w14:paraId="67A6DD6C" w14:textId="77777777" w:rsidR="00E47529" w:rsidRDefault="00E4752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112D0B72"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CB6F2F">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CB6F2F">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B6F2F">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CB6F2F">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CB6F2F">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CB6F2F">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CB6F2F">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E47529" w:rsidRDefault="00E47529">
      <w:r>
        <w:separator/>
      </w:r>
    </w:p>
  </w:footnote>
  <w:footnote w:type="continuationSeparator" w:id="0">
    <w:p w14:paraId="189A43B6" w14:textId="77777777" w:rsidR="00E47529" w:rsidRDefault="00E4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8" w:nlCheck="1" w:checkStyle="1"/>
  <w:proofState w:spelling="clean" w:grammar="clean"/>
  <w:doNotTrackMoves/>
  <w:documentProtection w:edit="readOnly" w:enforcement="1" w:cryptProviderType="rsaFull" w:cryptAlgorithmClass="hash" w:cryptAlgorithmType="typeAny" w:cryptAlgorithmSid="4" w:cryptSpinCount="100000" w:hash="HZeE0hsDGs/CMYBH8nKuCW35xiE=" w:salt="RwTedMc4RyXby5dDswuo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43C53"/>
    <w:rsid w:val="00050F49"/>
    <w:rsid w:val="00070003"/>
    <w:rsid w:val="000E753A"/>
    <w:rsid w:val="000F7EEB"/>
    <w:rsid w:val="001112EB"/>
    <w:rsid w:val="00115B11"/>
    <w:rsid w:val="00116751"/>
    <w:rsid w:val="001171A6"/>
    <w:rsid w:val="001211D6"/>
    <w:rsid w:val="001372EE"/>
    <w:rsid w:val="00197BA8"/>
    <w:rsid w:val="001A750A"/>
    <w:rsid w:val="001C55C5"/>
    <w:rsid w:val="001D0A5A"/>
    <w:rsid w:val="001D7B26"/>
    <w:rsid w:val="00221DBC"/>
    <w:rsid w:val="002B30B6"/>
    <w:rsid w:val="002D622A"/>
    <w:rsid w:val="002E2AE5"/>
    <w:rsid w:val="00320B8D"/>
    <w:rsid w:val="003248F3"/>
    <w:rsid w:val="003555CF"/>
    <w:rsid w:val="003A582D"/>
    <w:rsid w:val="003E6F6B"/>
    <w:rsid w:val="003F1ECD"/>
    <w:rsid w:val="00410C40"/>
    <w:rsid w:val="00442E65"/>
    <w:rsid w:val="004520B6"/>
    <w:rsid w:val="0046082C"/>
    <w:rsid w:val="00460FC4"/>
    <w:rsid w:val="004B1776"/>
    <w:rsid w:val="004D3240"/>
    <w:rsid w:val="004D4682"/>
    <w:rsid w:val="00503546"/>
    <w:rsid w:val="00504AE3"/>
    <w:rsid w:val="005229EC"/>
    <w:rsid w:val="005332B6"/>
    <w:rsid w:val="00554168"/>
    <w:rsid w:val="005D4FE5"/>
    <w:rsid w:val="005D6885"/>
    <w:rsid w:val="005F2A9B"/>
    <w:rsid w:val="006121E3"/>
    <w:rsid w:val="006251CC"/>
    <w:rsid w:val="00653AC6"/>
    <w:rsid w:val="00681A5B"/>
    <w:rsid w:val="0069064E"/>
    <w:rsid w:val="006D627D"/>
    <w:rsid w:val="00756AB3"/>
    <w:rsid w:val="00762219"/>
    <w:rsid w:val="00781CD6"/>
    <w:rsid w:val="007D2E95"/>
    <w:rsid w:val="007D68BC"/>
    <w:rsid w:val="00800847"/>
    <w:rsid w:val="00800C77"/>
    <w:rsid w:val="008130A5"/>
    <w:rsid w:val="0082394D"/>
    <w:rsid w:val="00824E8C"/>
    <w:rsid w:val="008562E8"/>
    <w:rsid w:val="0086165B"/>
    <w:rsid w:val="00884662"/>
    <w:rsid w:val="008B472D"/>
    <w:rsid w:val="008F7D96"/>
    <w:rsid w:val="009250C2"/>
    <w:rsid w:val="00931ACA"/>
    <w:rsid w:val="0094367A"/>
    <w:rsid w:val="00947855"/>
    <w:rsid w:val="00973E5D"/>
    <w:rsid w:val="009963F6"/>
    <w:rsid w:val="009A7216"/>
    <w:rsid w:val="009C655C"/>
    <w:rsid w:val="009C6F01"/>
    <w:rsid w:val="00A01BAD"/>
    <w:rsid w:val="00A329C6"/>
    <w:rsid w:val="00A33CF2"/>
    <w:rsid w:val="00A41F74"/>
    <w:rsid w:val="00A51A99"/>
    <w:rsid w:val="00A8761D"/>
    <w:rsid w:val="00AB095D"/>
    <w:rsid w:val="00AB5A9A"/>
    <w:rsid w:val="00AB7343"/>
    <w:rsid w:val="00AE74CB"/>
    <w:rsid w:val="00AF2699"/>
    <w:rsid w:val="00B00719"/>
    <w:rsid w:val="00B72C23"/>
    <w:rsid w:val="00B816D8"/>
    <w:rsid w:val="00B84D31"/>
    <w:rsid w:val="00B93962"/>
    <w:rsid w:val="00B95B76"/>
    <w:rsid w:val="00BC0CA9"/>
    <w:rsid w:val="00BC3149"/>
    <w:rsid w:val="00BF2B5B"/>
    <w:rsid w:val="00C302DC"/>
    <w:rsid w:val="00C314DA"/>
    <w:rsid w:val="00C37245"/>
    <w:rsid w:val="00C47078"/>
    <w:rsid w:val="00C5391B"/>
    <w:rsid w:val="00C632D7"/>
    <w:rsid w:val="00C80635"/>
    <w:rsid w:val="00C84E8B"/>
    <w:rsid w:val="00C94836"/>
    <w:rsid w:val="00CB6F2F"/>
    <w:rsid w:val="00D6646D"/>
    <w:rsid w:val="00D76D22"/>
    <w:rsid w:val="00DC4638"/>
    <w:rsid w:val="00DC4F22"/>
    <w:rsid w:val="00DF6C9B"/>
    <w:rsid w:val="00E123B9"/>
    <w:rsid w:val="00E16E0C"/>
    <w:rsid w:val="00E17C76"/>
    <w:rsid w:val="00E47529"/>
    <w:rsid w:val="00E651BC"/>
    <w:rsid w:val="00E746BC"/>
    <w:rsid w:val="00E80946"/>
    <w:rsid w:val="00E820FC"/>
    <w:rsid w:val="00E95252"/>
    <w:rsid w:val="00EB114C"/>
    <w:rsid w:val="00ED3C09"/>
    <w:rsid w:val="00EE356C"/>
    <w:rsid w:val="00EE7092"/>
    <w:rsid w:val="00EF6EC0"/>
    <w:rsid w:val="00EF6EE2"/>
    <w:rsid w:val="00F24E9B"/>
    <w:rsid w:val="00F5554B"/>
    <w:rsid w:val="00F72D28"/>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32880</Words>
  <Characters>187420</Characters>
  <Application>Microsoft Office Word</Application>
  <DocSecurity>8</DocSecurity>
  <Lines>1561</Lines>
  <Paragraphs>439</Paragraphs>
  <ScaleCrop>false</ScaleCrop>
  <Manager/>
  <Company/>
  <LinksUpToDate>false</LinksUpToDate>
  <CharactersWithSpaces>219861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2014-06-03T18:47:00Z</dcterms:created>
  <dcterms:modified xsi:type="dcterms:W3CDTF">2014-06-03T18:47:00Z</dcterms:modified>
  <cp:contentStatus/>
</cp:coreProperties>
</file>