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F501C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29494F">
        <w:rPr>
          <w:rFonts w:asciiTheme="majorHAnsi" w:hAnsiTheme="majorHAnsi"/>
          <w:sz w:val="24"/>
          <w:szCs w:val="24"/>
        </w:rPr>
        <w:t>Progressive Casualty Insurance Company</w:t>
      </w:r>
      <w:r w:rsidR="00A01BAD">
        <w:rPr>
          <w:rFonts w:asciiTheme="majorHAnsi" w:hAnsiTheme="majorHAnsi"/>
          <w:sz w:val="24"/>
          <w:szCs w:val="24"/>
        </w:rPr>
        <w:t xml:space="preserve">, </w:t>
      </w:r>
      <w:r w:rsidR="00D50322">
        <w:rPr>
          <w:rFonts w:asciiTheme="majorHAnsi" w:hAnsiTheme="majorHAnsi"/>
          <w:sz w:val="24"/>
          <w:szCs w:val="24"/>
        </w:rPr>
        <w:t>a</w:t>
      </w:r>
      <w:r w:rsidR="007363B0">
        <w:rPr>
          <w:rFonts w:asciiTheme="majorHAnsi" w:hAnsiTheme="majorHAnsi"/>
          <w:sz w:val="24"/>
          <w:szCs w:val="24"/>
        </w:rPr>
        <w:t>n</w:t>
      </w:r>
      <w:r w:rsidR="00D50322">
        <w:rPr>
          <w:rFonts w:asciiTheme="majorHAnsi" w:hAnsiTheme="majorHAnsi"/>
          <w:sz w:val="24"/>
          <w:szCs w:val="24"/>
        </w:rPr>
        <w:t xml:space="preserve"> </w:t>
      </w:r>
      <w:r w:rsidR="007363B0">
        <w:rPr>
          <w:rFonts w:asciiTheme="majorHAnsi" w:hAnsiTheme="majorHAnsi"/>
          <w:sz w:val="24"/>
          <w:szCs w:val="24"/>
        </w:rPr>
        <w:t>Ohio</w:t>
      </w:r>
      <w:r w:rsidR="00D50322">
        <w:rPr>
          <w:rFonts w:asciiTheme="majorHAnsi" w:hAnsiTheme="majorHAnsi"/>
          <w:sz w:val="24"/>
          <w:szCs w:val="24"/>
        </w:rPr>
        <w:t xml:space="preserve"> 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C51BA2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w:t>
      </w:r>
      <w:r w:rsidR="0029494F">
        <w:rPr>
          <w:rFonts w:asciiTheme="majorHAnsi" w:eastAsia="DFKai-SB" w:hAnsiTheme="majorHAnsi" w:cs="Courier"/>
          <w:b/>
          <w:szCs w:val="24"/>
        </w:rPr>
        <w:t>progressive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74ED7" w14:textId="1AAD4C5C" w:rsidR="00A92D3E" w:rsidRPr="0029494F" w:rsidRDefault="005332B6" w:rsidP="00CD5D2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bookmarkStart w:id="0" w:name="_GoBack"/>
      <w:bookmarkEnd w:id="0"/>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9494F" w:rsidRPr="0029494F">
        <w:rPr>
          <w:rFonts w:asciiTheme="majorHAnsi" w:hAnsiTheme="majorHAnsi"/>
          <w:sz w:val="24"/>
          <w:szCs w:val="24"/>
        </w:rPr>
        <w:t>Progressive Casualty Insurance Company</w:t>
      </w:r>
      <w:r w:rsidRPr="0029494F">
        <w:rPr>
          <w:rFonts w:asciiTheme="majorHAnsi" w:hAnsiTheme="majorHAnsi"/>
          <w:sz w:val="24"/>
          <w:szCs w:val="24"/>
        </w:rPr>
        <w:br/>
      </w:r>
      <w:r w:rsidR="0029494F" w:rsidRPr="0029494F">
        <w:rPr>
          <w:rFonts w:asciiTheme="majorHAnsi" w:eastAsia="DFKai-SB" w:hAnsiTheme="majorHAnsi" w:cs="Arial"/>
          <w:sz w:val="24"/>
          <w:szCs w:val="24"/>
        </w:rPr>
        <w:t>300 North Commons Blvd</w:t>
      </w:r>
    </w:p>
    <w:p w14:paraId="46EE758E" w14:textId="6150E9ED" w:rsidR="00BA265B" w:rsidRPr="0029494F" w:rsidRDefault="0029494F" w:rsidP="00BA265B">
      <w:pPr>
        <w:widowControl w:val="0"/>
        <w:autoSpaceDE w:val="0"/>
        <w:autoSpaceDN w:val="0"/>
        <w:adjustRightInd w:val="0"/>
        <w:ind w:left="1440"/>
        <w:rPr>
          <w:rFonts w:asciiTheme="majorHAnsi" w:hAnsiTheme="majorHAnsi"/>
          <w:sz w:val="24"/>
          <w:szCs w:val="24"/>
        </w:rPr>
      </w:pPr>
      <w:r w:rsidRPr="0029494F">
        <w:rPr>
          <w:rFonts w:asciiTheme="majorHAnsi" w:eastAsia="DFKai-SB" w:hAnsiTheme="majorHAnsi" w:cs="Arial"/>
          <w:sz w:val="24"/>
          <w:szCs w:val="24"/>
        </w:rPr>
        <w:t xml:space="preserve">Mayfield </w:t>
      </w:r>
      <w:proofErr w:type="spellStart"/>
      <w:r w:rsidRPr="0029494F">
        <w:rPr>
          <w:rFonts w:asciiTheme="majorHAnsi" w:eastAsia="DFKai-SB" w:hAnsiTheme="majorHAnsi" w:cs="Arial"/>
          <w:sz w:val="24"/>
          <w:szCs w:val="24"/>
        </w:rPr>
        <w:t>Villiage</w:t>
      </w:r>
      <w:proofErr w:type="spellEnd"/>
      <w:r w:rsidRPr="0029494F">
        <w:rPr>
          <w:rFonts w:asciiTheme="majorHAnsi" w:eastAsia="DFKai-SB" w:hAnsiTheme="majorHAnsi" w:cs="Arial"/>
          <w:sz w:val="24"/>
          <w:szCs w:val="24"/>
        </w:rPr>
        <w:t>, OH</w:t>
      </w:r>
      <w:r w:rsidR="00D50322" w:rsidRPr="0029494F">
        <w:rPr>
          <w:rFonts w:asciiTheme="majorHAnsi" w:eastAsia="DFKai-SB" w:hAnsiTheme="majorHAnsi" w:cs="Arial"/>
          <w:sz w:val="24"/>
          <w:szCs w:val="24"/>
        </w:rPr>
        <w:t xml:space="preserve"> </w:t>
      </w:r>
      <w:r w:rsidRPr="0029494F">
        <w:rPr>
          <w:rFonts w:asciiTheme="majorHAnsi" w:eastAsia="DFKai-SB" w:hAnsiTheme="majorHAnsi" w:cs="Arial"/>
          <w:sz w:val="24"/>
          <w:szCs w:val="24"/>
        </w:rPr>
        <w:t>44143</w:t>
      </w:r>
    </w:p>
    <w:p w14:paraId="4B224E5A" w14:textId="797912EA" w:rsidR="00CD5D2A" w:rsidRPr="0029494F" w:rsidRDefault="00D50322" w:rsidP="00BA265B">
      <w:pPr>
        <w:pStyle w:val="BodyTextIndent"/>
        <w:spacing w:after="0"/>
        <w:rPr>
          <w:rFonts w:asciiTheme="majorHAnsi" w:hAnsiTheme="majorHAnsi"/>
          <w:sz w:val="24"/>
          <w:szCs w:val="24"/>
        </w:rPr>
      </w:pPr>
      <w:r w:rsidRPr="0029494F">
        <w:rPr>
          <w:rFonts w:asciiTheme="majorHAnsi" w:hAnsiTheme="majorHAnsi"/>
          <w:sz w:val="24"/>
          <w:szCs w:val="24"/>
        </w:rPr>
        <w:t>USA</w:t>
      </w:r>
    </w:p>
    <w:p w14:paraId="45209803" w14:textId="564A97C6" w:rsidR="00BA265B" w:rsidRPr="0029494F" w:rsidRDefault="00BA265B" w:rsidP="00BA265B">
      <w:pPr>
        <w:pStyle w:val="BodyTextIndent"/>
        <w:spacing w:after="0"/>
        <w:rPr>
          <w:rFonts w:asciiTheme="majorHAnsi" w:eastAsia="DFKai-SB" w:hAnsiTheme="majorHAnsi" w:cs="Arial"/>
          <w:sz w:val="24"/>
          <w:szCs w:val="24"/>
        </w:rPr>
      </w:pPr>
      <w:r w:rsidRPr="0029494F">
        <w:rPr>
          <w:rFonts w:asciiTheme="majorHAnsi" w:hAnsiTheme="majorHAnsi"/>
          <w:sz w:val="24"/>
          <w:szCs w:val="24"/>
        </w:rPr>
        <w:t>Telephone:  +</w:t>
      </w:r>
      <w:r w:rsidR="00C22C73" w:rsidRPr="0029494F">
        <w:rPr>
          <w:rFonts w:asciiTheme="majorHAnsi" w:eastAsia="DFKai-SB" w:hAnsiTheme="majorHAnsi" w:cs="Arial"/>
          <w:sz w:val="24"/>
          <w:szCs w:val="24"/>
        </w:rPr>
        <w:t xml:space="preserve"> </w:t>
      </w:r>
      <w:r w:rsidR="0029494F" w:rsidRPr="0029494F">
        <w:rPr>
          <w:rFonts w:asciiTheme="majorHAnsi" w:eastAsia="DFKai-SB" w:hAnsiTheme="majorHAnsi" w:cs="Arial"/>
          <w:sz w:val="24"/>
          <w:szCs w:val="24"/>
        </w:rPr>
        <w:t>1-440-395-9713</w:t>
      </w:r>
    </w:p>
    <w:p w14:paraId="0E747340" w14:textId="511699F4" w:rsidR="00BA265B" w:rsidRPr="0029494F" w:rsidRDefault="00BA265B" w:rsidP="00BA265B">
      <w:pPr>
        <w:pStyle w:val="BodyTextIndent"/>
        <w:spacing w:after="0"/>
        <w:rPr>
          <w:rFonts w:asciiTheme="majorHAnsi" w:hAnsiTheme="majorHAnsi"/>
          <w:sz w:val="24"/>
          <w:szCs w:val="24"/>
        </w:rPr>
      </w:pPr>
      <w:r w:rsidRPr="0029494F">
        <w:rPr>
          <w:rFonts w:asciiTheme="majorHAnsi" w:hAnsiTheme="majorHAnsi"/>
          <w:sz w:val="24"/>
          <w:szCs w:val="24"/>
        </w:rPr>
        <w:t>Facsimile:  +</w:t>
      </w:r>
      <w:r w:rsidR="00C22C73" w:rsidRPr="0029494F">
        <w:rPr>
          <w:rFonts w:asciiTheme="majorHAnsi" w:eastAsia="DFKai-SB" w:hAnsiTheme="majorHAnsi" w:cs="Arial"/>
          <w:sz w:val="24"/>
          <w:szCs w:val="24"/>
        </w:rPr>
        <w:t xml:space="preserve"> </w:t>
      </w:r>
      <w:r w:rsidR="0029494F" w:rsidRPr="0029494F">
        <w:rPr>
          <w:rFonts w:asciiTheme="majorHAnsi" w:eastAsia="DFKai-SB" w:hAnsiTheme="majorHAnsi" w:cs="Arial"/>
          <w:sz w:val="24"/>
          <w:szCs w:val="24"/>
        </w:rPr>
        <w:t>1-440-395-1812</w:t>
      </w:r>
      <w:r w:rsidRPr="0029494F">
        <w:rPr>
          <w:rFonts w:asciiTheme="majorHAnsi" w:hAnsiTheme="majorHAnsi"/>
          <w:sz w:val="24"/>
          <w:szCs w:val="24"/>
        </w:rPr>
        <w:br/>
        <w:t xml:space="preserve">Attention:  </w:t>
      </w:r>
      <w:r w:rsidR="0029494F" w:rsidRPr="0029494F">
        <w:rPr>
          <w:rFonts w:asciiTheme="majorHAnsi" w:eastAsia="DFKai-SB" w:hAnsiTheme="majorHAnsi" w:cs="Arial"/>
          <w:sz w:val="24"/>
          <w:szCs w:val="24"/>
        </w:rPr>
        <w:t>Michael Bender</w:t>
      </w:r>
      <w:r w:rsidR="00D50322" w:rsidRPr="0029494F">
        <w:rPr>
          <w:rFonts w:asciiTheme="majorHAnsi" w:eastAsia="DFKai-SB" w:hAnsiTheme="majorHAnsi" w:cs="Arial"/>
          <w:sz w:val="24"/>
          <w:szCs w:val="24"/>
        </w:rPr>
        <w:t xml:space="preserve">, </w:t>
      </w:r>
      <w:r w:rsidR="0029494F" w:rsidRPr="0029494F">
        <w:rPr>
          <w:rFonts w:asciiTheme="majorHAnsi" w:eastAsia="DFKai-SB" w:hAnsiTheme="majorHAnsi" w:cs="Arial"/>
          <w:sz w:val="24"/>
          <w:szCs w:val="24"/>
        </w:rPr>
        <w:t>Associate Web Manager</w:t>
      </w:r>
    </w:p>
    <w:p w14:paraId="24760EA8" w14:textId="3B35A892" w:rsidR="00BA265B" w:rsidRPr="0029494F" w:rsidRDefault="00BA265B" w:rsidP="00BA265B">
      <w:pPr>
        <w:pStyle w:val="BodyTextIndent"/>
        <w:rPr>
          <w:rFonts w:asciiTheme="majorHAnsi" w:hAnsiTheme="majorHAnsi"/>
          <w:sz w:val="24"/>
          <w:szCs w:val="24"/>
        </w:rPr>
      </w:pPr>
      <w:r w:rsidRPr="0029494F">
        <w:rPr>
          <w:rFonts w:asciiTheme="majorHAnsi" w:hAnsiTheme="majorHAnsi"/>
          <w:sz w:val="24"/>
          <w:szCs w:val="24"/>
        </w:rPr>
        <w:t xml:space="preserve">Email: </w:t>
      </w:r>
      <w:r w:rsidR="0029494F" w:rsidRPr="0029494F">
        <w:rPr>
          <w:rFonts w:asciiTheme="majorHAnsi" w:eastAsia="DFKai-SB" w:hAnsiTheme="majorHAnsi" w:cs="Arial"/>
          <w:sz w:val="24"/>
          <w:szCs w:val="24"/>
        </w:rPr>
        <w:t>michael_r_bender@progressive.com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A2C006F" w:rsidR="002B5FCB" w:rsidRPr="00A92D3E" w:rsidRDefault="0029494F" w:rsidP="002B5FCB">
      <w:pPr>
        <w:pStyle w:val="BodyText"/>
        <w:rPr>
          <w:rFonts w:asciiTheme="majorHAnsi" w:hAnsiTheme="majorHAnsi"/>
          <w:b/>
          <w:sz w:val="24"/>
          <w:szCs w:val="24"/>
        </w:rPr>
      </w:pPr>
      <w:r>
        <w:rPr>
          <w:rFonts w:asciiTheme="majorHAnsi" w:hAnsiTheme="majorHAnsi"/>
          <w:b/>
          <w:sz w:val="24"/>
          <w:szCs w:val="24"/>
        </w:rPr>
        <w:t>PROGRESSIVE CASUALTY INSURANCE COMPANY</w:t>
      </w:r>
    </w:p>
    <w:p w14:paraId="75DEB902" w14:textId="06034322" w:rsidR="0039685F" w:rsidRPr="0029494F" w:rsidRDefault="002B5FCB" w:rsidP="002B5FCB">
      <w:pPr>
        <w:pStyle w:val="BodyTextIndent2"/>
        <w:rPr>
          <w:rFonts w:asciiTheme="majorHAnsi" w:hAnsiTheme="majorHAnsi"/>
          <w:sz w:val="24"/>
          <w:szCs w:val="24"/>
        </w:rPr>
      </w:pPr>
      <w:r w:rsidRPr="0029494F">
        <w:rPr>
          <w:rFonts w:asciiTheme="majorHAnsi" w:hAnsiTheme="majorHAnsi"/>
          <w:sz w:val="24"/>
          <w:szCs w:val="24"/>
        </w:rPr>
        <w:t>By:</w:t>
      </w:r>
      <w:r w:rsidRPr="0029494F">
        <w:rPr>
          <w:rFonts w:asciiTheme="majorHAnsi" w:hAnsiTheme="majorHAnsi"/>
          <w:sz w:val="24"/>
          <w:szCs w:val="24"/>
        </w:rPr>
        <w:tab/>
        <w:t>_____________________________</w:t>
      </w:r>
      <w:r w:rsidR="00A92D3E" w:rsidRPr="0029494F">
        <w:rPr>
          <w:rFonts w:asciiTheme="majorHAnsi" w:hAnsiTheme="majorHAnsi"/>
          <w:sz w:val="24"/>
          <w:szCs w:val="24"/>
        </w:rPr>
        <w:tab/>
      </w:r>
      <w:r w:rsidR="00A92D3E" w:rsidRPr="0029494F">
        <w:rPr>
          <w:rFonts w:asciiTheme="majorHAnsi" w:hAnsiTheme="majorHAnsi"/>
          <w:sz w:val="24"/>
          <w:szCs w:val="24"/>
        </w:rPr>
        <w:tab/>
      </w:r>
      <w:r w:rsidR="00A92D3E" w:rsidRPr="0029494F">
        <w:rPr>
          <w:rFonts w:asciiTheme="majorHAnsi" w:hAnsiTheme="majorHAnsi"/>
          <w:sz w:val="24"/>
          <w:szCs w:val="24"/>
        </w:rPr>
        <w:tab/>
      </w:r>
      <w:r w:rsidRPr="0029494F">
        <w:rPr>
          <w:rFonts w:asciiTheme="majorHAnsi" w:hAnsiTheme="majorHAnsi"/>
          <w:sz w:val="24"/>
          <w:szCs w:val="24"/>
        </w:rPr>
        <w:br/>
      </w:r>
      <w:r w:rsidRPr="0029494F">
        <w:rPr>
          <w:rFonts w:asciiTheme="majorHAnsi" w:hAnsiTheme="majorHAnsi"/>
          <w:sz w:val="24"/>
          <w:szCs w:val="24"/>
        </w:rPr>
        <w:tab/>
      </w:r>
      <w:r w:rsidR="0029494F" w:rsidRPr="0029494F">
        <w:rPr>
          <w:rFonts w:asciiTheme="majorHAnsi" w:eastAsia="DFKai-SB" w:hAnsiTheme="majorHAnsi" w:cs="Arial"/>
          <w:sz w:val="24"/>
          <w:szCs w:val="24"/>
        </w:rPr>
        <w:t xml:space="preserve">Dane Allen </w:t>
      </w:r>
      <w:proofErr w:type="spellStart"/>
      <w:r w:rsidR="0029494F" w:rsidRPr="0029494F">
        <w:rPr>
          <w:rFonts w:asciiTheme="majorHAnsi" w:eastAsia="DFKai-SB" w:hAnsiTheme="majorHAnsi" w:cs="Arial"/>
          <w:sz w:val="24"/>
          <w:szCs w:val="24"/>
        </w:rPr>
        <w:t>Shrallow</w:t>
      </w:r>
      <w:proofErr w:type="spellEnd"/>
      <w:r w:rsidR="00A92D3E" w:rsidRPr="0029494F">
        <w:rPr>
          <w:rFonts w:asciiTheme="majorHAnsi" w:eastAsia="DFKai-SB" w:hAnsiTheme="majorHAnsi" w:cs="Arial"/>
          <w:sz w:val="24"/>
          <w:szCs w:val="24"/>
        </w:rPr>
        <w:tab/>
      </w:r>
      <w:r w:rsidR="00A92D3E" w:rsidRPr="0029494F">
        <w:rPr>
          <w:rFonts w:asciiTheme="majorHAnsi" w:eastAsia="DFKai-SB" w:hAnsiTheme="majorHAnsi" w:cs="Arial"/>
          <w:sz w:val="24"/>
          <w:szCs w:val="24"/>
        </w:rPr>
        <w:tab/>
      </w:r>
      <w:r w:rsidR="00A92D3E" w:rsidRPr="0029494F">
        <w:rPr>
          <w:rFonts w:asciiTheme="majorHAnsi" w:eastAsia="DFKai-SB" w:hAnsiTheme="majorHAnsi" w:cs="Arial"/>
          <w:sz w:val="24"/>
          <w:szCs w:val="24"/>
        </w:rPr>
        <w:tab/>
      </w:r>
    </w:p>
    <w:p w14:paraId="6DE6C3AA" w14:textId="1B85878E" w:rsidR="00A92D3E" w:rsidRPr="00A92D3E" w:rsidRDefault="002B5FCB" w:rsidP="002B5FCB">
      <w:pPr>
        <w:pStyle w:val="BodyTextIndent2"/>
        <w:rPr>
          <w:rFonts w:asciiTheme="majorHAnsi" w:eastAsia="DFKai-SB" w:hAnsiTheme="majorHAnsi" w:cs="Arial"/>
          <w:sz w:val="24"/>
          <w:szCs w:val="24"/>
        </w:rPr>
      </w:pPr>
      <w:r w:rsidRPr="0029494F">
        <w:rPr>
          <w:rFonts w:asciiTheme="majorHAnsi" w:hAnsiTheme="majorHAnsi"/>
          <w:sz w:val="24"/>
          <w:szCs w:val="24"/>
        </w:rPr>
        <w:tab/>
      </w:r>
      <w:r w:rsidR="0029494F" w:rsidRPr="0029494F">
        <w:rPr>
          <w:rFonts w:asciiTheme="majorHAnsi" w:eastAsia="DFKai-SB" w:hAnsiTheme="majorHAnsi" w:cs="Arial"/>
          <w:sz w:val="24"/>
          <w:szCs w:val="24"/>
        </w:rPr>
        <w:t>Secretary</w:t>
      </w:r>
      <w:r w:rsidR="00A92D3E" w:rsidRPr="0029494F">
        <w:rPr>
          <w:rFonts w:asciiTheme="majorHAnsi" w:eastAsia="DFKai-SB" w:hAnsiTheme="majorHAnsi" w:cs="Arial"/>
          <w:sz w:val="24"/>
          <w:szCs w:val="24"/>
        </w:rPr>
        <w:tab/>
      </w:r>
      <w:r w:rsidR="00A92D3E" w:rsidRPr="00A92D3E">
        <w:rPr>
          <w:rFonts w:asciiTheme="majorHAnsi" w:eastAsia="DFKai-SB" w:hAnsiTheme="majorHAnsi" w:cs="Arial"/>
          <w:sz w:val="24"/>
          <w:szCs w:val="24"/>
        </w:rPr>
        <w:tab/>
        <w:t xml:space="preserve"> </w:t>
      </w:r>
    </w:p>
    <w:p w14:paraId="291A593F" w14:textId="4FC23F7C" w:rsidR="00115B11" w:rsidRPr="00F82FDC" w:rsidRDefault="005332B6" w:rsidP="00A92D3E">
      <w:pPr>
        <w:pStyle w:val="BodyTextIndent2"/>
        <w:ind w:firstLine="720"/>
        <w:rPr>
          <w:rFonts w:asciiTheme="majorHAnsi" w:hAnsiTheme="majorHAnsi"/>
          <w:sz w:val="24"/>
          <w:szCs w:val="24"/>
        </w:rPr>
      </w:pPr>
      <w:r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9BF6D57" w14:textId="77777777" w:rsidR="0029494F" w:rsidRPr="007219B2" w:rsidRDefault="0029494F" w:rsidP="0029494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FD2862F" w14:textId="77777777" w:rsidR="0029494F" w:rsidRPr="007219B2" w:rsidRDefault="0029494F" w:rsidP="0029494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A72A246" w14:textId="77777777" w:rsidR="0029494F" w:rsidRPr="007219B2" w:rsidRDefault="0029494F" w:rsidP="002949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AC8322A" w14:textId="77777777" w:rsidR="0029494F" w:rsidRPr="007219B2" w:rsidRDefault="0029494F" w:rsidP="002949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D39742F" w14:textId="77777777" w:rsidR="0029494F" w:rsidRPr="007219B2" w:rsidRDefault="0029494F" w:rsidP="002949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02B23E3" w14:textId="77777777" w:rsidR="0029494F" w:rsidRPr="007219B2" w:rsidRDefault="0029494F" w:rsidP="002949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20C9C33" w14:textId="77777777" w:rsidR="0029494F" w:rsidRPr="007219B2" w:rsidRDefault="0029494F" w:rsidP="002949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8D1171C" w14:textId="77777777" w:rsidR="0029494F" w:rsidRPr="007219B2" w:rsidRDefault="0029494F" w:rsidP="002949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8706B0E" w14:textId="77777777" w:rsidR="0029494F" w:rsidRPr="007219B2" w:rsidRDefault="0029494F" w:rsidP="002949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BC7E8C7" w14:textId="77777777" w:rsidR="0029494F" w:rsidRPr="00272B54" w:rsidRDefault="0029494F" w:rsidP="002949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F39FB52" w14:textId="77777777" w:rsidR="0029494F" w:rsidRPr="007E62FE" w:rsidRDefault="0029494F" w:rsidP="0029494F">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E6B819B" w14:textId="77777777" w:rsidR="0029494F" w:rsidRPr="007E62FE" w:rsidRDefault="0029494F" w:rsidP="0029494F">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D580B39" w14:textId="77777777" w:rsidR="0029494F" w:rsidRDefault="0029494F" w:rsidP="0029494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25B3638C" w14:textId="77777777" w:rsidR="0029494F" w:rsidRPr="004A4A05" w:rsidRDefault="0029494F" w:rsidP="0029494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6DFEC387" w14:textId="77777777" w:rsidR="0029494F" w:rsidRPr="007328EB" w:rsidRDefault="0029494F" w:rsidP="0029494F">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shall provide one set of monthly reports per gTLD,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A92D3E" w:rsidRDefault="00A92D3E">
      <w:pPr>
        <w:pStyle w:val="Footer"/>
      </w:pPr>
    </w:p>
  </w:endnote>
  <w:endnote w:type="continuationSeparator" w:id="0">
    <w:p w14:paraId="67A6DD6C" w14:textId="77777777" w:rsidR="00A92D3E" w:rsidRDefault="00A92D3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AF19FEA" w:rsidR="00A92D3E" w:rsidRDefault="00A92D3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0B30D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0B30D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0B30D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0B30D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0B30D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B30D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0B30D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0B30D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0B30D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0B30D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0B30D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0B30D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0B30D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A92D3E" w:rsidRDefault="00A92D3E">
      <w:r>
        <w:separator/>
      </w:r>
    </w:p>
  </w:footnote>
  <w:footnote w:type="continuationSeparator" w:id="0">
    <w:p w14:paraId="189A43B6" w14:textId="77777777" w:rsidR="00A92D3E" w:rsidRDefault="00A92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A92D3E" w:rsidRDefault="00A92D3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A92D3E" w:rsidRDefault="00A92D3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A92D3E" w:rsidRDefault="00A92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A92D3E" w:rsidRDefault="00A92D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Moves/>
  <w:documentProtection w:edit="readOnly" w:enforcement="1" w:cryptProviderType="rsaAES" w:cryptAlgorithmClass="hash" w:cryptAlgorithmType="typeAny" w:cryptAlgorithmSid="14" w:cryptSpinCount="100000" w:hash="FLW+XxoGLJDfBEVVsS6HbkNsK+rIqQhbKkcCfmCSHbwPxJaPcN+t5nbkysvKxipdp4RgO8L4/tNTPhkLQtSz2w==" w:salt="brUOZT+TQ5PDOGeSB9djn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B30DB"/>
    <w:rsid w:val="000B5876"/>
    <w:rsid w:val="000D3660"/>
    <w:rsid w:val="000E753A"/>
    <w:rsid w:val="000F7527"/>
    <w:rsid w:val="001112EB"/>
    <w:rsid w:val="00115B11"/>
    <w:rsid w:val="00116751"/>
    <w:rsid w:val="001171A6"/>
    <w:rsid w:val="001372EE"/>
    <w:rsid w:val="00197BA8"/>
    <w:rsid w:val="001A750A"/>
    <w:rsid w:val="001B140F"/>
    <w:rsid w:val="001D0A5A"/>
    <w:rsid w:val="001F6E9A"/>
    <w:rsid w:val="00216F1A"/>
    <w:rsid w:val="00221DBC"/>
    <w:rsid w:val="00244621"/>
    <w:rsid w:val="00256FDA"/>
    <w:rsid w:val="00266E72"/>
    <w:rsid w:val="0029494F"/>
    <w:rsid w:val="002B30B6"/>
    <w:rsid w:val="002B5FCB"/>
    <w:rsid w:val="002C4779"/>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25992"/>
    <w:rsid w:val="00735C2D"/>
    <w:rsid w:val="007363B0"/>
    <w:rsid w:val="00762219"/>
    <w:rsid w:val="00781CD6"/>
    <w:rsid w:val="00784AA5"/>
    <w:rsid w:val="007D2E95"/>
    <w:rsid w:val="007D68BC"/>
    <w:rsid w:val="007E28F6"/>
    <w:rsid w:val="007F68A0"/>
    <w:rsid w:val="00804B42"/>
    <w:rsid w:val="0082394D"/>
    <w:rsid w:val="0085437E"/>
    <w:rsid w:val="008562E8"/>
    <w:rsid w:val="0086165B"/>
    <w:rsid w:val="008B472D"/>
    <w:rsid w:val="008D4F2B"/>
    <w:rsid w:val="009031C4"/>
    <w:rsid w:val="00912C22"/>
    <w:rsid w:val="009250C2"/>
    <w:rsid w:val="00947855"/>
    <w:rsid w:val="00973E5D"/>
    <w:rsid w:val="009963F6"/>
    <w:rsid w:val="009A7216"/>
    <w:rsid w:val="009B1831"/>
    <w:rsid w:val="009C6F01"/>
    <w:rsid w:val="009F4727"/>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D5D2A"/>
    <w:rsid w:val="00CE2F5A"/>
    <w:rsid w:val="00D50322"/>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B906E60-E639-4D19-A2AE-D2E383647C15}"/>
</file>

<file path=customXml/itemProps2.xml><?xml version="1.0" encoding="utf-8"?>
<ds:datastoreItem xmlns:ds="http://schemas.openxmlformats.org/officeDocument/2006/customXml" ds:itemID="{F60EE2D7-B21B-4814-A24D-BC41AE3D4DA0}"/>
</file>

<file path=customXml/itemProps3.xml><?xml version="1.0" encoding="utf-8"?>
<ds:datastoreItem xmlns:ds="http://schemas.openxmlformats.org/officeDocument/2006/customXml" ds:itemID="{400E2716-FBDA-4AB7-801C-0EDBB0FDBBF1}"/>
</file>

<file path=customXml/itemProps4.xml><?xml version="1.0" encoding="utf-8"?>
<ds:datastoreItem xmlns:ds="http://schemas.openxmlformats.org/officeDocument/2006/customXml" ds:itemID="{EDF92DF0-E124-4A3B-9077-D1DFE57CD3AB}"/>
</file>

<file path=docProps/app.xml><?xml version="1.0" encoding="utf-8"?>
<Properties xmlns="http://schemas.openxmlformats.org/officeDocument/2006/extended-properties" xmlns:vt="http://schemas.openxmlformats.org/officeDocument/2006/docPropsVTypes">
  <Template>Normal</Template>
  <TotalTime>0</TotalTime>
  <Pages>89</Pages>
  <Words>32834</Words>
  <Characters>187160</Characters>
  <Application>Microsoft Office Word</Application>
  <DocSecurity>8</DocSecurity>
  <Lines>1559</Lines>
  <Paragraphs>439</Paragraphs>
  <ScaleCrop>false</ScaleCrop>
  <Manager/>
  <Company/>
  <LinksUpToDate>false</LinksUpToDate>
  <CharactersWithSpaces>219555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2014-09-16T19:35:00Z</dcterms:created>
  <dcterms:modified xsi:type="dcterms:W3CDTF">2014-09-16T19:36:00Z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