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F40555F" w14:textId="77777777" w:rsidR="000B6009" w:rsidRDefault="000B6009" w:rsidP="007632EE">
      <w:pPr>
        <w:pStyle w:val="Title"/>
        <w:spacing w:after="0"/>
        <w:jc w:val="left"/>
        <w:rPr>
          <w:rFonts w:asciiTheme="majorHAnsi" w:hAnsiTheme="majorHAnsi"/>
          <w:sz w:val="24"/>
          <w:szCs w:val="24"/>
        </w:rPr>
      </w:pPr>
      <w:bookmarkStart w:id="2" w:name="_DV_M1"/>
      <w:bookmarkEnd w:id="2"/>
    </w:p>
    <w:p w14:paraId="0217E8F8" w14:textId="77777777" w:rsidR="000B6009" w:rsidRDefault="000B6009" w:rsidP="000B6009">
      <w:pPr>
        <w:pStyle w:val="BodyText"/>
        <w:rPr>
          <w:rFonts w:asciiTheme="majorHAnsi" w:hAnsiTheme="majorHAnsi"/>
          <w:sz w:val="24"/>
          <w:szCs w:val="24"/>
        </w:rPr>
      </w:pPr>
      <w:r>
        <w:rPr>
          <w:rFonts w:asciiTheme="majorHAnsi" w:hAnsiTheme="majorHAnsi"/>
          <w:sz w:val="24"/>
          <w:szCs w:val="24"/>
        </w:rPr>
        <w:t>This REGISTRY AGREEMENT (this “Agreement”) is entered into as of _________________ (the “Effective Date”) between Internet Corporation for Assigned Names and Numbers, a California nonprofit public benefit corporation (“ICANN”), and Empresa Municipal de Informática SA - IPLANRIO, a public sector company formed under the laws of Brazil</w:t>
      </w:r>
      <w:r w:rsidRPr="002D622A">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3" w:name="_DV_M4"/>
      <w:bookmarkEnd w:id="3"/>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4599C988" w:rsidR="00115B11" w:rsidRDefault="005332B6">
      <w:pPr>
        <w:pStyle w:val="ARTICLEAL2"/>
        <w:rPr>
          <w:rFonts w:asciiTheme="majorHAnsi" w:hAnsiTheme="majorHAnsi"/>
          <w:szCs w:val="24"/>
        </w:rPr>
      </w:pPr>
      <w:bookmarkStart w:id="4" w:name="_DV_M5"/>
      <w:bookmarkEnd w:id="4"/>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5" w:name="_DV_M6"/>
      <w:bookmarkEnd w:id="5"/>
      <w:r w:rsidR="00223517">
        <w:rPr>
          <w:rFonts w:asciiTheme="majorHAnsi" w:hAnsiTheme="majorHAnsi"/>
          <w:b/>
          <w:szCs w:val="24"/>
        </w:rPr>
        <w:t>.</w:t>
      </w:r>
      <w:r w:rsidR="000B6009">
        <w:rPr>
          <w:rFonts w:asciiTheme="majorHAnsi" w:hAnsiTheme="majorHAnsi"/>
          <w:b/>
          <w:szCs w:val="24"/>
        </w:rPr>
        <w:t>rio</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6" w:name="_DV_M7"/>
      <w:bookmarkEnd w:id="6"/>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7" w:name="_DV_M8"/>
      <w:bookmarkEnd w:id="7"/>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8" w:name="_DV_M9"/>
      <w:bookmarkEnd w:id="8"/>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9" w:name="_DV_M10"/>
      <w:bookmarkEnd w:id="9"/>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0" w:name="_DV_M11"/>
      <w:bookmarkEnd w:id="10"/>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1" w:name="_DV_M12"/>
      <w:bookmarkEnd w:id="11"/>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2" w:name="_DV_M13"/>
      <w:bookmarkEnd w:id="12"/>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3" w:name="_DV_M14"/>
      <w:bookmarkEnd w:id="13"/>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4" w:name="_DV_M15"/>
      <w:bookmarkEnd w:id="14"/>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5" w:name="_DV_M16"/>
      <w:bookmarkEnd w:id="15"/>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16" w:name="_DV_M17"/>
      <w:bookmarkEnd w:id="16"/>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852BB5B" w14:textId="77777777" w:rsidR="007632EE" w:rsidRDefault="005332B6" w:rsidP="007632EE">
      <w:pPr>
        <w:pStyle w:val="ARTICLEAL2"/>
        <w:keepLines/>
        <w:rPr>
          <w:rFonts w:asciiTheme="majorHAnsi" w:hAnsiTheme="majorHAnsi"/>
          <w:szCs w:val="24"/>
        </w:rPr>
      </w:pPr>
      <w:bookmarkStart w:id="17" w:name="_DV_M18"/>
      <w:bookmarkEnd w:id="17"/>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bookmarkStart w:id="18" w:name="_DV_M19"/>
      <w:bookmarkEnd w:id="18"/>
    </w:p>
    <w:p w14:paraId="786336C7" w14:textId="08EA4CA8" w:rsidR="00115B11" w:rsidRPr="007632EE" w:rsidRDefault="005332B6" w:rsidP="007632EE">
      <w:pPr>
        <w:pStyle w:val="ARTICLEAL2"/>
        <w:keepLines/>
        <w:rPr>
          <w:rFonts w:asciiTheme="majorHAnsi" w:hAnsiTheme="majorHAnsi"/>
          <w:szCs w:val="24"/>
        </w:rPr>
      </w:pPr>
      <w:r w:rsidRPr="007632EE">
        <w:rPr>
          <w:rFonts w:asciiTheme="majorHAnsi" w:hAnsiTheme="majorHAnsi"/>
          <w:b/>
          <w:szCs w:val="24"/>
        </w:rPr>
        <w:t>Monthly Reporting</w:t>
      </w:r>
      <w:r w:rsidRPr="007632EE">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19" w:name="_DV_M20"/>
      <w:bookmarkEnd w:id="19"/>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0" w:name="_DV_M21"/>
      <w:bookmarkEnd w:id="20"/>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1" w:name="_DV_M22"/>
      <w:bookmarkEnd w:id="21"/>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2" w:name="_DV_M23"/>
      <w:bookmarkEnd w:id="22"/>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3" w:name="_DV_M24"/>
      <w:bookmarkEnd w:id="23"/>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4" w:name="_DV_M25"/>
      <w:bookmarkEnd w:id="24"/>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5" w:name="_DV_M26"/>
      <w:bookmarkEnd w:id="25"/>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26" w:name="_DV_M27"/>
      <w:bookmarkEnd w:id="26"/>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27" w:name="_DV_M28"/>
      <w:bookmarkEnd w:id="27"/>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28" w:name="_DV_M29"/>
      <w:bookmarkEnd w:id="28"/>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29" w:name="_DV_M30"/>
      <w:bookmarkEnd w:id="29"/>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0" w:name="_DV_M31"/>
      <w:bookmarkEnd w:id="30"/>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1" w:name="_DV_M32"/>
      <w:bookmarkEnd w:id="31"/>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2" w:name="_DV_M33"/>
      <w:bookmarkEnd w:id="32"/>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3" w:name="_DV_M34"/>
      <w:bookmarkEnd w:id="33"/>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4" w:name="_DV_M35"/>
      <w:bookmarkEnd w:id="34"/>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5" w:name="_DV_M36"/>
      <w:bookmarkEnd w:id="35"/>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36" w:name="_DV_M37"/>
      <w:bookmarkEnd w:id="36"/>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37" w:name="_DV_M38"/>
      <w:bookmarkEnd w:id="37"/>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38" w:name="_DV_M39"/>
      <w:bookmarkEnd w:id="38"/>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39" w:name="_DV_M40"/>
      <w:bookmarkEnd w:id="39"/>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0" w:name="_DV_M41"/>
      <w:bookmarkEnd w:id="40"/>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1" w:name="_DV_M42"/>
      <w:bookmarkEnd w:id="41"/>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2" w:name="_DV_M43"/>
      <w:bookmarkEnd w:id="42"/>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D1AC656" w14:textId="7353E0DB" w:rsidR="00AD0A32" w:rsidRPr="00665856" w:rsidRDefault="005332B6" w:rsidP="00665856">
      <w:pPr>
        <w:pStyle w:val="ARTICLEAL2"/>
        <w:rPr>
          <w:rFonts w:asciiTheme="majorHAnsi" w:hAnsiTheme="majorHAnsi"/>
          <w:szCs w:val="24"/>
        </w:rPr>
      </w:pPr>
      <w:bookmarkStart w:id="43" w:name="_DV_M44"/>
      <w:bookmarkEnd w:id="43"/>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4" w:name="_DV_M45"/>
      <w:bookmarkEnd w:id="44"/>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5" w:name="_DV_M46"/>
      <w:bookmarkEnd w:id="45"/>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46" w:name="_DV_M47"/>
      <w:bookmarkEnd w:id="4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47" w:name="_DV_M48"/>
      <w:bookmarkEnd w:id="4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48" w:name="_DV_M49"/>
      <w:bookmarkEnd w:id="4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49" w:name="_DV_M50"/>
      <w:bookmarkEnd w:id="4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0" w:name="_DV_M51"/>
      <w:bookmarkEnd w:id="50"/>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1" w:name="_DV_M52"/>
      <w:bookmarkEnd w:id="51"/>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2" w:name="_DV_M53"/>
      <w:bookmarkEnd w:id="5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3" w:name="_DV_M54"/>
      <w:bookmarkEnd w:id="53"/>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4" w:name="_DV_M55"/>
      <w:bookmarkEnd w:id="54"/>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5" w:name="_DV_M56"/>
      <w:bookmarkEnd w:id="5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56" w:name="_DV_M57"/>
      <w:bookmarkEnd w:id="5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57" w:name="_DV_M58"/>
      <w:bookmarkEnd w:id="57"/>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58" w:name="_DV_M59"/>
      <w:bookmarkEnd w:id="58"/>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59" w:name="_DV_M60"/>
      <w:bookmarkEnd w:id="5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0" w:name="_DV_M61"/>
      <w:bookmarkEnd w:id="6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1" w:name="_DV_M62"/>
      <w:bookmarkEnd w:id="6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2" w:name="_DV_M63"/>
      <w:bookmarkEnd w:id="6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3" w:name="_DV_M64"/>
      <w:bookmarkEnd w:id="6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4" w:name="_DV_M65"/>
      <w:bookmarkEnd w:id="6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347DDF" w14:textId="77777777" w:rsidR="001009B7" w:rsidRDefault="005332B6">
      <w:pPr>
        <w:pStyle w:val="ARTICLEAL3"/>
        <w:rPr>
          <w:rFonts w:asciiTheme="majorHAnsi" w:hAnsiTheme="majorHAnsi"/>
          <w:szCs w:val="24"/>
        </w:rPr>
      </w:pPr>
      <w:bookmarkStart w:id="65" w:name="_DV_M66"/>
      <w:bookmarkEnd w:id="65"/>
      <w:r>
        <w:rPr>
          <w:rFonts w:asciiTheme="majorHAnsi" w:hAnsiTheme="majorHAnsi"/>
          <w:szCs w:val="24"/>
        </w:rPr>
        <w:t>ICANN may, upon thirty (30) calendar days’ notice to Registry Operator, terminate this Agreement as specified in Section 7.5.</w:t>
      </w:r>
    </w:p>
    <w:p w14:paraId="08CDAF21" w14:textId="2863C03F" w:rsidR="00115B11" w:rsidRPr="00A56CD5" w:rsidRDefault="001009B7">
      <w:pPr>
        <w:pStyle w:val="ARTICLEAL3"/>
        <w:numPr>
          <w:ilvl w:val="2"/>
          <w:numId w:val="0"/>
        </w:numPr>
        <w:tabs>
          <w:tab w:val="num" w:pos="2160"/>
        </w:tabs>
        <w:ind w:firstLine="1440"/>
        <w:rPr>
          <w:rFonts w:asciiTheme="majorHAnsi" w:hAnsiTheme="majorHAnsi"/>
          <w:strike/>
          <w:szCs w:val="24"/>
        </w:rPr>
      </w:pPr>
      <w:bookmarkStart w:id="66" w:name="_DV_C8"/>
      <w:r w:rsidRPr="00A56CD5">
        <w:rPr>
          <w:rStyle w:val="DeltaViewDeletion"/>
          <w:strike w:val="0"/>
          <w:color w:val="auto"/>
          <w:szCs w:val="24"/>
        </w:rPr>
        <w:t>(h)</w:t>
      </w:r>
      <w:r w:rsidRPr="00A56CD5">
        <w:rPr>
          <w:rStyle w:val="DeltaViewDeletion"/>
          <w:strike w:val="0"/>
          <w:color w:val="auto"/>
          <w:szCs w:val="24"/>
        </w:rPr>
        <w:tab/>
      </w:r>
      <w:r w:rsidR="00235394" w:rsidRPr="00A56CD5">
        <w:rPr>
          <w:rStyle w:val="DeltaViewDeletion"/>
          <w:rFonts w:asciiTheme="majorHAnsi" w:hAnsiTheme="majorHAnsi"/>
          <w:strike w:val="0"/>
          <w:color w:val="auto"/>
          <w:szCs w:val="24"/>
        </w:rPr>
        <w:t>ICANN may terminate this Agreement pursuant to Section 7.16.</w:t>
      </w:r>
      <w:bookmarkEnd w:id="66"/>
    </w:p>
    <w:p w14:paraId="55C433AB" w14:textId="77777777" w:rsidR="00115B11" w:rsidRDefault="005332B6">
      <w:pPr>
        <w:pStyle w:val="ARTICLEAL2"/>
        <w:rPr>
          <w:rFonts w:asciiTheme="majorHAnsi" w:hAnsiTheme="majorHAnsi"/>
          <w:szCs w:val="24"/>
        </w:rPr>
      </w:pPr>
      <w:bookmarkStart w:id="67" w:name="_DV_M67"/>
      <w:bookmarkEnd w:id="67"/>
      <w:r>
        <w:rPr>
          <w:rFonts w:asciiTheme="majorHAnsi" w:hAnsiTheme="majorHAnsi"/>
          <w:b/>
          <w:szCs w:val="24"/>
        </w:rPr>
        <w:t>Termination by Registry Operator</w:t>
      </w:r>
      <w:r>
        <w:rPr>
          <w:rFonts w:asciiTheme="majorHAnsi" w:hAnsiTheme="majorHAnsi"/>
          <w:szCs w:val="24"/>
        </w:rPr>
        <w:t>.</w:t>
      </w:r>
    </w:p>
    <w:p w14:paraId="62FF072D" w14:textId="77777777" w:rsidR="00115B11" w:rsidRDefault="005332B6">
      <w:pPr>
        <w:pStyle w:val="ARTICLEAL3"/>
        <w:rPr>
          <w:rFonts w:asciiTheme="majorHAnsi" w:hAnsiTheme="majorHAnsi"/>
          <w:szCs w:val="24"/>
        </w:rPr>
      </w:pPr>
      <w:bookmarkStart w:id="68" w:name="_DV_M68"/>
      <w:bookmarkEnd w:id="6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Default="005332B6">
      <w:pPr>
        <w:pStyle w:val="ARTICLEAL3"/>
        <w:rPr>
          <w:rFonts w:asciiTheme="majorHAnsi" w:hAnsiTheme="majorHAnsi"/>
          <w:szCs w:val="24"/>
        </w:rPr>
      </w:pPr>
      <w:bookmarkStart w:id="69" w:name="_DV_M69"/>
      <w:bookmarkEnd w:id="69"/>
      <w:r>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B771F4" w:rsidRDefault="00235394" w:rsidP="00B771F4">
      <w:pPr>
        <w:pStyle w:val="ARTICLEAL2"/>
        <w:rPr>
          <w:rFonts w:asciiTheme="majorHAnsi" w:hAnsiTheme="majorHAnsi"/>
          <w:strike/>
          <w:szCs w:val="24"/>
        </w:rPr>
      </w:pPr>
      <w:bookmarkStart w:id="70" w:name="_DV_M70"/>
      <w:bookmarkStart w:id="71" w:name="_DV_C10"/>
      <w:bookmarkEnd w:id="70"/>
      <w:r w:rsidRPr="00A56CD5">
        <w:rPr>
          <w:rStyle w:val="DeltaViewDeletion"/>
          <w:rFonts w:asciiTheme="majorHAnsi" w:hAnsiTheme="majorHAnsi"/>
          <w:b/>
          <w:strike w:val="0"/>
          <w:color w:val="auto"/>
          <w:szCs w:val="24"/>
        </w:rPr>
        <w:t>Transition of Registry upon Termination of Agreement</w:t>
      </w:r>
      <w:r w:rsidRPr="00A56CD5">
        <w:rPr>
          <w:rStyle w:val="DeltaViewDeletion"/>
          <w:rFonts w:asciiTheme="majorHAnsi" w:hAnsiTheme="majorHAnsi"/>
          <w:strike w:val="0"/>
          <w:color w:val="auto"/>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A56CD5">
        <w:rPr>
          <w:rStyle w:val="DeltaViewDeletion"/>
          <w:rFonts w:asciiTheme="majorHAnsi" w:hAnsiTheme="majorHAnsi"/>
          <w:strike w:val="0"/>
          <w:color w:val="auto"/>
          <w:szCs w:val="24"/>
        </w:rPr>
        <w:lastRenderedPageBreak/>
        <w:t>designee shall retain and may enforce its rights under the Continued Operations Instrument, regardless of the reason for termination or expiration of this Agreement.</w:t>
      </w:r>
      <w:bookmarkEnd w:id="71"/>
    </w:p>
    <w:p w14:paraId="5E8031FB" w14:textId="77777777" w:rsidR="00115B11" w:rsidRDefault="005332B6">
      <w:pPr>
        <w:pStyle w:val="ARTICLEAL2"/>
        <w:rPr>
          <w:rFonts w:asciiTheme="majorHAnsi" w:hAnsiTheme="majorHAnsi"/>
          <w:szCs w:val="24"/>
        </w:rPr>
      </w:pPr>
      <w:bookmarkStart w:id="72" w:name="_DV_M71"/>
      <w:bookmarkEnd w:id="72"/>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3" w:name="_DV_M72"/>
      <w:bookmarkEnd w:id="73"/>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4" w:name="_DV_M73"/>
      <w:bookmarkEnd w:id="74"/>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5" w:name="_DV_M74"/>
      <w:bookmarkEnd w:id="75"/>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6" w:name="_DV_M75"/>
      <w:bookmarkEnd w:id="76"/>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77" w:name="_DV_M76"/>
      <w:bookmarkEnd w:id="77"/>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874672" w14:textId="77777777" w:rsidR="00115B11" w:rsidRPr="00ED2622" w:rsidRDefault="005332B6">
      <w:pPr>
        <w:pStyle w:val="ARTICLEAL3"/>
        <w:rPr>
          <w:rFonts w:asciiTheme="majorHAnsi" w:hAnsiTheme="majorHAnsi"/>
          <w:szCs w:val="24"/>
        </w:rPr>
      </w:pPr>
      <w:bookmarkStart w:id="78" w:name="_DV_M77"/>
      <w:bookmarkEnd w:id="78"/>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p>
    <w:p w14:paraId="53F7FA0A" w14:textId="0343C290" w:rsidR="00115B11" w:rsidRPr="00ED2622" w:rsidRDefault="005332B6" w:rsidP="00B771F4">
      <w:pPr>
        <w:pStyle w:val="ARTICLEAL2"/>
        <w:rPr>
          <w:rFonts w:asciiTheme="majorHAnsi" w:hAnsiTheme="majorHAnsi"/>
          <w:strike/>
          <w:szCs w:val="24"/>
        </w:rPr>
      </w:pPr>
      <w:bookmarkStart w:id="79" w:name="_DV_M78"/>
      <w:bookmarkEnd w:id="79"/>
      <w:r w:rsidRPr="00ED2622">
        <w:rPr>
          <w:rFonts w:asciiTheme="majorHAnsi" w:hAnsiTheme="majorHAnsi"/>
          <w:b/>
          <w:szCs w:val="24"/>
        </w:rPr>
        <w:t>Arbitration</w:t>
      </w:r>
      <w:r w:rsidRPr="00ED2622">
        <w:rPr>
          <w:rFonts w:asciiTheme="majorHAnsi" w:hAnsiTheme="majorHAnsi"/>
          <w:szCs w:val="24"/>
        </w:rPr>
        <w:t xml:space="preserve">. </w:t>
      </w:r>
      <w:bookmarkStart w:id="80" w:name="_DV_C12"/>
      <w:r w:rsidR="00235394" w:rsidRPr="00ED2622">
        <w:rPr>
          <w:rStyle w:val="DeltaViewDeletion"/>
          <w:rFonts w:asciiTheme="majorHAnsi" w:hAnsiTheme="majorHAnsi"/>
          <w:strike w:val="0"/>
          <w:color w:val="auto"/>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ED2622">
        <w:rPr>
          <w:rStyle w:val="DeltaViewDeletion"/>
          <w:rFonts w:asciiTheme="majorHAnsi" w:hAnsiTheme="majorHAnsi"/>
          <w:strike w:val="0"/>
          <w:color w:val="auto"/>
          <w:szCs w:val="24"/>
        </w:rPr>
        <w:lastRenderedPageBreak/>
        <w:t>mutually agreed upon by Registry Operator and ICANN; however, the parties will also have the right to enforce a judgment of such a court in any court of competent jurisdiction.</w:t>
      </w:r>
      <w:bookmarkEnd w:id="80"/>
    </w:p>
    <w:p w14:paraId="6B402DCB" w14:textId="77777777" w:rsidR="00115B11" w:rsidRDefault="005332B6">
      <w:pPr>
        <w:pStyle w:val="ARTICLEAL2"/>
        <w:rPr>
          <w:rFonts w:asciiTheme="majorHAnsi" w:hAnsiTheme="majorHAnsi"/>
          <w:szCs w:val="24"/>
        </w:rPr>
      </w:pPr>
      <w:bookmarkStart w:id="81" w:name="_DV_M79"/>
      <w:bookmarkEnd w:id="81"/>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2" w:name="_DV_M80"/>
      <w:bookmarkEnd w:id="8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3" w:name="_DV_M81"/>
      <w:bookmarkEnd w:id="83"/>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4" w:name="_DV_M82"/>
      <w:bookmarkEnd w:id="84"/>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5" w:name="_DV_M83"/>
      <w:bookmarkEnd w:id="85"/>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6" w:name="_DV_M84"/>
      <w:bookmarkEnd w:id="8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87" w:name="_DV_M85"/>
      <w:bookmarkEnd w:id="8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88" w:name="_DV_M86"/>
      <w:bookmarkEnd w:id="88"/>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89" w:name="_DV_M87"/>
      <w:bookmarkEnd w:id="8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0" w:name="_DV_M88"/>
      <w:bookmarkEnd w:id="90"/>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1" w:name="_DV_M89"/>
      <w:bookmarkEnd w:id="91"/>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2" w:name="_DV_C13"/>
      <w:r w:rsidRPr="00ED2622">
        <w:rPr>
          <w:rStyle w:val="DeltaViewInsertion"/>
          <w:rFonts w:asciiTheme="majorHAnsi" w:hAnsiTheme="majorHAnsi"/>
          <w:color w:val="auto"/>
          <w:szCs w:val="24"/>
          <w:u w:val="none"/>
        </w:rPr>
        <w:t xml:space="preserve">an amount specified by ICANN not to exceed </w:t>
      </w:r>
      <w:bookmarkStart w:id="93" w:name="_DV_M90"/>
      <w:bookmarkEnd w:id="92"/>
      <w:bookmarkEnd w:id="93"/>
      <w:r w:rsidRPr="00ED2622">
        <w:rPr>
          <w:rFonts w:asciiTheme="majorHAnsi" w:hAnsiTheme="majorHAnsi"/>
          <w:szCs w:val="24"/>
        </w:rPr>
        <w:t>US$0.25</w:t>
      </w:r>
      <w:bookmarkStart w:id="94" w:name="_DV_M91"/>
      <w:bookmarkEnd w:id="94"/>
      <w:r w:rsidR="00235394" w:rsidRPr="00ED2622">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5" w:name="_DV_M92"/>
      <w:bookmarkEnd w:id="95"/>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6" w:name="_DV_M93"/>
      <w:bookmarkEnd w:id="96"/>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97" w:name="_DV_M94"/>
      <w:bookmarkEnd w:id="97"/>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98" w:name="_DV_M95"/>
      <w:bookmarkEnd w:id="98"/>
      <w:r w:rsidRPr="00ED2622">
        <w:rPr>
          <w:rFonts w:asciiTheme="majorHAnsi" w:hAnsiTheme="majorHAnsi"/>
          <w:b/>
          <w:szCs w:val="24"/>
        </w:rPr>
        <w:t xml:space="preserve">Indemnification of ICANN. </w:t>
      </w:r>
      <w:bookmarkStart w:id="99" w:name="_DV_M96"/>
      <w:bookmarkStart w:id="100" w:name="_DV_C17"/>
      <w:bookmarkEnd w:id="99"/>
      <w:r w:rsidR="00B771F4" w:rsidRPr="00ED2622">
        <w:rPr>
          <w:rFonts w:asciiTheme="majorHAnsi" w:hAnsiTheme="majorHAnsi"/>
          <w:b/>
          <w:szCs w:val="24"/>
        </w:rPr>
        <w:t xml:space="preserve"> </w:t>
      </w:r>
      <w:r w:rsidR="00235394" w:rsidRPr="00ED2622">
        <w:rPr>
          <w:rStyle w:val="DeltaViewDeletion"/>
          <w:rFonts w:asciiTheme="majorHAnsi" w:hAnsiTheme="majorHAnsi"/>
          <w:strike w:val="0"/>
          <w:color w:val="auto"/>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0"/>
    </w:p>
    <w:p w14:paraId="34DF7D54" w14:textId="77777777" w:rsidR="005B021F" w:rsidRPr="003A2A62" w:rsidRDefault="005B021F" w:rsidP="005B021F">
      <w:pPr>
        <w:pStyle w:val="ARTICLEAL2"/>
        <w:rPr>
          <w:rFonts w:asciiTheme="majorHAnsi" w:hAnsiTheme="majorHAnsi"/>
          <w:b/>
          <w:i/>
          <w:szCs w:val="24"/>
        </w:rPr>
      </w:pPr>
      <w:bookmarkStart w:id="101" w:name="_DV_M97"/>
      <w:bookmarkStart w:id="102" w:name="_DV_M99"/>
      <w:bookmarkStart w:id="103" w:name="_DV_M100"/>
      <w:bookmarkEnd w:id="101"/>
      <w:bookmarkEnd w:id="102"/>
      <w:bookmarkEnd w:id="103"/>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4" w:name="_DV_M101"/>
      <w:bookmarkEnd w:id="104"/>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5" w:name="_DV_M102"/>
      <w:bookmarkEnd w:id="105"/>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6" w:name="_DV_M103"/>
      <w:bookmarkEnd w:id="106"/>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07" w:name="_DV_M104"/>
      <w:bookmarkEnd w:id="107"/>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08" w:name="_DV_M105"/>
      <w:bookmarkEnd w:id="108"/>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09" w:name="_DV_M106"/>
      <w:bookmarkEnd w:id="109"/>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0" w:name="_DV_M107"/>
      <w:bookmarkEnd w:id="110"/>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1" w:name="_DV_M108"/>
      <w:bookmarkEnd w:id="111"/>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2" w:name="_DV_M109"/>
      <w:bookmarkEnd w:id="112"/>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3" w:name="_DV_M110"/>
      <w:bookmarkEnd w:id="113"/>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4" w:name="_DV_M111"/>
      <w:bookmarkEnd w:id="114"/>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5" w:name="_DV_M112"/>
      <w:bookmarkEnd w:id="115"/>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6" w:name="_DV_M113"/>
      <w:bookmarkEnd w:id="116"/>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17" w:name="_DV_M114"/>
      <w:bookmarkEnd w:id="117"/>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18" w:name="_DV_M115"/>
      <w:bookmarkEnd w:id="118"/>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19" w:name="_DV_M116"/>
      <w:bookmarkEnd w:id="119"/>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0" w:name="_DV_M117"/>
      <w:bookmarkEnd w:id="120"/>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1" w:name="_DV_M118"/>
      <w:bookmarkEnd w:id="121"/>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2" w:name="_DV_M119"/>
      <w:bookmarkEnd w:id="122"/>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3" w:name="_DV_M120"/>
      <w:bookmarkEnd w:id="123"/>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4" w:name="_DV_M121"/>
      <w:bookmarkEnd w:id="124"/>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5" w:name="_DV_M122"/>
      <w:bookmarkEnd w:id="125"/>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6" w:name="_DV_M123"/>
      <w:bookmarkEnd w:id="126"/>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27" w:name="_DV_M124"/>
      <w:bookmarkEnd w:id="127"/>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28" w:name="_DV_M125"/>
      <w:bookmarkEnd w:id="128"/>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29" w:name="_DV_M126"/>
      <w:bookmarkEnd w:id="129"/>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0" w:name="_DV_M127"/>
      <w:bookmarkEnd w:id="130"/>
      <w:r w:rsidRPr="00ED2622">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1" w:name="_DV_M128"/>
      <w:bookmarkEnd w:id="131"/>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2" w:name="_DV_M129"/>
      <w:bookmarkEnd w:id="132"/>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3" w:name="_DV_M130"/>
      <w:bookmarkEnd w:id="133"/>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4" w:name="_DV_M131"/>
      <w:bookmarkEnd w:id="134"/>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5" w:name="_DV_M132"/>
      <w:bookmarkEnd w:id="135"/>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6" w:name="_DV_M133"/>
      <w:bookmarkEnd w:id="136"/>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37" w:name="_DV_M134"/>
      <w:bookmarkEnd w:id="137"/>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38" w:name="_DV_M135"/>
      <w:bookmarkEnd w:id="138"/>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39" w:name="_DV_M136"/>
      <w:bookmarkEnd w:id="139"/>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Default="005332B6">
      <w:pPr>
        <w:pStyle w:val="ARTICLEAL3"/>
        <w:rPr>
          <w:rFonts w:asciiTheme="majorHAnsi" w:hAnsiTheme="majorHAnsi"/>
          <w:szCs w:val="24"/>
        </w:rPr>
      </w:pPr>
      <w:bookmarkStart w:id="140" w:name="_DV_M137"/>
      <w:bookmarkEnd w:id="140"/>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A1E539" w14:textId="77777777" w:rsidR="00065425" w:rsidRPr="00065425" w:rsidRDefault="00065425" w:rsidP="00065425">
      <w:pPr>
        <w:pStyle w:val="BodyText"/>
      </w:pPr>
    </w:p>
    <w:p w14:paraId="5EDC8E53" w14:textId="77777777" w:rsidR="00115B11" w:rsidRPr="00ED2622" w:rsidRDefault="005332B6">
      <w:pPr>
        <w:pStyle w:val="ARTICLEAL2"/>
        <w:rPr>
          <w:rFonts w:asciiTheme="majorHAnsi" w:hAnsiTheme="majorHAnsi"/>
          <w:szCs w:val="24"/>
        </w:rPr>
      </w:pPr>
      <w:bookmarkStart w:id="141" w:name="_DV_M138"/>
      <w:bookmarkEnd w:id="141"/>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2" w:name="_DV_M139"/>
      <w:bookmarkEnd w:id="142"/>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3" w:name="_DV_M140"/>
      <w:bookmarkEnd w:id="143"/>
      <w:r w:rsidRPr="00ED2622">
        <w:rPr>
          <w:rFonts w:asciiTheme="majorHAnsi" w:hAnsiTheme="majorHAnsi"/>
          <w:szCs w:val="24"/>
        </w:rPr>
        <w:lastRenderedPageBreak/>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4" w:name="_DV_M141"/>
      <w:bookmarkEnd w:id="144"/>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5" w:name="_DV_M142"/>
      <w:bookmarkEnd w:id="145"/>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6" w:name="_DV_M143"/>
      <w:bookmarkEnd w:id="146"/>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47" w:name="_DV_M144"/>
      <w:bookmarkEnd w:id="147"/>
      <w:r w:rsidRPr="00ED2622">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48" w:name="_DV_M145"/>
      <w:bookmarkEnd w:id="148"/>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49" w:name="_DV_M146"/>
      <w:bookmarkEnd w:id="149"/>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0" w:name="_DV_M147"/>
      <w:bookmarkEnd w:id="150"/>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1" w:name="_DV_M148"/>
      <w:bookmarkEnd w:id="151"/>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2" w:name="_DV_M149"/>
      <w:bookmarkEnd w:id="152"/>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3" w:name="_DV_M150"/>
      <w:bookmarkEnd w:id="153"/>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4" w:name="_DV_M151"/>
      <w:bookmarkEnd w:id="154"/>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5" w:name="_DV_M152"/>
      <w:bookmarkEnd w:id="155"/>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6" w:name="_DV_M153"/>
      <w:bookmarkEnd w:id="156"/>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57" w:name="_DV_M154"/>
      <w:bookmarkEnd w:id="157"/>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58" w:name="_DV_M155"/>
      <w:bookmarkEnd w:id="158"/>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59" w:name="_DV_M156"/>
      <w:bookmarkEnd w:id="159"/>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0" w:name="_DV_M157"/>
      <w:bookmarkEnd w:id="160"/>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1" w:name="_DV_M158"/>
      <w:bookmarkEnd w:id="161"/>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4FBC66C0" w:rsidR="007812A6" w:rsidRPr="00065425" w:rsidRDefault="005332B6" w:rsidP="007812A6">
      <w:pPr>
        <w:ind w:left="1440"/>
        <w:rPr>
          <w:rFonts w:asciiTheme="majorHAnsi" w:hAnsiTheme="majorHAnsi"/>
          <w:sz w:val="24"/>
          <w:szCs w:val="24"/>
        </w:rPr>
      </w:pPr>
      <w:bookmarkStart w:id="162" w:name="_DV_M159"/>
      <w:bookmarkEnd w:id="162"/>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Pr="00ED2622">
        <w:rPr>
          <w:rFonts w:asciiTheme="majorHAnsi" w:hAnsiTheme="majorHAnsi"/>
          <w:sz w:val="24"/>
          <w:szCs w:val="24"/>
        </w:rPr>
        <w:lastRenderedPageBreak/>
        <w:t xml:space="preserve">If </w:t>
      </w:r>
      <w:r w:rsidRPr="00065425">
        <w:rPr>
          <w:rFonts w:asciiTheme="majorHAnsi" w:hAnsiTheme="majorHAnsi"/>
          <w:sz w:val="24"/>
          <w:szCs w:val="24"/>
        </w:rPr>
        <w:t>to Registry Operator, addressed to:</w:t>
      </w:r>
      <w:r w:rsidRPr="00065425">
        <w:rPr>
          <w:rFonts w:asciiTheme="majorHAnsi" w:hAnsiTheme="majorHAnsi"/>
          <w:sz w:val="24"/>
          <w:szCs w:val="24"/>
        </w:rPr>
        <w:br/>
      </w:r>
      <w:bookmarkStart w:id="163" w:name="_DV_C20"/>
      <w:r w:rsidR="00065425" w:rsidRPr="00065425">
        <w:rPr>
          <w:rFonts w:asciiTheme="majorHAnsi" w:eastAsiaTheme="minorEastAsia" w:hAnsiTheme="majorHAnsi" w:cs="Arial"/>
          <w:sz w:val="24"/>
          <w:szCs w:val="24"/>
        </w:rPr>
        <w:t>Empresa Municipal de Informática SA - IPLANRIO </w:t>
      </w:r>
    </w:p>
    <w:p w14:paraId="6811FF86" w14:textId="4A0D3688" w:rsidR="00AD0A32" w:rsidRPr="00065425" w:rsidRDefault="00065425" w:rsidP="00AD0A32">
      <w:pPr>
        <w:widowControl w:val="0"/>
        <w:ind w:left="720" w:firstLine="720"/>
        <w:rPr>
          <w:rFonts w:asciiTheme="majorHAnsi" w:eastAsiaTheme="minorEastAsia" w:hAnsiTheme="majorHAnsi" w:cs="Arial"/>
          <w:sz w:val="24"/>
          <w:szCs w:val="24"/>
        </w:rPr>
      </w:pPr>
      <w:r w:rsidRPr="00065425">
        <w:rPr>
          <w:rFonts w:asciiTheme="majorHAnsi" w:eastAsiaTheme="minorEastAsia" w:hAnsiTheme="majorHAnsi" w:cs="Arial"/>
          <w:sz w:val="24"/>
          <w:szCs w:val="24"/>
        </w:rPr>
        <w:t xml:space="preserve">Av. Presidente Vargas, n.º 3131, 13.º andar, sala 1302 </w:t>
      </w:r>
    </w:p>
    <w:p w14:paraId="0C2B5ED1" w14:textId="3A34E534" w:rsidR="00065425" w:rsidRPr="00065425" w:rsidRDefault="00065425" w:rsidP="00AD0A32">
      <w:pPr>
        <w:ind w:left="1440"/>
        <w:rPr>
          <w:rFonts w:asciiTheme="majorHAnsi" w:eastAsiaTheme="minorEastAsia" w:hAnsiTheme="majorHAnsi" w:cs="Arial"/>
          <w:sz w:val="24"/>
          <w:szCs w:val="24"/>
        </w:rPr>
      </w:pPr>
      <w:r w:rsidRPr="00065425">
        <w:rPr>
          <w:rFonts w:asciiTheme="majorHAnsi" w:eastAsiaTheme="minorEastAsia" w:hAnsiTheme="majorHAnsi" w:cs="Arial"/>
          <w:sz w:val="24"/>
          <w:szCs w:val="24"/>
        </w:rPr>
        <w:t>Rio de Janeiro 20210-030</w:t>
      </w:r>
    </w:p>
    <w:p w14:paraId="1A49C58C" w14:textId="1B2C548B" w:rsidR="00065425" w:rsidRPr="00065425" w:rsidRDefault="00065425" w:rsidP="00AD0A32">
      <w:pPr>
        <w:ind w:left="1440"/>
        <w:rPr>
          <w:rFonts w:asciiTheme="majorHAnsi" w:eastAsiaTheme="minorEastAsia" w:hAnsiTheme="majorHAnsi" w:cs="Arial"/>
          <w:sz w:val="24"/>
          <w:szCs w:val="24"/>
        </w:rPr>
      </w:pPr>
      <w:r w:rsidRPr="00065425">
        <w:rPr>
          <w:rFonts w:asciiTheme="majorHAnsi" w:eastAsiaTheme="minorEastAsia" w:hAnsiTheme="majorHAnsi" w:cs="Arial"/>
          <w:sz w:val="24"/>
          <w:szCs w:val="24"/>
        </w:rPr>
        <w:t>Brazil</w:t>
      </w:r>
    </w:p>
    <w:p w14:paraId="533DB71B" w14:textId="77777777" w:rsidR="00065425" w:rsidRPr="00065425" w:rsidRDefault="00AD0A32" w:rsidP="00AD0A32">
      <w:pPr>
        <w:ind w:left="1440"/>
        <w:rPr>
          <w:rStyle w:val="DeltaViewDeletion"/>
          <w:rFonts w:asciiTheme="majorHAnsi" w:hAnsiTheme="majorHAnsi"/>
          <w:strike w:val="0"/>
          <w:color w:val="auto"/>
          <w:sz w:val="24"/>
          <w:szCs w:val="24"/>
        </w:rPr>
      </w:pPr>
      <w:r w:rsidRPr="00065425">
        <w:rPr>
          <w:rStyle w:val="DeltaViewDeletion"/>
          <w:rFonts w:asciiTheme="majorHAnsi" w:hAnsiTheme="majorHAnsi"/>
          <w:strike w:val="0"/>
          <w:color w:val="auto"/>
          <w:sz w:val="24"/>
          <w:szCs w:val="24"/>
        </w:rPr>
        <w:t>A</w:t>
      </w:r>
      <w:r w:rsidR="00A56CD5" w:rsidRPr="00065425">
        <w:rPr>
          <w:rStyle w:val="DeltaViewDeletion"/>
          <w:rFonts w:asciiTheme="majorHAnsi" w:hAnsiTheme="majorHAnsi"/>
          <w:strike w:val="0"/>
          <w:color w:val="auto"/>
          <w:sz w:val="24"/>
          <w:szCs w:val="24"/>
        </w:rPr>
        <w:t xml:space="preserve">ttn: </w:t>
      </w:r>
      <w:r w:rsidR="00065425" w:rsidRPr="00065425">
        <w:rPr>
          <w:rFonts w:asciiTheme="majorHAnsi" w:eastAsiaTheme="minorEastAsia" w:hAnsiTheme="majorHAnsi" w:cs="Arial"/>
          <w:sz w:val="24"/>
          <w:szCs w:val="24"/>
        </w:rPr>
        <w:t>Priscila Pereira da Costa</w:t>
      </w:r>
      <w:r w:rsidRPr="00065425">
        <w:rPr>
          <w:rStyle w:val="DeltaViewDeletion"/>
          <w:rFonts w:asciiTheme="majorHAnsi" w:hAnsiTheme="majorHAnsi"/>
          <w:strike w:val="0"/>
          <w:color w:val="auto"/>
          <w:sz w:val="24"/>
          <w:szCs w:val="24"/>
        </w:rPr>
        <w:t xml:space="preserve">, </w:t>
      </w:r>
      <w:bookmarkStart w:id="164" w:name="_DV_M160"/>
      <w:bookmarkEnd w:id="163"/>
      <w:bookmarkEnd w:id="164"/>
      <w:r w:rsidR="00065425" w:rsidRPr="00065425">
        <w:rPr>
          <w:rStyle w:val="DeltaViewDeletion"/>
          <w:rFonts w:asciiTheme="majorHAnsi" w:hAnsiTheme="majorHAnsi"/>
          <w:strike w:val="0"/>
          <w:color w:val="auto"/>
          <w:sz w:val="24"/>
          <w:szCs w:val="24"/>
        </w:rPr>
        <w:t>Legal Counsel</w:t>
      </w:r>
    </w:p>
    <w:p w14:paraId="763FB16D" w14:textId="486E06EA" w:rsidR="00065425" w:rsidRPr="00065425" w:rsidRDefault="00D05820" w:rsidP="00AD0A32">
      <w:pPr>
        <w:ind w:left="1440"/>
        <w:rPr>
          <w:rFonts w:asciiTheme="majorHAnsi" w:eastAsiaTheme="minorEastAsia" w:hAnsiTheme="majorHAnsi" w:cs="Arial"/>
          <w:sz w:val="24"/>
          <w:szCs w:val="24"/>
        </w:rPr>
      </w:pPr>
      <w:r w:rsidRPr="00065425">
        <w:rPr>
          <w:rFonts w:asciiTheme="majorHAnsi" w:hAnsiTheme="majorHAnsi"/>
          <w:sz w:val="24"/>
          <w:szCs w:val="24"/>
        </w:rPr>
        <w:t>Telephone:</w:t>
      </w:r>
      <w:bookmarkStart w:id="165" w:name="_DV_C26"/>
      <w:r w:rsidRPr="00065425">
        <w:rPr>
          <w:rStyle w:val="DeltaViewInsertion"/>
          <w:rFonts w:asciiTheme="majorHAnsi" w:hAnsiTheme="majorHAnsi"/>
          <w:color w:val="auto"/>
          <w:sz w:val="24"/>
          <w:szCs w:val="24"/>
          <w:u w:val="none"/>
        </w:rPr>
        <w:t xml:space="preserve"> </w:t>
      </w:r>
      <w:bookmarkEnd w:id="165"/>
      <w:r w:rsidR="00AD0A32" w:rsidRPr="00065425">
        <w:rPr>
          <w:rFonts w:asciiTheme="majorHAnsi" w:hAnsiTheme="majorHAnsi"/>
          <w:sz w:val="24"/>
          <w:szCs w:val="24"/>
        </w:rPr>
        <w:t>+</w:t>
      </w:r>
      <w:r w:rsidR="00065425" w:rsidRPr="00065425">
        <w:rPr>
          <w:rFonts w:asciiTheme="majorHAnsi" w:eastAsiaTheme="minorEastAsia" w:hAnsiTheme="majorHAnsi" w:cs="Arial"/>
          <w:sz w:val="24"/>
          <w:szCs w:val="24"/>
        </w:rPr>
        <w:t xml:space="preserve"> </w:t>
      </w:r>
      <w:r w:rsidR="00065425">
        <w:rPr>
          <w:rFonts w:asciiTheme="majorHAnsi" w:eastAsiaTheme="minorEastAsia" w:hAnsiTheme="majorHAnsi" w:cs="Arial"/>
          <w:sz w:val="24"/>
          <w:szCs w:val="24"/>
        </w:rPr>
        <w:t>55-21-3971-</w:t>
      </w:r>
      <w:r w:rsidR="00065425" w:rsidRPr="00065425">
        <w:rPr>
          <w:rFonts w:asciiTheme="majorHAnsi" w:eastAsiaTheme="minorEastAsia" w:hAnsiTheme="majorHAnsi" w:cs="Arial"/>
          <w:sz w:val="24"/>
          <w:szCs w:val="24"/>
        </w:rPr>
        <w:t>1038</w:t>
      </w:r>
    </w:p>
    <w:p w14:paraId="74240180" w14:textId="2E7A3B82" w:rsidR="00AD0A32" w:rsidRPr="00065425" w:rsidRDefault="00065425" w:rsidP="00AD0A32">
      <w:pPr>
        <w:ind w:left="1440"/>
        <w:rPr>
          <w:rFonts w:asciiTheme="majorHAnsi" w:hAnsiTheme="majorHAnsi"/>
          <w:sz w:val="24"/>
          <w:szCs w:val="24"/>
        </w:rPr>
      </w:pPr>
      <w:r w:rsidRPr="00065425">
        <w:rPr>
          <w:rFonts w:asciiTheme="majorHAnsi" w:hAnsiTheme="majorHAnsi"/>
          <w:sz w:val="24"/>
          <w:szCs w:val="24"/>
        </w:rPr>
        <w:t>Facsimile</w:t>
      </w:r>
      <w:r w:rsidR="00AD0A32" w:rsidRPr="00065425">
        <w:rPr>
          <w:rFonts w:asciiTheme="majorHAnsi" w:hAnsiTheme="majorHAnsi"/>
          <w:sz w:val="24"/>
          <w:szCs w:val="24"/>
        </w:rPr>
        <w:t xml:space="preserve">: </w:t>
      </w:r>
      <w:r>
        <w:rPr>
          <w:rFonts w:asciiTheme="majorHAnsi" w:eastAsiaTheme="minorEastAsia" w:hAnsiTheme="majorHAnsi" w:cs="Arial"/>
          <w:sz w:val="24"/>
          <w:szCs w:val="24"/>
        </w:rPr>
        <w:t>+ 55-21-3971-</w:t>
      </w:r>
      <w:r w:rsidRPr="00065425">
        <w:rPr>
          <w:rFonts w:asciiTheme="majorHAnsi" w:eastAsiaTheme="minorEastAsia" w:hAnsiTheme="majorHAnsi" w:cs="Arial"/>
          <w:sz w:val="24"/>
          <w:szCs w:val="24"/>
        </w:rPr>
        <w:t>1589</w:t>
      </w:r>
    </w:p>
    <w:p w14:paraId="522562B6" w14:textId="50C451A9" w:rsidR="007812A6" w:rsidRPr="00065425" w:rsidRDefault="00235394" w:rsidP="007812A6">
      <w:pPr>
        <w:pStyle w:val="BodyTextIndent"/>
        <w:spacing w:after="0"/>
        <w:rPr>
          <w:rStyle w:val="DeltaViewDeletion"/>
          <w:rFonts w:asciiTheme="majorHAnsi" w:hAnsiTheme="majorHAnsi"/>
          <w:strike w:val="0"/>
          <w:color w:val="auto"/>
          <w:sz w:val="24"/>
          <w:szCs w:val="24"/>
        </w:rPr>
      </w:pPr>
      <w:bookmarkStart w:id="166" w:name="_DV_C27"/>
      <w:r w:rsidRPr="00065425">
        <w:rPr>
          <w:rStyle w:val="DeltaViewDeletion"/>
          <w:rFonts w:asciiTheme="majorHAnsi" w:hAnsiTheme="majorHAnsi"/>
          <w:strike w:val="0"/>
          <w:color w:val="auto"/>
          <w:sz w:val="24"/>
          <w:szCs w:val="24"/>
        </w:rPr>
        <w:t>Email:</w:t>
      </w:r>
      <w:r w:rsidR="007812A6" w:rsidRPr="00065425">
        <w:rPr>
          <w:rStyle w:val="DeltaViewDeletion"/>
          <w:rFonts w:asciiTheme="majorHAnsi" w:hAnsiTheme="majorHAnsi"/>
          <w:strike w:val="0"/>
          <w:color w:val="auto"/>
          <w:sz w:val="24"/>
          <w:szCs w:val="24"/>
        </w:rPr>
        <w:t xml:space="preserve"> </w:t>
      </w:r>
      <w:r w:rsidR="00065425" w:rsidRPr="00065425">
        <w:rPr>
          <w:rFonts w:asciiTheme="majorHAnsi" w:eastAsiaTheme="minorEastAsia" w:hAnsiTheme="majorHAnsi" w:cs="Arial"/>
          <w:sz w:val="24"/>
          <w:szCs w:val="24"/>
        </w:rPr>
        <w:t>priscilap.costa@iplanrio.rio.rj.gov.br</w:t>
      </w:r>
    </w:p>
    <w:p w14:paraId="6EC9DF5D" w14:textId="7F48D0BB" w:rsidR="00D05820" w:rsidRPr="00065425" w:rsidRDefault="00235394" w:rsidP="007812A6">
      <w:pPr>
        <w:pStyle w:val="BodyTextIndent"/>
        <w:spacing w:after="0"/>
        <w:rPr>
          <w:rFonts w:asciiTheme="majorHAnsi" w:hAnsiTheme="majorHAnsi"/>
          <w:strike/>
          <w:sz w:val="24"/>
          <w:szCs w:val="24"/>
        </w:rPr>
      </w:pPr>
      <w:r w:rsidRPr="00065425">
        <w:rPr>
          <w:rStyle w:val="DeltaViewDeletion"/>
          <w:rFonts w:asciiTheme="majorHAnsi" w:hAnsiTheme="majorHAnsi"/>
          <w:strike w:val="0"/>
          <w:color w:val="auto"/>
          <w:sz w:val="24"/>
          <w:szCs w:val="24"/>
        </w:rPr>
        <w:t xml:space="preserve"> </w:t>
      </w:r>
      <w:bookmarkEnd w:id="166"/>
    </w:p>
    <w:p w14:paraId="5ED44FE9" w14:textId="77777777" w:rsidR="00115B11" w:rsidRPr="00ED2622" w:rsidRDefault="005332B6">
      <w:pPr>
        <w:pStyle w:val="ARTICLEAL2"/>
        <w:rPr>
          <w:rFonts w:asciiTheme="majorHAnsi" w:hAnsiTheme="majorHAnsi"/>
          <w:szCs w:val="24"/>
        </w:rPr>
      </w:pPr>
      <w:bookmarkStart w:id="167" w:name="_DV_M161"/>
      <w:bookmarkEnd w:id="167"/>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68" w:name="_DV_M162"/>
      <w:bookmarkEnd w:id="168"/>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69" w:name="_DV_M163"/>
      <w:bookmarkEnd w:id="169"/>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0" w:name="_DV_M164"/>
      <w:bookmarkEnd w:id="170"/>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1" w:name="_DV_M165"/>
      <w:bookmarkEnd w:id="171"/>
      <w:r w:rsidRPr="00ED2622">
        <w:rPr>
          <w:rFonts w:asciiTheme="majorHAnsi" w:hAnsiTheme="majorHAnsi"/>
          <w:b/>
          <w:szCs w:val="24"/>
        </w:rPr>
        <w:t>Court Orders</w:t>
      </w:r>
      <w:r w:rsidRPr="00ED2622">
        <w:rPr>
          <w:rFonts w:asciiTheme="majorHAnsi" w:hAnsiTheme="majorHAnsi"/>
          <w:szCs w:val="24"/>
        </w:rPr>
        <w:t xml:space="preserve">.  ICANN will respect any order from a court of competent jurisdiction, including any orders from any jurisdiction where the consent or non-objection of the government was a requirement for the delegation of the TLD.  Notwithstanding any </w:t>
      </w:r>
      <w:r w:rsidRPr="00ED2622">
        <w:rPr>
          <w:rFonts w:asciiTheme="majorHAnsi" w:hAnsiTheme="majorHAnsi"/>
          <w:szCs w:val="24"/>
        </w:rPr>
        <w:lastRenderedPageBreak/>
        <w:t>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2" w:name="_DV_M166"/>
      <w:bookmarkEnd w:id="172"/>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3" w:name="_DV_M167"/>
      <w:bookmarkEnd w:id="173"/>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4" w:name="_DV_M168"/>
      <w:bookmarkEnd w:id="174"/>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33086D" w14:textId="77777777" w:rsidR="001009B7" w:rsidRPr="00ED2622" w:rsidRDefault="005332B6">
      <w:pPr>
        <w:pStyle w:val="ARTICLEAL3"/>
        <w:rPr>
          <w:rFonts w:asciiTheme="majorHAnsi" w:hAnsiTheme="majorHAnsi"/>
          <w:szCs w:val="24"/>
        </w:rPr>
      </w:pPr>
      <w:bookmarkStart w:id="175" w:name="_DV_M169"/>
      <w:bookmarkEnd w:id="175"/>
      <w:r w:rsidRPr="00ED2622">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E520D0" w14:textId="77777777" w:rsidR="001009B7" w:rsidRPr="00ED2622" w:rsidRDefault="001009B7">
      <w:pPr>
        <w:pStyle w:val="ARTICLEAL2"/>
        <w:keepNext/>
        <w:numPr>
          <w:ilvl w:val="1"/>
          <w:numId w:val="0"/>
        </w:numPr>
        <w:tabs>
          <w:tab w:val="num" w:pos="1440"/>
        </w:tabs>
        <w:ind w:firstLine="720"/>
        <w:rPr>
          <w:rFonts w:asciiTheme="majorHAnsi" w:hAnsiTheme="majorHAnsi"/>
          <w:strike/>
          <w:szCs w:val="24"/>
        </w:rPr>
      </w:pPr>
      <w:bookmarkStart w:id="176" w:name="_DV_C31"/>
      <w:r w:rsidRPr="00ED2622">
        <w:rPr>
          <w:rStyle w:val="DeltaViewDeletion"/>
          <w:b/>
          <w:strike w:val="0"/>
          <w:color w:val="auto"/>
          <w:szCs w:val="24"/>
        </w:rPr>
        <w:lastRenderedPageBreak/>
        <w:t>7.16</w:t>
      </w:r>
      <w:r w:rsidRPr="00ED2622">
        <w:rPr>
          <w:rStyle w:val="DeltaViewDeletion"/>
          <w:b/>
          <w:strike w:val="0"/>
          <w:color w:val="auto"/>
          <w:szCs w:val="24"/>
        </w:rPr>
        <w:tab/>
      </w:r>
      <w:r w:rsidR="00235394" w:rsidRPr="00ED2622">
        <w:rPr>
          <w:rStyle w:val="DeltaViewDeletion"/>
          <w:rFonts w:asciiTheme="majorHAnsi" w:hAnsiTheme="majorHAnsi"/>
          <w:b/>
          <w:strike w:val="0"/>
          <w:color w:val="auto"/>
          <w:szCs w:val="24"/>
        </w:rPr>
        <w:t>Special Provision Relating to Intergovernmental Organizations or Governmental Entities</w:t>
      </w:r>
      <w:r w:rsidR="00235394" w:rsidRPr="00ED2622">
        <w:rPr>
          <w:rStyle w:val="DeltaViewDeletion"/>
          <w:rFonts w:asciiTheme="majorHAnsi" w:hAnsiTheme="majorHAnsi"/>
          <w:strike w:val="0"/>
          <w:color w:val="auto"/>
          <w:szCs w:val="24"/>
        </w:rPr>
        <w:t xml:space="preserve">. </w:t>
      </w:r>
      <w:bookmarkEnd w:id="176"/>
    </w:p>
    <w:p w14:paraId="1B28A88D"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77" w:name="_DV_C32"/>
      <w:r w:rsidRPr="00ED2622">
        <w:rPr>
          <w:rStyle w:val="DeltaViewDeletion"/>
          <w:strike w:val="0"/>
          <w:color w:val="auto"/>
          <w:szCs w:val="24"/>
        </w:rPr>
        <w:t>(a)</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77"/>
    </w:p>
    <w:p w14:paraId="01D6ECA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78" w:name="_DV_C33"/>
      <w:r w:rsidRPr="00ED2622">
        <w:rPr>
          <w:rStyle w:val="DeltaViewDeletion"/>
          <w:strike w:val="0"/>
          <w:color w:val="auto"/>
          <w:szCs w:val="24"/>
        </w:rPr>
        <w:t>(b)</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78"/>
    </w:p>
    <w:p w14:paraId="2D41D527"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79" w:name="_DV_C34"/>
      <w:r w:rsidRPr="00ED2622">
        <w:rPr>
          <w:rStyle w:val="DeltaViewDeletion"/>
          <w:strike w:val="0"/>
          <w:color w:val="auto"/>
          <w:szCs w:val="24"/>
        </w:rPr>
        <w:t>(c)</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79"/>
    </w:p>
    <w:p w14:paraId="519B1721"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0" w:name="_DV_C35"/>
      <w:r w:rsidRPr="00ED2622">
        <w:rPr>
          <w:rStyle w:val="DeltaViewDeletion"/>
          <w:strike w:val="0"/>
          <w:color w:val="auto"/>
          <w:szCs w:val="24"/>
        </w:rPr>
        <w:lastRenderedPageBreak/>
        <w:t>(d)</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80"/>
    </w:p>
    <w:p w14:paraId="45D3354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1" w:name="_DV_C36"/>
      <w:r w:rsidRPr="00ED2622">
        <w:rPr>
          <w:rStyle w:val="DeltaViewDeletion"/>
          <w:strike w:val="0"/>
          <w:color w:val="auto"/>
          <w:szCs w:val="24"/>
        </w:rPr>
        <w:t>(e)</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Registry Operator hereby represents and warrants that, to the best of its knowledge as of the date of execution of this Agreement, no existing ICANN Requirement conflicts with or violates any Applicable Law.  </w:t>
      </w:r>
      <w:bookmarkEnd w:id="181"/>
    </w:p>
    <w:p w14:paraId="52B02BBA" w14:textId="77777777" w:rsidR="00115B11" w:rsidRPr="00ED2622" w:rsidRDefault="001009B7">
      <w:pPr>
        <w:pStyle w:val="ARTICLEAL3"/>
        <w:numPr>
          <w:ilvl w:val="2"/>
          <w:numId w:val="0"/>
        </w:numPr>
        <w:tabs>
          <w:tab w:val="num" w:pos="2160"/>
        </w:tabs>
        <w:ind w:firstLine="1440"/>
        <w:rPr>
          <w:rFonts w:asciiTheme="majorHAnsi" w:hAnsiTheme="majorHAnsi"/>
          <w:strike/>
          <w:szCs w:val="24"/>
        </w:rPr>
      </w:pPr>
      <w:bookmarkStart w:id="182" w:name="_DV_C37"/>
      <w:r w:rsidRPr="00ED2622">
        <w:rPr>
          <w:rStyle w:val="DeltaViewDeletion"/>
          <w:strike w:val="0"/>
          <w:color w:val="auto"/>
          <w:szCs w:val="24"/>
        </w:rPr>
        <w:t>(f)</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2"/>
    </w:p>
    <w:p w14:paraId="4B8A6239" w14:textId="77777777" w:rsidR="00115B11" w:rsidRPr="00ED2622" w:rsidRDefault="005332B6">
      <w:pPr>
        <w:pStyle w:val="BlockText"/>
        <w:jc w:val="center"/>
        <w:rPr>
          <w:rFonts w:asciiTheme="majorHAnsi" w:hAnsiTheme="majorHAnsi"/>
          <w:sz w:val="24"/>
          <w:szCs w:val="24"/>
        </w:rPr>
      </w:pPr>
      <w:bookmarkStart w:id="183" w:name="_DV_M170"/>
      <w:bookmarkEnd w:id="183"/>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8"/>
          <w:footerReference w:type="default" r:id="rId9"/>
          <w:footerReference w:type="first" r:id="rId10"/>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4" w:name="_DV_M171"/>
      <w:bookmarkEnd w:id="184"/>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5" w:name="_DV_M172"/>
      <w:bookmarkEnd w:id="185"/>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3F6E3A93" w14:textId="77777777" w:rsidR="00A56CD5" w:rsidRDefault="00A56CD5" w:rsidP="00B771F4">
      <w:pPr>
        <w:pStyle w:val="BodyTextIndent2"/>
        <w:spacing w:after="240"/>
        <w:ind w:left="1440" w:hanging="720"/>
        <w:rPr>
          <w:rFonts w:asciiTheme="majorHAnsi" w:hAnsiTheme="majorHAnsi"/>
          <w:sz w:val="24"/>
          <w:szCs w:val="24"/>
        </w:rPr>
      </w:pPr>
      <w:bookmarkStart w:id="186" w:name="_DV_M173"/>
      <w:bookmarkEnd w:id="186"/>
    </w:p>
    <w:p w14:paraId="73C6F0C2" w14:textId="392340DC" w:rsidR="001009B7" w:rsidRPr="00ED2622" w:rsidRDefault="005332B6" w:rsidP="00B771F4">
      <w:pPr>
        <w:pStyle w:val="BodyTextIndent2"/>
        <w:spacing w:after="240"/>
        <w:ind w:left="1440" w:hanging="720"/>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87" w:name="_DV_C39"/>
      <w:r w:rsidRPr="00ED2622">
        <w:rPr>
          <w:rStyle w:val="DeltaViewInsertion"/>
          <w:rFonts w:asciiTheme="majorHAnsi" w:hAnsiTheme="majorHAnsi"/>
          <w:color w:val="auto"/>
          <w:sz w:val="24"/>
          <w:szCs w:val="24"/>
          <w:u w:val="none"/>
        </w:rPr>
        <w:t>Akram Atallah</w:t>
      </w:r>
      <w:bookmarkStart w:id="188" w:name="_DV_M174"/>
      <w:bookmarkEnd w:id="187"/>
      <w:bookmarkEnd w:id="188"/>
      <w:r w:rsidRPr="00ED2622">
        <w:rPr>
          <w:rFonts w:asciiTheme="majorHAnsi" w:hAnsiTheme="majorHAnsi"/>
          <w:sz w:val="24"/>
          <w:szCs w:val="24"/>
        </w:rPr>
        <w:br/>
        <w:t>President</w:t>
      </w:r>
      <w:bookmarkStart w:id="189" w:name="_DV_C40"/>
      <w:r w:rsidR="00217A1A">
        <w:rPr>
          <w:rFonts w:asciiTheme="majorHAnsi" w:hAnsiTheme="majorHAnsi"/>
          <w:sz w:val="24"/>
          <w:szCs w:val="24"/>
        </w:rPr>
        <w:t>,</w:t>
      </w:r>
      <w:bookmarkStart w:id="190" w:name="_DV_C41"/>
      <w:bookmarkEnd w:id="189"/>
      <w:r w:rsidR="00217A1A">
        <w:rPr>
          <w:rFonts w:asciiTheme="majorHAnsi" w:hAnsiTheme="majorHAnsi"/>
          <w:sz w:val="24"/>
          <w:szCs w:val="24"/>
        </w:rPr>
        <w:t xml:space="preserve"> </w:t>
      </w:r>
      <w:r w:rsidR="00065425">
        <w:rPr>
          <w:rStyle w:val="DeltaViewInsertion"/>
          <w:rFonts w:asciiTheme="majorHAnsi" w:hAnsiTheme="majorHAnsi"/>
          <w:color w:val="auto"/>
          <w:sz w:val="24"/>
          <w:szCs w:val="24"/>
          <w:u w:val="none"/>
        </w:rPr>
        <w:t>Global</w:t>
      </w:r>
      <w:r w:rsidRPr="00ED2622">
        <w:rPr>
          <w:rStyle w:val="DeltaViewInsertion"/>
          <w:rFonts w:asciiTheme="majorHAnsi" w:hAnsiTheme="majorHAnsi"/>
          <w:color w:val="auto"/>
          <w:sz w:val="24"/>
          <w:szCs w:val="24"/>
          <w:u w:val="none"/>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0"/>
    </w:p>
    <w:p w14:paraId="15916536" w14:textId="77777777" w:rsidR="00A56CD5" w:rsidRDefault="00A56CD5">
      <w:pPr>
        <w:pStyle w:val="BodyTextIndent2"/>
        <w:rPr>
          <w:rFonts w:asciiTheme="majorHAnsi" w:hAnsiTheme="majorHAnsi"/>
          <w:b/>
          <w:sz w:val="24"/>
          <w:szCs w:val="24"/>
        </w:rPr>
      </w:pPr>
    </w:p>
    <w:p w14:paraId="33B4F02A" w14:textId="72B76FCB" w:rsidR="00A56CD5" w:rsidRPr="00065425" w:rsidRDefault="00065425">
      <w:pPr>
        <w:pStyle w:val="BodyTextIndent2"/>
        <w:rPr>
          <w:rFonts w:asciiTheme="majorHAnsi" w:hAnsiTheme="majorHAnsi"/>
          <w:b/>
          <w:bCs/>
          <w:caps/>
          <w:sz w:val="24"/>
          <w:szCs w:val="24"/>
        </w:rPr>
      </w:pPr>
      <w:r w:rsidRPr="00065425">
        <w:rPr>
          <w:rFonts w:asciiTheme="majorHAnsi" w:eastAsiaTheme="minorEastAsia" w:hAnsiTheme="majorHAnsi" w:cs="Arial"/>
          <w:b/>
          <w:bCs/>
          <w:caps/>
          <w:sz w:val="24"/>
          <w:szCs w:val="24"/>
        </w:rPr>
        <w:t>Empresa Municipal de Informática SA - IPLANRIO </w:t>
      </w:r>
    </w:p>
    <w:p w14:paraId="02C9DF8A" w14:textId="77777777" w:rsidR="00A56CD5" w:rsidRDefault="00A56CD5" w:rsidP="00217A1A">
      <w:pPr>
        <w:pStyle w:val="BodyTextIndent2"/>
        <w:rPr>
          <w:rFonts w:asciiTheme="majorHAnsi" w:hAnsiTheme="majorHAnsi"/>
          <w:sz w:val="24"/>
          <w:szCs w:val="24"/>
        </w:rPr>
      </w:pPr>
      <w:bookmarkStart w:id="191" w:name="_DV_M175"/>
      <w:bookmarkEnd w:id="191"/>
    </w:p>
    <w:p w14:paraId="1ADFB11F" w14:textId="68D104E3" w:rsidR="00217A1A" w:rsidRPr="00217A1A" w:rsidRDefault="005332B6" w:rsidP="00217A1A">
      <w:pPr>
        <w:pStyle w:val="BodyTextIndent2"/>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ED2622">
        <w:rPr>
          <w:rFonts w:asciiTheme="majorHAnsi" w:hAnsiTheme="majorHAnsi"/>
          <w:sz w:val="24"/>
          <w:szCs w:val="24"/>
        </w:rPr>
        <w:tab/>
      </w:r>
      <w:r w:rsidR="00065425">
        <w:rPr>
          <w:rFonts w:asciiTheme="majorHAnsi" w:hAnsiTheme="majorHAnsi"/>
          <w:sz w:val="24"/>
          <w:szCs w:val="24"/>
        </w:rPr>
        <w:t>Ricardo Oliveira</w:t>
      </w:r>
    </w:p>
    <w:p w14:paraId="129AAF08" w14:textId="0A11B5C4" w:rsidR="00217A1A" w:rsidRPr="00217A1A" w:rsidRDefault="00217A1A" w:rsidP="00217A1A">
      <w:pPr>
        <w:pStyle w:val="BodyTextIndent2"/>
        <w:rPr>
          <w:rFonts w:asciiTheme="majorHAnsi" w:hAnsiTheme="majorHAnsi"/>
          <w:sz w:val="24"/>
          <w:szCs w:val="24"/>
        </w:rPr>
      </w:pPr>
      <w:r w:rsidRPr="00217A1A">
        <w:rPr>
          <w:rFonts w:asciiTheme="majorHAnsi" w:hAnsiTheme="majorHAnsi"/>
          <w:sz w:val="24"/>
          <w:szCs w:val="24"/>
        </w:rPr>
        <w:tab/>
      </w:r>
      <w:r w:rsidR="00065425">
        <w:rPr>
          <w:rFonts w:asciiTheme="majorHAnsi" w:hAnsiTheme="majorHAnsi"/>
          <w:sz w:val="24"/>
          <w:szCs w:val="24"/>
        </w:rPr>
        <w:t>Chief Executive Officer</w:t>
      </w:r>
    </w:p>
    <w:p w14:paraId="4D8C9C13" w14:textId="7109AA85" w:rsidR="00115B11" w:rsidRPr="00ED2622" w:rsidRDefault="00115B11">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2" w:name="h.30j0zll"/>
      <w:bookmarkStart w:id="193" w:name="h.1fob9te"/>
      <w:bookmarkStart w:id="194" w:name="h.3znysh7"/>
      <w:bookmarkStart w:id="195" w:name="_DV_M176"/>
      <w:bookmarkEnd w:id="192"/>
      <w:bookmarkEnd w:id="193"/>
      <w:bookmarkEnd w:id="194"/>
      <w:bookmarkEnd w:id="195"/>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4C71DC1F" w14:textId="77777777" w:rsidR="004171B7" w:rsidRPr="007219B2" w:rsidRDefault="004171B7" w:rsidP="004171B7">
      <w:pPr>
        <w:spacing w:before="100" w:beforeAutospacing="1" w:after="100" w:afterAutospacing="1"/>
        <w:rPr>
          <w:rFonts w:ascii="Cambria" w:hAnsi="Cambria"/>
          <w:szCs w:val="22"/>
        </w:rPr>
      </w:pPr>
      <w:bookmarkStart w:id="196" w:name="_DV_M177"/>
      <w:bookmarkEnd w:id="196"/>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7166AE0" w14:textId="77777777" w:rsidR="004171B7" w:rsidRPr="007219B2" w:rsidRDefault="004171B7" w:rsidP="004171B7">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20EF681" w14:textId="77777777" w:rsidR="004171B7" w:rsidRPr="007219B2" w:rsidRDefault="004171B7" w:rsidP="004171B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313989D" w14:textId="77777777" w:rsidR="004171B7" w:rsidRPr="007219B2" w:rsidRDefault="004171B7" w:rsidP="004171B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1D2B280" w14:textId="77777777" w:rsidR="004171B7" w:rsidRPr="007219B2" w:rsidRDefault="004171B7" w:rsidP="004171B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B16AED0" w14:textId="77777777" w:rsidR="004171B7" w:rsidRPr="007219B2" w:rsidRDefault="004171B7" w:rsidP="004171B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03D6B5B" w14:textId="77777777" w:rsidR="004171B7" w:rsidRPr="007219B2" w:rsidRDefault="004171B7" w:rsidP="004171B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F4C5D66" w14:textId="77777777" w:rsidR="004171B7" w:rsidRPr="007219B2" w:rsidRDefault="004171B7" w:rsidP="004171B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FA7D5A3" w14:textId="77777777" w:rsidR="004171B7" w:rsidRPr="007219B2" w:rsidRDefault="004171B7" w:rsidP="004171B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4BBC847" w14:textId="77777777" w:rsidR="004171B7" w:rsidRPr="007219B2" w:rsidRDefault="004171B7" w:rsidP="004171B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2FEFB3A" w14:textId="77777777" w:rsidR="004171B7" w:rsidRDefault="004171B7" w:rsidP="004171B7">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bookmarkStart w:id="197" w:name="h.2s8eyo1" w:colFirst="0" w:colLast="0"/>
      <w:bookmarkEnd w:id="197"/>
      <w:r>
        <w:rPr>
          <w:rFonts w:ascii="Cambria" w:eastAsia="Arial" w:hAnsi="Cambria" w:cs="Arial"/>
          <w:b/>
          <w:color w:val="000000"/>
          <w:szCs w:val="22"/>
          <w:lang w:eastAsia="ja-JP"/>
        </w:rPr>
        <w:t>Anti-Abuse</w:t>
      </w:r>
    </w:p>
    <w:p w14:paraId="0AF892BA" w14:textId="77777777" w:rsidR="004171B7" w:rsidRDefault="004171B7" w:rsidP="004171B7">
      <w:pPr>
        <w:spacing w:after="200"/>
        <w:ind w:left="360"/>
        <w:rPr>
          <w:rFonts w:ascii="Cambria" w:eastAsia="Arial" w:hAnsi="Cambria" w:cs="Arial"/>
          <w:b/>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7D2194F4" w14:textId="77777777" w:rsidR="004171B7" w:rsidRPr="00FD51B3" w:rsidRDefault="004171B7" w:rsidP="004171B7">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FD51B3">
        <w:rPr>
          <w:rFonts w:ascii="Cambria" w:eastAsia="Arial" w:hAnsi="Cambria" w:cs="Arial"/>
          <w:b/>
          <w:color w:val="000000"/>
          <w:szCs w:val="22"/>
          <w:lang w:eastAsia="ja-JP"/>
        </w:rPr>
        <w:t>Internationalized Domain Names (IDNs)</w:t>
      </w:r>
    </w:p>
    <w:p w14:paraId="0C5C4BFF" w14:textId="77777777" w:rsidR="004171B7" w:rsidRPr="00FD51B3" w:rsidRDefault="004171B7" w:rsidP="004171B7">
      <w:pPr>
        <w:spacing w:after="200"/>
        <w:ind w:left="36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BDC2777" w14:textId="77777777" w:rsidR="004171B7" w:rsidRPr="00FD51B3" w:rsidRDefault="004171B7" w:rsidP="004171B7">
      <w:pPr>
        <w:numPr>
          <w:ilvl w:val="1"/>
          <w:numId w:val="35"/>
        </w:numPr>
        <w:autoSpaceDE/>
        <w:autoSpaceDN/>
        <w:adjustRightInd/>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must offer Registrars support for handling IDN registrations in EPP.</w:t>
      </w:r>
    </w:p>
    <w:p w14:paraId="57E2D20D" w14:textId="77777777" w:rsidR="004171B7" w:rsidRDefault="004171B7" w:rsidP="004171B7">
      <w:pPr>
        <w:pStyle w:val="ListParagraph"/>
        <w:numPr>
          <w:ilvl w:val="1"/>
          <w:numId w:val="35"/>
        </w:numPr>
        <w:autoSpaceDE/>
        <w:autoSpaceDN/>
        <w:adjustRightInd/>
        <w:rPr>
          <w:rFonts w:ascii="Cambria" w:eastAsia="Arial" w:hAnsi="Cambria" w:cs="Arial"/>
          <w:color w:val="000000"/>
          <w:szCs w:val="22"/>
          <w:lang w:eastAsia="ja-JP"/>
        </w:rPr>
      </w:pPr>
      <w:r w:rsidRPr="0056538B">
        <w:rPr>
          <w:rFonts w:ascii="Cambria" w:eastAsia="Arial" w:hAnsi="Cambria" w:cs="Arial"/>
          <w:color w:val="000000"/>
          <w:szCs w:val="22"/>
          <w:lang w:eastAsia="ja-JP"/>
        </w:rPr>
        <w:lastRenderedPageBreak/>
        <w:t>Registry Operator will not offer variant IDNs.</w:t>
      </w:r>
    </w:p>
    <w:p w14:paraId="33A1240D" w14:textId="77777777" w:rsidR="004171B7" w:rsidRPr="0056538B" w:rsidRDefault="004171B7" w:rsidP="004171B7">
      <w:pPr>
        <w:pStyle w:val="ListParagraph"/>
        <w:ind w:left="792"/>
        <w:rPr>
          <w:rFonts w:ascii="Cambria" w:eastAsia="Arial" w:hAnsi="Cambria" w:cs="Arial"/>
          <w:color w:val="000000"/>
          <w:szCs w:val="22"/>
          <w:lang w:eastAsia="ja-JP"/>
        </w:rPr>
      </w:pPr>
    </w:p>
    <w:p w14:paraId="47F0CCB5" w14:textId="77777777" w:rsidR="004171B7" w:rsidRPr="00FD51B3" w:rsidRDefault="004171B7" w:rsidP="004171B7">
      <w:pPr>
        <w:numPr>
          <w:ilvl w:val="1"/>
          <w:numId w:val="35"/>
        </w:numPr>
        <w:autoSpaceDE/>
        <w:autoSpaceDN/>
        <w:adjustRightInd/>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BEA0841" w14:textId="77777777" w:rsidR="004171B7" w:rsidRPr="00FD51B3" w:rsidRDefault="004171B7" w:rsidP="004171B7">
      <w:pPr>
        <w:numPr>
          <w:ilvl w:val="2"/>
          <w:numId w:val="35"/>
        </w:numPr>
        <w:autoSpaceDE/>
        <w:autoSpaceDN/>
        <w:adjustRightInd/>
        <w:spacing w:after="200"/>
        <w:rPr>
          <w:rFonts w:ascii="Cambria" w:eastAsia="Arial" w:hAnsi="Cambria" w:cs="Arial"/>
          <w:color w:val="000000"/>
          <w:szCs w:val="22"/>
          <w:lang w:eastAsia="ja-JP"/>
        </w:rPr>
      </w:pPr>
      <w:r>
        <w:t>Portuguese language</w:t>
      </w:r>
    </w:p>
    <w:p w14:paraId="5C4B90E9" w14:textId="77777777" w:rsidR="004171B7" w:rsidRPr="00983BFF" w:rsidRDefault="004171B7" w:rsidP="004171B7">
      <w:pPr>
        <w:rPr>
          <w:szCs w:val="22"/>
        </w:rPr>
      </w:pPr>
    </w:p>
    <w:p w14:paraId="6D8870B3" w14:textId="77777777" w:rsidR="00115B11" w:rsidRPr="00ED2622" w:rsidRDefault="005332B6">
      <w:pPr>
        <w:pStyle w:val="Spec1L1"/>
        <w:spacing w:after="0"/>
        <w:rPr>
          <w:rFonts w:asciiTheme="majorHAnsi" w:eastAsia="Times New Roman" w:hAnsiTheme="majorHAnsi"/>
          <w:sz w:val="24"/>
          <w:szCs w:val="24"/>
        </w:rPr>
      </w:pPr>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198" w:name="_DV_M179"/>
      <w:bookmarkEnd w:id="198"/>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199" w:name="_DV_M180"/>
      <w:bookmarkEnd w:id="199"/>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0" w:name="_DV_M181"/>
      <w:bookmarkEnd w:id="200"/>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1" w:name="_DV_M182"/>
      <w:bookmarkEnd w:id="201"/>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2" w:name="_DV_M183"/>
      <w:bookmarkEnd w:id="202"/>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3" w:name="_DV_M184"/>
      <w:bookmarkEnd w:id="203"/>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4" w:name="_DV_M185"/>
      <w:bookmarkEnd w:id="204"/>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5" w:name="_DV_M186"/>
      <w:bookmarkEnd w:id="205"/>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06" w:name="_DV_M187"/>
      <w:bookmarkEnd w:id="206"/>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07" w:name="_DV_M188"/>
      <w:bookmarkEnd w:id="207"/>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08" w:name="_DV_M189"/>
      <w:bookmarkEnd w:id="208"/>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09" w:name="_DV_M190"/>
      <w:bookmarkEnd w:id="209"/>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0" w:name="_DV_M191"/>
      <w:bookmarkEnd w:id="210"/>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1" w:name="_DV_M192"/>
      <w:bookmarkEnd w:id="211"/>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2" w:name="_DV_M193"/>
      <w:bookmarkEnd w:id="212"/>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3" w:name="_DV_M194"/>
      <w:bookmarkEnd w:id="213"/>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4" w:name="_DV_M195"/>
      <w:bookmarkEnd w:id="214"/>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5" w:name="_DV_M196"/>
      <w:bookmarkEnd w:id="215"/>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16" w:name="_DV_M197"/>
      <w:bookmarkEnd w:id="216"/>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17" w:name="_DV_M198"/>
      <w:bookmarkEnd w:id="217"/>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18" w:name="_DV_M199"/>
      <w:bookmarkEnd w:id="218"/>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19" w:name="_DV_M200"/>
      <w:bookmarkEnd w:id="219"/>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0" w:name="_DV_M201"/>
      <w:bookmarkEnd w:id="220"/>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1" w:name="_DV_M202"/>
      <w:bookmarkEnd w:id="221"/>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2" w:name="_DV_M203"/>
      <w:bookmarkEnd w:id="222"/>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3" w:name="_DV_M204"/>
      <w:bookmarkEnd w:id="223"/>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4" w:name="_DV_M205"/>
      <w:bookmarkEnd w:id="224"/>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5" w:name="_DV_M206"/>
      <w:bookmarkEnd w:id="225"/>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26" w:name="_DV_M207"/>
      <w:bookmarkEnd w:id="226"/>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27" w:name="_DV_M208"/>
      <w:bookmarkEnd w:id="227"/>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28" w:name="_DV_M209"/>
      <w:bookmarkEnd w:id="228"/>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29" w:name="_DV_M210"/>
      <w:bookmarkEnd w:id="229"/>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0" w:name="_DV_M211"/>
      <w:bookmarkEnd w:id="230"/>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1" w:name="_DV_M212"/>
      <w:bookmarkEnd w:id="231"/>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2" w:name="_DV_M213"/>
      <w:bookmarkEnd w:id="232"/>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3" w:name="_DV_M214"/>
      <w:bookmarkEnd w:id="233"/>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4" w:name="_DV_M215"/>
      <w:bookmarkEnd w:id="234"/>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5" w:name="_DV_M216"/>
      <w:bookmarkEnd w:id="235"/>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36" w:name="_DV_M217"/>
      <w:bookmarkEnd w:id="236"/>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37" w:name="_DV_M218"/>
      <w:bookmarkEnd w:id="237"/>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38" w:name="_DV_M219"/>
      <w:bookmarkEnd w:id="238"/>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39" w:name="_DV_M220"/>
      <w:bookmarkEnd w:id="239"/>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0" w:name="_DV_M221"/>
      <w:bookmarkEnd w:id="240"/>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1" w:name="_DV_M222"/>
      <w:bookmarkEnd w:id="241"/>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2" w:name="_DV_M223"/>
      <w:bookmarkEnd w:id="242"/>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3" w:name="_DV_M224"/>
      <w:bookmarkEnd w:id="243"/>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4" w:name="_DV_M225"/>
      <w:bookmarkEnd w:id="244"/>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5" w:name="_DV_M226"/>
      <w:bookmarkEnd w:id="245"/>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46" w:name="_DV_M227"/>
      <w:bookmarkEnd w:id="246"/>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47" w:name="_DV_M228"/>
      <w:bookmarkEnd w:id="247"/>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48" w:name="_DV_M229"/>
      <w:bookmarkEnd w:id="248"/>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49" w:name="_DV_M230"/>
      <w:bookmarkEnd w:id="249"/>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0" w:name="_DV_M231"/>
      <w:bookmarkEnd w:id="250"/>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1" w:name="_DV_M232"/>
      <w:bookmarkEnd w:id="251"/>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2" w:name="_DV_M233"/>
      <w:bookmarkEnd w:id="252"/>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3" w:name="_DV_M234"/>
      <w:bookmarkEnd w:id="253"/>
      <w:r w:rsidRPr="00ED2622">
        <w:rPr>
          <w:rFonts w:asciiTheme="majorHAnsi" w:hAnsiTheme="majorHAnsi"/>
          <w:sz w:val="24"/>
          <w:szCs w:val="24"/>
        </w:rPr>
        <w:lastRenderedPageBreak/>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4" w:name="_DV_M235"/>
      <w:bookmarkEnd w:id="254"/>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5" w:name="_DV_M236"/>
      <w:bookmarkEnd w:id="255"/>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56" w:name="_DV_M237"/>
      <w:bookmarkEnd w:id="256"/>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57" w:name="_DV_M238"/>
      <w:bookmarkEnd w:id="257"/>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58" w:name="_DV_M239"/>
      <w:bookmarkEnd w:id="258"/>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59" w:name="_DV_M240"/>
      <w:bookmarkEnd w:id="259"/>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0" w:name="_DV_M241"/>
      <w:bookmarkEnd w:id="260"/>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1" w:name="_DV_M242"/>
      <w:bookmarkEnd w:id="261"/>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2" w:name="_DV_M243"/>
      <w:bookmarkEnd w:id="262"/>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433E7">
      <w:pPr>
        <w:pStyle w:val="BodyText"/>
        <w:ind w:left="720" w:firstLine="0"/>
        <w:rPr>
          <w:rFonts w:asciiTheme="majorHAnsi" w:hAnsiTheme="majorHAnsi"/>
          <w:sz w:val="24"/>
          <w:szCs w:val="24"/>
        </w:rPr>
      </w:pPr>
      <w:bookmarkStart w:id="263" w:name="_DV_M244"/>
      <w:bookmarkEnd w:id="263"/>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4" w:name="_DV_M245"/>
      <w:bookmarkEnd w:id="264"/>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5" w:name="_DV_M246"/>
      <w:bookmarkEnd w:id="265"/>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66" w:name="_DV_M247"/>
      <w:bookmarkEnd w:id="266"/>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67" w:name="_DV_M248"/>
      <w:bookmarkEnd w:id="267"/>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68" w:name="_DV_M249"/>
      <w:bookmarkEnd w:id="268"/>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69" w:name="_DV_M250"/>
      <w:bookmarkEnd w:id="269"/>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0" w:name="_DV_M251"/>
      <w:bookmarkEnd w:id="270"/>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1" w:name="_DV_M252"/>
      <w:bookmarkEnd w:id="271"/>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2" w:name="_DV_M253"/>
      <w:bookmarkEnd w:id="272"/>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3" w:name="_DV_M254"/>
      <w:bookmarkEnd w:id="273"/>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4" w:name="_DV_M255"/>
      <w:bookmarkEnd w:id="274"/>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5" w:name="_DV_M256"/>
      <w:bookmarkEnd w:id="275"/>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76" w:name="_DV_M257"/>
      <w:bookmarkEnd w:id="276"/>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77" w:name="_DV_M258"/>
      <w:bookmarkEnd w:id="277"/>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78" w:name="_DV_M259"/>
      <w:bookmarkEnd w:id="278"/>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79" w:name="_DV_M260"/>
      <w:bookmarkEnd w:id="279"/>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0" w:name="_DV_M261"/>
      <w:bookmarkEnd w:id="280"/>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1" w:name="_DV_M262"/>
      <w:bookmarkEnd w:id="281"/>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2" w:name="_DV_M263"/>
      <w:bookmarkEnd w:id="282"/>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3" w:name="_DV_M264"/>
      <w:bookmarkEnd w:id="283"/>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4" w:name="_DV_M265"/>
      <w:bookmarkEnd w:id="284"/>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5" w:name="_DV_M266"/>
      <w:bookmarkEnd w:id="285"/>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86" w:name="_DV_M267"/>
      <w:bookmarkEnd w:id="286"/>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87" w:name="_DV_M268"/>
      <w:bookmarkEnd w:id="287"/>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88" w:name="_DV_M269"/>
      <w:bookmarkEnd w:id="288"/>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89" w:name="_DV_M270"/>
      <w:bookmarkEnd w:id="289"/>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0" w:name="_DV_M271"/>
      <w:bookmarkEnd w:id="290"/>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1" w:name="_DV_M272"/>
      <w:bookmarkEnd w:id="291"/>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2" w:name="_DV_M273"/>
      <w:bookmarkEnd w:id="292"/>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3" w:name="_DV_M274"/>
      <w:bookmarkEnd w:id="293"/>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4" w:name="_DV_M275"/>
      <w:bookmarkEnd w:id="294"/>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5" w:name="_DV_M276"/>
      <w:bookmarkEnd w:id="295"/>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296" w:name="_DV_M277"/>
      <w:bookmarkEnd w:id="296"/>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297" w:name="_DV_M278"/>
      <w:bookmarkEnd w:id="297"/>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298" w:name="_DV_M279"/>
      <w:bookmarkEnd w:id="298"/>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299" w:name="_DV_M280"/>
      <w:bookmarkEnd w:id="299"/>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0" w:name="_DV_M281"/>
      <w:bookmarkEnd w:id="300"/>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1" w:name="_DV_M282"/>
      <w:bookmarkEnd w:id="301"/>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2" w:name="_DV_M283"/>
      <w:bookmarkEnd w:id="302"/>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3" w:name="_DV_M284"/>
      <w:bookmarkEnd w:id="303"/>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4" w:name="_DV_M285"/>
      <w:bookmarkEnd w:id="304"/>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5" w:name="_DV_M286"/>
      <w:bookmarkEnd w:id="305"/>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06" w:name="_DV_M287"/>
      <w:bookmarkEnd w:id="306"/>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07" w:name="_DV_M288"/>
      <w:bookmarkEnd w:id="307"/>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08" w:name="_DV_M289"/>
      <w:bookmarkEnd w:id="308"/>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09" w:name="_DV_M290"/>
      <w:bookmarkEnd w:id="309"/>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0" w:name="_DV_M291"/>
      <w:bookmarkEnd w:id="310"/>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1" w:name="_DV_M292"/>
      <w:bookmarkEnd w:id="311"/>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2" w:name="_DV_M293"/>
      <w:bookmarkEnd w:id="312"/>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3" w:name="_DV_M294"/>
      <w:bookmarkEnd w:id="313"/>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4" w:name="_DV_M295"/>
      <w:bookmarkEnd w:id="314"/>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5" w:name="_DV_M296"/>
      <w:bookmarkEnd w:id="315"/>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16" w:name="_DV_M297"/>
      <w:bookmarkEnd w:id="316"/>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843C2" w14:textId="77777777" w:rsidR="00FD2ED2" w:rsidRPr="00FD2ED2" w:rsidRDefault="00FD2ED2" w:rsidP="00FD2ED2">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17" w:name="_DV_M298"/>
      <w:bookmarkEnd w:id="317"/>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18" w:name="_DV_M299"/>
      <w:bookmarkEnd w:id="318"/>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19"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20" w:name="_DV_M301"/>
      <w:bookmarkEnd w:id="319"/>
      <w:bookmarkEnd w:id="320"/>
      <w:r w:rsidR="00233629" w:rsidRPr="00ED2622">
        <w:rPr>
          <w:rFonts w:asciiTheme="majorHAnsi" w:hAnsiTheme="majorHAnsi"/>
          <w:sz w:val="24"/>
          <w:szCs w:val="24"/>
        </w:rPr>
        <w:t xml:space="preserve">IP </w:t>
      </w:r>
      <w:bookmarkStart w:id="321" w:name="_DV_M302"/>
      <w:bookmarkEnd w:id="321"/>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2" w:name="_DV_M303"/>
      <w:bookmarkEnd w:id="322"/>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3" w:name="_DV_M304"/>
      <w:bookmarkEnd w:id="323"/>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4" w:name="_DV_M305"/>
      <w:bookmarkEnd w:id="324"/>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5" w:name="_DV_M306"/>
      <w:bookmarkEnd w:id="325"/>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26" w:name="_DV_M307"/>
      <w:bookmarkEnd w:id="326"/>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27" w:name="_DV_M308"/>
      <w:bookmarkEnd w:id="327"/>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28" w:name="_DV_M309"/>
      <w:bookmarkEnd w:id="328"/>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29" w:name="_DV_M310"/>
      <w:bookmarkEnd w:id="329"/>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0" w:name="_DV_M311"/>
      <w:bookmarkEnd w:id="330"/>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1" w:name="_DV_M312"/>
      <w:bookmarkEnd w:id="331"/>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2" w:name="_DV_M313"/>
      <w:bookmarkEnd w:id="332"/>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3" w:name="_DV_M314"/>
      <w:bookmarkEnd w:id="333"/>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4" w:name="_DV_M315"/>
      <w:bookmarkEnd w:id="334"/>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5" w:name="_DV_M316"/>
      <w:bookmarkEnd w:id="335"/>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36" w:name="_DV_M317"/>
      <w:bookmarkEnd w:id="336"/>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37" w:name="_DV_M318"/>
      <w:bookmarkEnd w:id="337"/>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38" w:name="_DV_M319"/>
      <w:bookmarkEnd w:id="338"/>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39" w:name="_DV_M320"/>
      <w:bookmarkEnd w:id="339"/>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0" w:name="_DV_M321"/>
      <w:bookmarkEnd w:id="340"/>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1" w:name="_DV_M322"/>
      <w:bookmarkEnd w:id="341"/>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2" w:name="_DV_M323"/>
      <w:bookmarkEnd w:id="342"/>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3" w:name="_DV_M324"/>
      <w:bookmarkEnd w:id="343"/>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4" w:name="_DV_M325"/>
      <w:bookmarkEnd w:id="344"/>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5" w:name="_DV_M326"/>
      <w:bookmarkEnd w:id="345"/>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46" w:name="_DV_M327"/>
      <w:bookmarkEnd w:id="346"/>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47" w:name="_DV_M328"/>
      <w:bookmarkEnd w:id="347"/>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48" w:name="_DV_M329"/>
      <w:bookmarkEnd w:id="348"/>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49" w:name="_DV_M330"/>
      <w:bookmarkEnd w:id="349"/>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0" w:name="_DV_M331"/>
      <w:bookmarkEnd w:id="350"/>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1" w:name="_DV_M332"/>
      <w:bookmarkEnd w:id="351"/>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2" w:name="_DV_M333"/>
      <w:bookmarkEnd w:id="352"/>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3" w:name="_DV_M334"/>
      <w:bookmarkEnd w:id="353"/>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4" w:name="_DV_M335"/>
      <w:bookmarkEnd w:id="354"/>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5" w:name="_DV_M336"/>
      <w:bookmarkEnd w:id="355"/>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56" w:name="_DV_M337"/>
      <w:bookmarkEnd w:id="356"/>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57" w:name="_DV_M338"/>
      <w:bookmarkEnd w:id="357"/>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58" w:name="_DV_M339"/>
      <w:bookmarkEnd w:id="358"/>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59" w:name="_DV_M340"/>
      <w:bookmarkEnd w:id="359"/>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0" w:name="_DV_M341"/>
      <w:bookmarkEnd w:id="360"/>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1" w:name="_DV_M342"/>
      <w:bookmarkEnd w:id="361"/>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2" w:name="_DV_M343"/>
      <w:bookmarkEnd w:id="362"/>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3" w:name="_DV_M344"/>
      <w:bookmarkEnd w:id="363"/>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4" w:name="_DV_M345"/>
      <w:bookmarkEnd w:id="364"/>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5" w:name="_DV_M346"/>
      <w:bookmarkEnd w:id="365"/>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66" w:name="_DV_M347"/>
      <w:bookmarkEnd w:id="366"/>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67" w:name="_DV_M348"/>
      <w:bookmarkEnd w:id="367"/>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68" w:name="_DV_M349"/>
      <w:bookmarkEnd w:id="368"/>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69" w:name="_DV_M350"/>
      <w:bookmarkEnd w:id="369"/>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0" w:name="_DV_M351"/>
      <w:bookmarkEnd w:id="370"/>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1" w:name="_DV_M352"/>
      <w:bookmarkEnd w:id="371"/>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2" w:name="_DV_M353"/>
      <w:bookmarkEnd w:id="372"/>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3" w:name="_DV_M354"/>
      <w:bookmarkEnd w:id="373"/>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4" w:name="_DV_M355"/>
      <w:bookmarkEnd w:id="374"/>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5" w:name="_DV_M356"/>
      <w:bookmarkEnd w:id="375"/>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76" w:name="_DV_M357"/>
      <w:bookmarkEnd w:id="376"/>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77" w:name="_DV_M358"/>
      <w:bookmarkEnd w:id="377"/>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78" w:name="_DV_M359"/>
      <w:bookmarkEnd w:id="378"/>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79" w:name="_DV_M360"/>
      <w:bookmarkEnd w:id="379"/>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0" w:name="_DV_M361"/>
      <w:bookmarkEnd w:id="380"/>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1" w:name="_DV_M362"/>
      <w:bookmarkEnd w:id="381"/>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2" w:name="_DV_M363"/>
      <w:bookmarkEnd w:id="382"/>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3" w:name="_DV_M364"/>
      <w:bookmarkEnd w:id="383"/>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4" w:name="_DV_M365"/>
      <w:bookmarkEnd w:id="384"/>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5A3AF2AC" w14:textId="77777777" w:rsidR="00C61952" w:rsidRDefault="00C61952" w:rsidP="00C61952">
      <w:pPr>
        <w:pStyle w:val="Spec1L2"/>
        <w:autoSpaceDE/>
        <w:autoSpaceDN/>
        <w:adjustRightInd/>
        <w:rPr>
          <w:rFonts w:asciiTheme="majorHAnsi" w:hAnsiTheme="majorHAnsi"/>
          <w:b/>
          <w:sz w:val="24"/>
          <w:szCs w:val="24"/>
          <w:u w:val="single"/>
        </w:rPr>
      </w:pPr>
      <w:bookmarkStart w:id="385" w:name="_DV_M366"/>
      <w:bookmarkStart w:id="386" w:name="_DV_M385"/>
      <w:bookmarkEnd w:id="385"/>
      <w:bookmarkEnd w:id="386"/>
      <w:r>
        <w:rPr>
          <w:rFonts w:asciiTheme="majorHAnsi" w:hAnsiTheme="majorHAnsi"/>
          <w:b/>
          <w:sz w:val="24"/>
          <w:szCs w:val="24"/>
          <w:u w:val="single"/>
        </w:rPr>
        <w:t>Standards Compliance</w:t>
      </w:r>
    </w:p>
    <w:p w14:paraId="227CA24D"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226B3A71"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6ADCC0F"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47A081B"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895D789"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77A99E8"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Services</w:t>
      </w:r>
    </w:p>
    <w:p w14:paraId="156F2BC8"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4EF4A9B"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B0E09EE"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Continuity</w:t>
      </w:r>
    </w:p>
    <w:p w14:paraId="749FBF55"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F7C11D9"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5C56FF3"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2648702"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Abuse Mitigation</w:t>
      </w:r>
    </w:p>
    <w:p w14:paraId="259C2761"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29F6AEF"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8D64397"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EEBDFED"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9FA92C4"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5CDD32DB" w14:textId="77777777" w:rsidR="00C61952" w:rsidRPr="00D552C2" w:rsidRDefault="00C61952" w:rsidP="00C61952">
      <w:pPr>
        <w:pStyle w:val="Spec1L2"/>
        <w:autoSpaceDE/>
        <w:autoSpaceDN/>
        <w:adjustRightInd/>
        <w:rPr>
          <w:rFonts w:asciiTheme="majorHAnsi" w:hAnsiTheme="majorHAnsi"/>
          <w:b/>
          <w:sz w:val="24"/>
          <w:szCs w:val="24"/>
          <w:u w:val="single"/>
        </w:rPr>
      </w:pPr>
      <w:r w:rsidRPr="00D552C2">
        <w:rPr>
          <w:rFonts w:asciiTheme="majorHAnsi" w:hAnsiTheme="majorHAnsi"/>
          <w:b/>
          <w:sz w:val="24"/>
          <w:szCs w:val="24"/>
          <w:u w:val="single"/>
        </w:rPr>
        <w:t>Name Collision Occurrence Management</w:t>
      </w:r>
    </w:p>
    <w:p w14:paraId="2CF4EA9B" w14:textId="77777777" w:rsidR="00C61952" w:rsidRPr="00BA4330" w:rsidRDefault="00C61952" w:rsidP="00C61952">
      <w:pPr>
        <w:pStyle w:val="Spec1L3"/>
        <w:autoSpaceDE/>
        <w:autoSpaceDN/>
        <w:adjustRightInd/>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AD8F721" w14:textId="77777777" w:rsidR="00C61952" w:rsidRPr="00BA4330" w:rsidRDefault="00C61952" w:rsidP="00C61952">
      <w:pPr>
        <w:pStyle w:val="Spec1L3"/>
        <w:autoSpaceDE/>
        <w:autoSpaceDN/>
        <w:adjustRightInd/>
        <w:rPr>
          <w:rFonts w:asciiTheme="majorHAnsi" w:hAnsiTheme="majorHAnsi"/>
          <w:sz w:val="24"/>
          <w:szCs w:val="24"/>
        </w:rPr>
      </w:pPr>
      <w:r w:rsidRPr="00BA4330">
        <w:rPr>
          <w:rFonts w:asciiTheme="majorHAnsi" w:hAnsiTheme="majorHAnsi"/>
          <w:b/>
          <w:sz w:val="24"/>
          <w:szCs w:val="24"/>
        </w:rPr>
        <w:t>Name Collision Occurrence Assessment</w:t>
      </w:r>
    </w:p>
    <w:p w14:paraId="008D7706" w14:textId="77777777" w:rsidR="00C61952" w:rsidRPr="001A0955"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E1BBFFA" w14:textId="77777777" w:rsidR="00C61952" w:rsidRDefault="00C61952" w:rsidP="00C61952">
      <w:pPr>
        <w:pStyle w:val="Spec1L4"/>
        <w:tabs>
          <w:tab w:val="clear" w:pos="1440"/>
        </w:tabs>
        <w:autoSpaceDE/>
        <w:autoSpaceDN/>
        <w:adjustRightInd/>
        <w:rPr>
          <w:rFonts w:asciiTheme="majorHAnsi" w:hAnsiTheme="majorHAnsi"/>
          <w:sz w:val="24"/>
          <w:szCs w:val="24"/>
        </w:rPr>
      </w:pPr>
      <w:r w:rsidRPr="004015C5">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w:t>
      </w:r>
      <w:r>
        <w:rPr>
          <w:rFonts w:asciiTheme="majorHAnsi" w:hAnsiTheme="majorHAnsi"/>
          <w:sz w:val="24"/>
          <w:szCs w:val="24"/>
        </w:rPr>
        <w:t>&lt;</w:t>
      </w:r>
      <w:r w:rsidRPr="00553BF1">
        <w:rPr>
          <w:rFonts w:asciiTheme="majorHAnsi" w:hAnsiTheme="majorHAnsi"/>
          <w:sz w:val="24"/>
          <w:szCs w:val="24"/>
        </w:rPr>
        <w:t>http://newgtlds.icann.org/en/announcements-and-media/announcement-2-17nov13-en</w:t>
      </w:r>
      <w:r>
        <w:rPr>
          <w:rFonts w:asciiTheme="majorHAnsi" w:hAnsiTheme="majorHAnsi"/>
          <w:sz w:val="24"/>
          <w:szCs w:val="24"/>
        </w:rPr>
        <w:t xml:space="preserve">&gt; </w:t>
      </w:r>
      <w:r w:rsidRPr="004015C5">
        <w:rPr>
          <w:rFonts w:asciiTheme="majorHAnsi" w:hAnsiTheme="majorHAnsi"/>
          <w:sz w:val="24"/>
          <w:szCs w:val="24"/>
        </w:rPr>
        <w:t xml:space="preserve">as such list may be modified by ICANN from time to time.  Registry Operator may activate names pursuant to this subsection and later activate names pursuant to subsection 6.2.1.  </w:t>
      </w:r>
    </w:p>
    <w:p w14:paraId="19A0A667"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lastRenderedPageBreak/>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431C6E6C" w14:textId="77777777" w:rsidR="00C61952"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34C4F722" w14:textId="77777777" w:rsidR="00C61952" w:rsidRPr="00A17139" w:rsidRDefault="00C61952" w:rsidP="00C61952">
      <w:pPr>
        <w:pStyle w:val="Spec1L4"/>
        <w:tabs>
          <w:tab w:val="clear" w:pos="1440"/>
        </w:tabs>
        <w:autoSpaceDE/>
        <w:autoSpaceDN/>
        <w:adjustRightInd/>
        <w:rPr>
          <w:rFonts w:asciiTheme="majorHAnsi" w:hAnsiTheme="majorHAnsi"/>
          <w:sz w:val="24"/>
          <w:szCs w:val="24"/>
        </w:rPr>
      </w:pPr>
      <w:r w:rsidRPr="00975EAA">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975EAA">
          <w:rPr>
            <w:rFonts w:asciiTheme="majorHAnsi" w:hAnsiTheme="majorHAnsi"/>
            <w:sz w:val="24"/>
            <w:szCs w:val="24"/>
          </w:rPr>
          <w:t>http://www.icann.org/en/groups/board/documents/resolutions-new-gtld-annex-1-07oct13-en.pdf&gt;</w:t>
        </w:r>
      </w:hyperlink>
      <w:r w:rsidRPr="00975EAA">
        <w:rPr>
          <w:rFonts w:asciiTheme="majorHAnsi" w:hAnsiTheme="majorHAnsi"/>
          <w:sz w:val="24"/>
          <w:szCs w:val="24"/>
        </w:rPr>
        <w:t>.</w:t>
      </w:r>
    </w:p>
    <w:p w14:paraId="03499B49" w14:textId="77777777" w:rsidR="00C61952" w:rsidRPr="00BA4330" w:rsidRDefault="00C61952" w:rsidP="00C61952">
      <w:pPr>
        <w:pStyle w:val="Spec1L3"/>
        <w:keepNext/>
        <w:autoSpaceDE/>
        <w:autoSpaceDN/>
        <w:adjustRightInd/>
        <w:rPr>
          <w:rFonts w:asciiTheme="majorHAnsi" w:hAnsiTheme="majorHAnsi"/>
          <w:sz w:val="24"/>
          <w:szCs w:val="24"/>
        </w:rPr>
      </w:pPr>
      <w:r w:rsidRPr="00BA4330">
        <w:rPr>
          <w:rFonts w:asciiTheme="majorHAnsi" w:hAnsiTheme="majorHAnsi"/>
          <w:b/>
          <w:sz w:val="24"/>
          <w:szCs w:val="24"/>
        </w:rPr>
        <w:t>Name Collision Report Handling</w:t>
      </w:r>
    </w:p>
    <w:p w14:paraId="39D70162"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085CD97C"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04A82015" w14:textId="77777777" w:rsidR="001C37D8" w:rsidRPr="00FE0C74" w:rsidRDefault="001C37D8" w:rsidP="001C37D8">
      <w:pPr>
        <w:pStyle w:val="Spec1L2"/>
        <w:autoSpaceDE/>
        <w:autoSpaceDN/>
        <w:adjustRightInd/>
        <w:rPr>
          <w:rFonts w:asciiTheme="majorHAnsi" w:hAnsiTheme="majorHAnsi"/>
          <w:sz w:val="24"/>
          <w:szCs w:val="24"/>
        </w:rPr>
      </w:pPr>
      <w:bookmarkStart w:id="387" w:name="_DV_M386"/>
      <w:bookmarkEnd w:id="387"/>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0E381CC" w14:textId="77777777" w:rsidR="001C37D8" w:rsidRPr="00FE0C74" w:rsidRDefault="001C37D8" w:rsidP="001C37D8">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2F7437A" w14:textId="77777777" w:rsidR="001C37D8" w:rsidRPr="00FE0C74" w:rsidRDefault="001C37D8" w:rsidP="001C37D8">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2E48D65" w14:textId="77777777" w:rsidR="001C37D8" w:rsidRPr="00FE0C74" w:rsidRDefault="001C37D8" w:rsidP="001C37D8">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88" w:name="_DV_M390"/>
      <w:bookmarkEnd w:id="388"/>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89" w:name="_DV_M391"/>
      <w:bookmarkEnd w:id="389"/>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0" w:name="_DV_M392"/>
      <w:bookmarkEnd w:id="390"/>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1" w:name="_DV_M393"/>
      <w:bookmarkEnd w:id="391"/>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2" w:name="_DV_M394"/>
      <w:bookmarkEnd w:id="392"/>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3" w:name="_DV_M395"/>
      <w:bookmarkEnd w:id="393"/>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4" w:name="_DV_M396"/>
      <w:bookmarkEnd w:id="394"/>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5" w:name="_DV_M397"/>
      <w:bookmarkEnd w:id="395"/>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396" w:name="_DV_M398"/>
      <w:bookmarkEnd w:id="396"/>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397" w:name="_DV_M399"/>
      <w:bookmarkEnd w:id="397"/>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398" w:name="_DV_M400"/>
      <w:bookmarkEnd w:id="398"/>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399" w:name="_DV_M401"/>
      <w:bookmarkEnd w:id="399"/>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0" w:name="_DV_M402"/>
      <w:bookmarkEnd w:id="400"/>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1" w:name="_DV_M403"/>
      <w:bookmarkEnd w:id="401"/>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2" w:name="_DV_M404"/>
      <w:bookmarkEnd w:id="402"/>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3" w:name="_DV_M405"/>
      <w:bookmarkEnd w:id="403"/>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4" w:name="_DV_M406"/>
      <w:bookmarkEnd w:id="404"/>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5" w:name="_DV_M407"/>
      <w:bookmarkEnd w:id="405"/>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06" w:name="_DV_M408"/>
      <w:bookmarkEnd w:id="406"/>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07" w:name="_DV_M409"/>
      <w:bookmarkEnd w:id="407"/>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08" w:name="_DV_M410"/>
      <w:bookmarkEnd w:id="408"/>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09" w:name="_DV_M411"/>
      <w:bookmarkEnd w:id="409"/>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0" w:name="_DV_M412"/>
      <w:bookmarkEnd w:id="410"/>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1" w:name="_DV_M413"/>
      <w:bookmarkEnd w:id="411"/>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2" w:name="_DV_M414"/>
      <w:bookmarkEnd w:id="412"/>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3" w:name="_DV_M415"/>
      <w:bookmarkEnd w:id="413"/>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4" w:name="_DV_M416"/>
      <w:bookmarkEnd w:id="414"/>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5" w:name="_DV_M417"/>
      <w:bookmarkEnd w:id="415"/>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16" w:name="_DV_M418"/>
      <w:bookmarkEnd w:id="416"/>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17" w:name="_DV_M419"/>
      <w:bookmarkEnd w:id="417"/>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18" w:name="_DV_M420"/>
      <w:bookmarkEnd w:id="418"/>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19" w:name="_DV_M421"/>
      <w:bookmarkEnd w:id="419"/>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0" w:name="_DV_M422"/>
      <w:bookmarkEnd w:id="420"/>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1" w:name="_DV_M423"/>
      <w:bookmarkEnd w:id="421"/>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2" w:name="_DV_M424"/>
      <w:bookmarkEnd w:id="422"/>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3" w:name="_DV_M425"/>
      <w:bookmarkEnd w:id="423"/>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4" w:name="_DV_M426"/>
      <w:bookmarkEnd w:id="424"/>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5" w:name="_DV_M427"/>
      <w:bookmarkEnd w:id="425"/>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26" w:name="_DV_M428"/>
      <w:bookmarkEnd w:id="426"/>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27" w:name="_DV_M429"/>
      <w:bookmarkEnd w:id="427"/>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28" w:name="_DV_M430"/>
      <w:bookmarkEnd w:id="428"/>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29" w:name="_DV_M431"/>
      <w:bookmarkEnd w:id="429"/>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0" w:name="_DV_M432"/>
      <w:bookmarkEnd w:id="430"/>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1" w:name="_DV_M433"/>
      <w:bookmarkEnd w:id="431"/>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2" w:name="_DV_M434"/>
      <w:bookmarkEnd w:id="432"/>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3" w:name="_DV_M435"/>
      <w:bookmarkEnd w:id="433"/>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4" w:name="_DV_M436"/>
      <w:bookmarkEnd w:id="434"/>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5" w:name="_DV_M437"/>
      <w:bookmarkEnd w:id="435"/>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6" w:name="_DV_M438"/>
      <w:bookmarkEnd w:id="436"/>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7EC40EC" w14:textId="77777777" w:rsidR="00FD2ED2" w:rsidRPr="00FD2ED2" w:rsidRDefault="00FD2ED2" w:rsidP="00FD2ED2">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37" w:name="_DV_M439"/>
      <w:bookmarkEnd w:id="437"/>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38" w:name="_DV_M440"/>
      <w:bookmarkEnd w:id="438"/>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39" w:name="_DV_M441"/>
      <w:bookmarkEnd w:id="439"/>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0" w:name="_DV_M442"/>
      <w:bookmarkEnd w:id="440"/>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1" w:name="_DV_M443"/>
      <w:bookmarkEnd w:id="441"/>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2" w:name="_DV_M444"/>
      <w:bookmarkEnd w:id="442"/>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3" w:name="_DV_M445"/>
      <w:bookmarkEnd w:id="443"/>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4" w:name="_DV_M446"/>
      <w:bookmarkEnd w:id="444"/>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5" w:name="_DV_M449"/>
      <w:bookmarkEnd w:id="445"/>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46" w:name="_DV_M450"/>
      <w:bookmarkEnd w:id="446"/>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47" w:name="_DV_M451"/>
      <w:bookmarkEnd w:id="447"/>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48" w:name="_DV_M452"/>
      <w:bookmarkEnd w:id="448"/>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49" w:name="_DV_M453"/>
      <w:bookmarkEnd w:id="449"/>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0" w:name="_DV_M454"/>
      <w:bookmarkEnd w:id="450"/>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1" w:name="_DV_M455"/>
      <w:bookmarkEnd w:id="451"/>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2" w:name="_DV_M456"/>
      <w:bookmarkEnd w:id="452"/>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3" w:name="_DV_M457"/>
      <w:bookmarkEnd w:id="453"/>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4" w:name="_DV_M458"/>
      <w:bookmarkEnd w:id="454"/>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5" w:name="_DV_M459"/>
      <w:bookmarkEnd w:id="455"/>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56" w:name="_DV_M460"/>
      <w:bookmarkEnd w:id="456"/>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57" w:name="_DV_M461"/>
      <w:bookmarkEnd w:id="457"/>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58" w:name="_DV_M462"/>
      <w:bookmarkEnd w:id="458"/>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59" w:name="_DV_M463"/>
      <w:bookmarkEnd w:id="459"/>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0" w:name="_DV_M464"/>
      <w:bookmarkEnd w:id="460"/>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1" w:name="_DV_M465"/>
      <w:bookmarkEnd w:id="461"/>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2" w:name="_DV_M466"/>
      <w:bookmarkEnd w:id="462"/>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3" w:name="_DV_M467"/>
      <w:bookmarkStart w:id="464" w:name="_DV_X0"/>
      <w:bookmarkEnd w:id="46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3DA4630B" w14:textId="77777777" w:rsidR="001C37D8" w:rsidRPr="00C632D7" w:rsidRDefault="001C37D8" w:rsidP="001C37D8">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4DDF7F" w14:textId="77777777" w:rsidR="007812A6" w:rsidRDefault="007812A6" w:rsidP="007812A6">
      <w:pPr>
        <w:ind w:left="360"/>
        <w:rPr>
          <w:rFonts w:eastAsia="MS Gothic"/>
          <w:color w:val="000000"/>
          <w:sz w:val="24"/>
          <w:szCs w:val="24"/>
        </w:rPr>
      </w:pPr>
    </w:p>
    <w:p w14:paraId="0C840D71" w14:textId="77777777" w:rsidR="007812A6" w:rsidRDefault="007812A6" w:rsidP="007812A6">
      <w:pPr>
        <w:pStyle w:val="ListParagraph"/>
        <w:numPr>
          <w:ilvl w:val="1"/>
          <w:numId w:val="38"/>
        </w:numPr>
        <w:autoSpaceDE/>
        <w:autoSpaceDN/>
        <w:adjustRightInd/>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10456BB" w14:textId="77777777" w:rsidR="007812A6" w:rsidRDefault="007812A6" w:rsidP="007812A6">
      <w:pPr>
        <w:pStyle w:val="ListParagraph"/>
        <w:ind w:left="1440"/>
        <w:rPr>
          <w:rFonts w:ascii="Cambria" w:eastAsia="MS Gothic" w:hAnsi="Cambria" w:cs="Cambria"/>
          <w:sz w:val="24"/>
          <w:szCs w:val="24"/>
        </w:rPr>
      </w:pPr>
    </w:p>
    <w:p w14:paraId="5E8023FD" w14:textId="77777777" w:rsidR="007812A6" w:rsidRDefault="007812A6" w:rsidP="007812A6">
      <w:pPr>
        <w:pStyle w:val="ListParagraph"/>
        <w:numPr>
          <w:ilvl w:val="1"/>
          <w:numId w:val="38"/>
        </w:numPr>
        <w:autoSpaceDE/>
        <w:autoSpaceDN/>
        <w:adjustRightInd/>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4F19BDD" w14:textId="77777777" w:rsidR="007812A6" w:rsidRDefault="007812A6" w:rsidP="007812A6">
      <w:pPr>
        <w:pStyle w:val="ListParagraph"/>
        <w:rPr>
          <w:rFonts w:ascii="Cambria" w:eastAsia="MS Gothic" w:hAnsi="Cambria" w:cs="Cambria"/>
          <w:sz w:val="24"/>
          <w:szCs w:val="24"/>
        </w:rPr>
      </w:pPr>
    </w:p>
    <w:p w14:paraId="73F57042" w14:textId="77777777" w:rsidR="007812A6" w:rsidRDefault="007812A6" w:rsidP="007812A6">
      <w:pPr>
        <w:pStyle w:val="ListParagraph"/>
        <w:numPr>
          <w:ilvl w:val="1"/>
          <w:numId w:val="38"/>
        </w:numPr>
        <w:autoSpaceDE/>
        <w:autoSpaceDN/>
        <w:adjustRightInd/>
        <w:rPr>
          <w:rFonts w:ascii="Cambria" w:eastAsia="MS Gothic" w:hAnsi="Cambria" w:cs="Cambria"/>
          <w:color w:val="000000"/>
          <w:sz w:val="24"/>
          <w:szCs w:val="24"/>
        </w:rPr>
      </w:pPr>
      <w:r>
        <w:rPr>
          <w:rFonts w:ascii="Cambria" w:eastAsia="MS Gothic" w:hAnsi="Cambria"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29E0814C" w14:textId="77777777" w:rsidR="007812A6" w:rsidRDefault="007812A6" w:rsidP="007812A6">
      <w:pPr>
        <w:pStyle w:val="ListParagraph"/>
        <w:ind w:left="1440"/>
        <w:rPr>
          <w:rFonts w:ascii="Cambria" w:eastAsia="MS Gothic" w:hAnsi="Cambria" w:cs="Cambria"/>
          <w:color w:val="000000"/>
          <w:sz w:val="24"/>
          <w:szCs w:val="24"/>
        </w:rPr>
      </w:pPr>
    </w:p>
    <w:p w14:paraId="24CD1B0D" w14:textId="77777777" w:rsidR="007812A6" w:rsidRDefault="007812A6" w:rsidP="007812A6">
      <w:pPr>
        <w:pStyle w:val="ListParagraph"/>
        <w:numPr>
          <w:ilvl w:val="1"/>
          <w:numId w:val="38"/>
        </w:numPr>
        <w:autoSpaceDE/>
        <w:autoSpaceDN/>
        <w:adjustRightInd/>
        <w:rPr>
          <w:rFonts w:ascii="Cambria" w:eastAsia="MS Gothic" w:hAnsi="Cambria" w:cs="Cambria"/>
          <w:color w:val="000000"/>
          <w:sz w:val="24"/>
          <w:szCs w:val="24"/>
        </w:rPr>
      </w:pPr>
      <w:r w:rsidRPr="007812A6">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End w:id="464"/>
    </w:p>
    <w:p w14:paraId="40125FC4" w14:textId="77777777" w:rsidR="00AD0A32" w:rsidRPr="00AD0A32" w:rsidRDefault="00AD0A32" w:rsidP="00AD0A32">
      <w:pPr>
        <w:autoSpaceDE/>
        <w:autoSpaceDN/>
        <w:adjustRightInd/>
        <w:rPr>
          <w:rFonts w:ascii="Cambria" w:eastAsia="MS Gothic" w:hAnsi="Cambria" w:cs="Cambria"/>
          <w:color w:val="000000"/>
          <w:sz w:val="24"/>
          <w:szCs w:val="24"/>
        </w:rPr>
      </w:pPr>
    </w:p>
    <w:p w14:paraId="2ADB4F59" w14:textId="62FC1CCF" w:rsidR="00AD0A32" w:rsidRPr="001C37D8" w:rsidRDefault="00AD0A32" w:rsidP="001C37D8">
      <w:pPr>
        <w:autoSpaceDE/>
        <w:autoSpaceDN/>
        <w:adjustRightInd/>
        <w:spacing w:after="160" w:line="259" w:lineRule="auto"/>
        <w:rPr>
          <w:rFonts w:ascii="Cambria" w:eastAsia="MS Gothic" w:hAnsi="Cambria" w:cs="Cambria"/>
          <w:color w:val="000000"/>
          <w:sz w:val="24"/>
          <w:szCs w:val="24"/>
        </w:rPr>
      </w:pPr>
    </w:p>
    <w:sectPr w:rsidR="00AD0A32" w:rsidRPr="001C37D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00297" w14:textId="77777777" w:rsidR="00BC4FD2" w:rsidRDefault="00BC4FD2">
      <w:pPr>
        <w:pStyle w:val="Footer"/>
        <w:rPr>
          <w:rFonts w:eastAsiaTheme="minorEastAsia"/>
          <w:szCs w:val="24"/>
        </w:rPr>
      </w:pPr>
    </w:p>
  </w:endnote>
  <w:endnote w:type="continuationSeparator" w:id="0">
    <w:p w14:paraId="78744972" w14:textId="77777777" w:rsidR="00BC4FD2" w:rsidRDefault="00BC4FD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3ED4BEBD" w:rsidR="00FC7D23" w:rsidRDefault="00FC7D23">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7783">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FC7D23" w:rsidRDefault="00FC7D2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7783">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7783">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FC7D23" w:rsidRDefault="00FC7D2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7783">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7783">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7783">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FC7D23" w:rsidRDefault="00FC7D2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FC7D23" w:rsidRDefault="00FC7D23">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D778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FC7D23" w:rsidRDefault="00FC7D23">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D778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FC7D23" w:rsidRDefault="00FC7D23">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FC7D23" w:rsidRDefault="00FC7D23">
    <w:pPr>
      <w:pStyle w:val="Footer"/>
      <w:tabs>
        <w:tab w:val="clear" w:pos="4680"/>
      </w:tabs>
      <w:spacing w:line="200" w:lineRule="exact"/>
      <w:jc w:val="center"/>
      <w:rPr>
        <w:rFonts w:eastAsiaTheme="minorEastAsia"/>
        <w:szCs w:val="24"/>
      </w:rPr>
    </w:pPr>
  </w:p>
  <w:p w14:paraId="0575D2DB"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7783">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7783">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FC7D23" w:rsidRDefault="00FC7D2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7783">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FC7D23" w:rsidRDefault="00FC7D2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7783">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7783">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66A40" w14:textId="77777777" w:rsidR="00BC4FD2" w:rsidRDefault="00BC4FD2">
      <w:pPr>
        <w:rPr>
          <w:rFonts w:eastAsiaTheme="minorEastAsia"/>
          <w:szCs w:val="24"/>
        </w:rPr>
      </w:pPr>
      <w:r>
        <w:rPr>
          <w:rFonts w:eastAsiaTheme="minorEastAsia"/>
          <w:szCs w:val="24"/>
        </w:rPr>
        <w:separator/>
      </w:r>
    </w:p>
  </w:footnote>
  <w:footnote w:type="continuationSeparator" w:id="0">
    <w:p w14:paraId="1EF899AF" w14:textId="77777777" w:rsidR="00BC4FD2" w:rsidRDefault="00BC4FD2">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FC7D23" w:rsidRDefault="00FC7D23">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FC7D23" w:rsidRDefault="00FC7D23">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FC7D23" w:rsidRDefault="00FC7D23">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6484B4C8" w:rsidR="00FC7D23" w:rsidRDefault="00FC7D23">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FC7D23" w:rsidRDefault="00FC7D2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FC7D23" w:rsidRDefault="00FC7D23">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FC7D23" w:rsidRDefault="00FC7D23">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FC7D23" w:rsidRDefault="00FC7D23">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FC7D23" w:rsidRDefault="00FC7D23">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FC7D23" w:rsidRDefault="00FC7D23">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FC7D23" w:rsidRDefault="00FC7D23">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FC7D23" w:rsidRDefault="00FC7D23">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FC7D23" w:rsidRDefault="00FC7D23">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3F654F5F"/>
    <w:multiLevelType w:val="hybridMultilevel"/>
    <w:tmpl w:val="413054DE"/>
    <w:lvl w:ilvl="0" w:tplc="C9DEEB52">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672C44D6"/>
    <w:multiLevelType w:val="multilevel"/>
    <w:tmpl w:val="1DB4C55A"/>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trike w:val="0"/>
        <w:color w:val="auto"/>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0"/>
  </w:num>
  <w:num w:numId="36">
    <w:abstractNumId w:val="3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8"/>
  </w:num>
  <w:num w:numId="38">
    <w:abstractNumId w:val="27"/>
  </w:num>
  <w:num w:numId="39">
    <w:abstractNumId w:val="31"/>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a3MhyoiOKkxhaBji0UsLTDU0Bg1209u8cOOcBgTSetifcYk5DrkSVlg7Ta6oTO1H48c9t9dTGMoWRzs1zcq+A==" w:salt="2MOueZVE4Ik+a2PGLwPDO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46BC"/>
    <w:rsid w:val="00045A30"/>
    <w:rsid w:val="00065425"/>
    <w:rsid w:val="00076D58"/>
    <w:rsid w:val="00085D5B"/>
    <w:rsid w:val="000B6009"/>
    <w:rsid w:val="001009B7"/>
    <w:rsid w:val="0010178E"/>
    <w:rsid w:val="00113611"/>
    <w:rsid w:val="00115B11"/>
    <w:rsid w:val="00116751"/>
    <w:rsid w:val="00146AEE"/>
    <w:rsid w:val="0016288F"/>
    <w:rsid w:val="001922E1"/>
    <w:rsid w:val="001C37D8"/>
    <w:rsid w:val="001F5096"/>
    <w:rsid w:val="001F6416"/>
    <w:rsid w:val="0020639F"/>
    <w:rsid w:val="00217A1A"/>
    <w:rsid w:val="00223517"/>
    <w:rsid w:val="00233629"/>
    <w:rsid w:val="00235394"/>
    <w:rsid w:val="002A53ED"/>
    <w:rsid w:val="002A6DA5"/>
    <w:rsid w:val="002D622A"/>
    <w:rsid w:val="0032217A"/>
    <w:rsid w:val="003248F3"/>
    <w:rsid w:val="00390DD5"/>
    <w:rsid w:val="003F1ECD"/>
    <w:rsid w:val="003F5A4F"/>
    <w:rsid w:val="00402215"/>
    <w:rsid w:val="00410C40"/>
    <w:rsid w:val="004171B7"/>
    <w:rsid w:val="0043147A"/>
    <w:rsid w:val="00464782"/>
    <w:rsid w:val="004A6B22"/>
    <w:rsid w:val="004D3240"/>
    <w:rsid w:val="00516416"/>
    <w:rsid w:val="005227C8"/>
    <w:rsid w:val="005332B6"/>
    <w:rsid w:val="00537A28"/>
    <w:rsid w:val="00573E01"/>
    <w:rsid w:val="005B021F"/>
    <w:rsid w:val="005D7783"/>
    <w:rsid w:val="00623DE0"/>
    <w:rsid w:val="00665856"/>
    <w:rsid w:val="0069064E"/>
    <w:rsid w:val="007632EE"/>
    <w:rsid w:val="00765ECE"/>
    <w:rsid w:val="007812A6"/>
    <w:rsid w:val="007B1EFA"/>
    <w:rsid w:val="00891695"/>
    <w:rsid w:val="0091250E"/>
    <w:rsid w:val="00934AFD"/>
    <w:rsid w:val="009626BE"/>
    <w:rsid w:val="00976B64"/>
    <w:rsid w:val="009C6F01"/>
    <w:rsid w:val="009E15F0"/>
    <w:rsid w:val="009F35BA"/>
    <w:rsid w:val="00A56CD5"/>
    <w:rsid w:val="00A634C6"/>
    <w:rsid w:val="00AD0A32"/>
    <w:rsid w:val="00AD18BC"/>
    <w:rsid w:val="00B04FA7"/>
    <w:rsid w:val="00B4386C"/>
    <w:rsid w:val="00B771F4"/>
    <w:rsid w:val="00B91E99"/>
    <w:rsid w:val="00BA799C"/>
    <w:rsid w:val="00BC0CA9"/>
    <w:rsid w:val="00BC4FD2"/>
    <w:rsid w:val="00BD5759"/>
    <w:rsid w:val="00C433E7"/>
    <w:rsid w:val="00C61952"/>
    <w:rsid w:val="00C86B00"/>
    <w:rsid w:val="00C92489"/>
    <w:rsid w:val="00D05820"/>
    <w:rsid w:val="00E17C76"/>
    <w:rsid w:val="00E4799B"/>
    <w:rsid w:val="00E95781"/>
    <w:rsid w:val="00ED112E"/>
    <w:rsid w:val="00ED2622"/>
    <w:rsid w:val="00ED791E"/>
    <w:rsid w:val="00EE0F48"/>
    <w:rsid w:val="00EE7092"/>
    <w:rsid w:val="00F24E9B"/>
    <w:rsid w:val="00F74918"/>
    <w:rsid w:val="00FC49EB"/>
    <w:rsid w:val="00FC6603"/>
    <w:rsid w:val="00FC7D23"/>
    <w:rsid w:val="00FD2ED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15.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oter" Target="footer16.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tmch-requirements" TargetMode="External"/><Relationship Id="rId37" Type="http://schemas.openxmlformats.org/officeDocument/2006/relationships/footer" Target="footer14.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yperlink" Target="http://www.icann.org/en/resources/registries/urs" TargetMode="External"/><Relationship Id="rId43" Type="http://schemas.openxmlformats.org/officeDocument/2006/relationships/fontTable" Target="fontTable.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33111</Words>
  <Characters>188737</Characters>
  <Application>Microsoft Office Word</Application>
  <DocSecurity>8</DocSecurity>
  <Lines>1572</Lines>
  <Paragraphs>442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2014-02-28T16:12:00Z</dcterms:created>
  <dcterms:modified xsi:type="dcterms:W3CDTF">2014-02-28T16:12:00Z</dcterms:modified>
</cp:coreProperties>
</file>