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CCCA27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5B50E9">
        <w:rPr>
          <w:rFonts w:asciiTheme="majorHAnsi" w:hAnsiTheme="majorHAnsi"/>
          <w:sz w:val="24"/>
          <w:szCs w:val="24"/>
        </w:rPr>
        <w:t>TOSHIBA Corporation</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Japan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B429BC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proofErr w:type="gramStart"/>
      <w:r w:rsidR="002D622A" w:rsidRPr="0046082C">
        <w:rPr>
          <w:rFonts w:asciiTheme="majorHAnsi" w:hAnsiTheme="majorHAnsi"/>
          <w:szCs w:val="24"/>
        </w:rPr>
        <w:t>applies</w:t>
      </w:r>
      <w:proofErr w:type="gramEnd"/>
      <w:r w:rsidR="002D622A" w:rsidRPr="0046082C">
        <w:rPr>
          <w:rFonts w:asciiTheme="majorHAnsi" w:hAnsiTheme="majorHAnsi"/>
          <w:szCs w:val="24"/>
        </w:rPr>
        <w:t xml:space="preserve"> is</w:t>
      </w:r>
      <w:r w:rsidR="00442E65">
        <w:rPr>
          <w:rFonts w:asciiTheme="majorHAnsi" w:hAnsiTheme="majorHAnsi"/>
          <w:szCs w:val="24"/>
        </w:rPr>
        <w:t xml:space="preserve"> </w:t>
      </w:r>
      <w:r w:rsidR="001372EE">
        <w:rPr>
          <w:rFonts w:asciiTheme="majorHAnsi" w:hAnsiTheme="majorHAnsi"/>
          <w:b/>
          <w:szCs w:val="24"/>
        </w:rPr>
        <w:t>.</w:t>
      </w:r>
      <w:proofErr w:type="spellStart"/>
      <w:r w:rsidR="00D3329C">
        <w:rPr>
          <w:rFonts w:asciiTheme="majorHAnsi" w:hAnsiTheme="majorHAnsi"/>
          <w:b/>
          <w:szCs w:val="24"/>
        </w:rPr>
        <w:t>toshiba</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EC542F" w14:textId="37962598" w:rsidR="00966B18" w:rsidRPr="005229EC"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5A1B5F" w:rsidRPr="005A1B5F">
        <w:rPr>
          <w:rFonts w:asciiTheme="majorHAnsi" w:hAnsiTheme="majorHAnsi"/>
          <w:sz w:val="24"/>
          <w:szCs w:val="24"/>
        </w:rPr>
        <w:t>GMO Registry, Inc.</w:t>
      </w:r>
      <w:r w:rsidR="005A1B5F">
        <w:rPr>
          <w:rFonts w:asciiTheme="majorHAnsi" w:hAnsiTheme="majorHAnsi"/>
          <w:sz w:val="24"/>
          <w:szCs w:val="24"/>
        </w:rPr>
        <w:t>,</w:t>
      </w:r>
      <w:r w:rsidR="005A1B5F" w:rsidRPr="005A1B5F">
        <w:rPr>
          <w:rFonts w:asciiTheme="majorHAnsi" w:hAnsiTheme="majorHAnsi"/>
          <w:sz w:val="24"/>
          <w:szCs w:val="24"/>
        </w:rPr>
        <w:t xml:space="preserve"> on behalf of </w:t>
      </w:r>
      <w:r w:rsidR="005B50E9">
        <w:rPr>
          <w:rFonts w:asciiTheme="majorHAnsi" w:hAnsiTheme="majorHAnsi"/>
          <w:sz w:val="24"/>
          <w:szCs w:val="24"/>
        </w:rPr>
        <w:t>TOSHIBA Corporation</w:t>
      </w:r>
      <w:r w:rsidR="00835174">
        <w:rPr>
          <w:rFonts w:asciiTheme="majorHAnsi" w:hAnsiTheme="majorHAnsi"/>
          <w:sz w:val="24"/>
          <w:szCs w:val="24"/>
        </w:rPr>
        <w:t xml:space="preserve"> </w:t>
      </w:r>
      <w:r w:rsidR="00966B18" w:rsidRPr="005229EC">
        <w:rPr>
          <w:rFonts w:asciiTheme="majorHAnsi" w:hAnsiTheme="majorHAnsi"/>
          <w:sz w:val="24"/>
          <w:szCs w:val="24"/>
        </w:rPr>
        <w:br/>
      </w:r>
      <w:r w:rsidR="00966B18">
        <w:rPr>
          <w:rFonts w:asciiTheme="majorHAnsi" w:eastAsia="DFKai-SB" w:hAnsiTheme="majorHAnsi" w:cs="Arial"/>
          <w:sz w:val="24"/>
          <w:szCs w:val="24"/>
        </w:rPr>
        <w:t xml:space="preserve">Cerulean Tower, 26-1 </w:t>
      </w:r>
      <w:proofErr w:type="spellStart"/>
      <w:r w:rsidR="00966B18">
        <w:rPr>
          <w:rFonts w:asciiTheme="majorHAnsi" w:eastAsia="DFKai-SB" w:hAnsiTheme="majorHAnsi" w:cs="Arial"/>
          <w:sz w:val="24"/>
          <w:szCs w:val="24"/>
        </w:rPr>
        <w:t>Sakuragaoka-cho</w:t>
      </w:r>
      <w:proofErr w:type="spellEnd"/>
      <w:r w:rsidR="00966B18">
        <w:rPr>
          <w:rFonts w:asciiTheme="majorHAnsi" w:eastAsia="DFKai-SB" w:hAnsiTheme="majorHAnsi" w:cs="Arial"/>
          <w:sz w:val="24"/>
          <w:szCs w:val="24"/>
        </w:rPr>
        <w:t xml:space="preserve">, </w:t>
      </w:r>
    </w:p>
    <w:p w14:paraId="3B665BA7" w14:textId="77777777" w:rsidR="00966B18" w:rsidRPr="005229EC" w:rsidRDefault="00966B18" w:rsidP="00966B18">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Shibuya-</w:t>
      </w:r>
      <w:proofErr w:type="spellStart"/>
      <w:r>
        <w:rPr>
          <w:rFonts w:asciiTheme="majorHAnsi" w:eastAsia="DFKai-SB" w:hAnsiTheme="majorHAnsi" w:cs="Arial"/>
          <w:sz w:val="24"/>
          <w:szCs w:val="24"/>
        </w:rPr>
        <w:t>ku</w:t>
      </w:r>
      <w:proofErr w:type="spellEnd"/>
      <w:r>
        <w:rPr>
          <w:rFonts w:asciiTheme="majorHAnsi" w:eastAsia="DFKai-SB" w:hAnsiTheme="majorHAnsi" w:cs="Arial"/>
          <w:sz w:val="24"/>
          <w:szCs w:val="24"/>
        </w:rPr>
        <w:t xml:space="preserve">, </w:t>
      </w:r>
      <w:proofErr w:type="spellStart"/>
      <w:r>
        <w:rPr>
          <w:rFonts w:asciiTheme="majorHAnsi" w:eastAsia="DFKai-SB" w:hAnsiTheme="majorHAnsi" w:cs="Arial"/>
          <w:sz w:val="24"/>
          <w:szCs w:val="24"/>
        </w:rPr>
        <w:t>Toyko</w:t>
      </w:r>
      <w:proofErr w:type="spellEnd"/>
      <w:r>
        <w:rPr>
          <w:rFonts w:asciiTheme="majorHAnsi" w:eastAsia="DFKai-SB" w:hAnsiTheme="majorHAnsi" w:cs="Arial"/>
          <w:sz w:val="24"/>
          <w:szCs w:val="24"/>
        </w:rPr>
        <w:t xml:space="preserve"> 150-8512</w:t>
      </w:r>
    </w:p>
    <w:p w14:paraId="60D6E192" w14:textId="77777777" w:rsidR="00966B18" w:rsidRPr="005229EC" w:rsidRDefault="00966B18"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Japan</w:t>
      </w:r>
    </w:p>
    <w:p w14:paraId="2E9877F4" w14:textId="77777777" w:rsidR="00966B18" w:rsidRDefault="00966B18" w:rsidP="00966B18">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Pr>
          <w:rFonts w:asciiTheme="majorHAnsi" w:eastAsia="DFKai-SB" w:hAnsiTheme="majorHAnsi" w:cs="Arial"/>
          <w:sz w:val="24"/>
          <w:szCs w:val="24"/>
        </w:rPr>
        <w:t xml:space="preserve">1-3-5456-1601 </w:t>
      </w:r>
    </w:p>
    <w:p w14:paraId="2A3EA448" w14:textId="51A0DB37" w:rsidR="00966B18" w:rsidRPr="0046082C" w:rsidRDefault="00966B18" w:rsidP="00966B18">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Pr>
          <w:rFonts w:asciiTheme="majorHAnsi" w:hAnsiTheme="majorHAnsi"/>
          <w:sz w:val="24"/>
          <w:szCs w:val="24"/>
        </w:rPr>
        <w:t xml:space="preserve">81-3-3780-2611 </w:t>
      </w:r>
      <w:r w:rsidRPr="0046082C">
        <w:rPr>
          <w:rFonts w:asciiTheme="majorHAnsi" w:hAnsiTheme="majorHAnsi"/>
          <w:sz w:val="24"/>
          <w:szCs w:val="24"/>
        </w:rPr>
        <w:br/>
        <w:t xml:space="preserve">Attention:  </w:t>
      </w:r>
      <w:proofErr w:type="spellStart"/>
      <w:r>
        <w:rPr>
          <w:rFonts w:asciiTheme="majorHAnsi" w:hAnsiTheme="majorHAnsi"/>
          <w:sz w:val="24"/>
          <w:szCs w:val="24"/>
        </w:rPr>
        <w:t>Hiroya</w:t>
      </w:r>
      <w:proofErr w:type="spellEnd"/>
      <w:r>
        <w:rPr>
          <w:rFonts w:asciiTheme="majorHAnsi" w:hAnsiTheme="majorHAnsi"/>
          <w:sz w:val="24"/>
          <w:szCs w:val="24"/>
        </w:rPr>
        <w:t xml:space="preserve"> </w:t>
      </w:r>
      <w:proofErr w:type="spellStart"/>
      <w:r>
        <w:rPr>
          <w:rFonts w:asciiTheme="majorHAnsi" w:hAnsiTheme="majorHAnsi"/>
          <w:sz w:val="24"/>
          <w:szCs w:val="24"/>
        </w:rPr>
        <w:t>Tsukahara</w:t>
      </w:r>
      <w:proofErr w:type="spellEnd"/>
      <w:r>
        <w:rPr>
          <w:rFonts w:asciiTheme="majorHAnsi" w:hAnsiTheme="majorHAnsi"/>
          <w:sz w:val="24"/>
          <w:szCs w:val="24"/>
        </w:rPr>
        <w:t>, CEO</w:t>
      </w:r>
    </w:p>
    <w:p w14:paraId="4031336D" w14:textId="044E79BC"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5B50E9">
        <w:rPr>
          <w:rFonts w:asciiTheme="majorHAnsi" w:hAnsiTheme="majorHAnsi"/>
          <w:sz w:val="24"/>
          <w:szCs w:val="24"/>
        </w:rPr>
        <w:t>toshiba</w:t>
      </w:r>
      <w:r>
        <w:rPr>
          <w:rFonts w:asciiTheme="majorHAnsi" w:hAnsiTheme="majorHAnsi"/>
          <w:sz w:val="24"/>
          <w:szCs w:val="24"/>
        </w:rPr>
        <w:t>@gmore</w:t>
      </w:r>
      <w:bookmarkStart w:id="0" w:name="_GoBack"/>
      <w:bookmarkEnd w:id="0"/>
      <w:r>
        <w:rPr>
          <w:rFonts w:asciiTheme="majorHAnsi" w:hAnsiTheme="majorHAnsi"/>
          <w:sz w:val="24"/>
          <w:szCs w:val="24"/>
        </w:rPr>
        <w:t>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79B96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D2B5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8795DCB" w:rsidR="00966B18" w:rsidRPr="0046082C" w:rsidRDefault="005B50E9" w:rsidP="00966B18">
      <w:pPr>
        <w:pStyle w:val="BodyText"/>
        <w:rPr>
          <w:rFonts w:asciiTheme="majorHAnsi" w:hAnsiTheme="majorHAnsi"/>
          <w:b/>
          <w:sz w:val="24"/>
          <w:szCs w:val="24"/>
        </w:rPr>
      </w:pPr>
      <w:r>
        <w:rPr>
          <w:rFonts w:asciiTheme="majorHAnsi" w:hAnsiTheme="majorHAnsi"/>
          <w:b/>
          <w:sz w:val="24"/>
          <w:szCs w:val="24"/>
        </w:rPr>
        <w:t>TOSHIBA CORPORATION</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4270D243"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5B50E9">
        <w:rPr>
          <w:rFonts w:asciiTheme="majorHAnsi" w:hAnsiTheme="majorHAnsi"/>
          <w:sz w:val="24"/>
          <w:szCs w:val="24"/>
        </w:rPr>
        <w:t>Kiyoshi Matsuda</w:t>
      </w:r>
    </w:p>
    <w:p w14:paraId="5EC26220" w14:textId="576104E7" w:rsidR="00966B18" w:rsidRDefault="005B50E9" w:rsidP="00835174">
      <w:pPr>
        <w:pStyle w:val="BodyTextIndent2"/>
        <w:ind w:firstLine="720"/>
        <w:rPr>
          <w:rFonts w:asciiTheme="majorHAnsi" w:hAnsiTheme="majorHAnsi"/>
          <w:sz w:val="24"/>
          <w:szCs w:val="24"/>
        </w:rPr>
      </w:pPr>
      <w:r>
        <w:rPr>
          <w:rFonts w:asciiTheme="majorHAnsi" w:hAnsiTheme="majorHAnsi"/>
          <w:sz w:val="24"/>
          <w:szCs w:val="24"/>
        </w:rPr>
        <w:t>General Manager</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6D17B5CB" w14:textId="77777777" w:rsidR="005B50E9" w:rsidRPr="007219B2" w:rsidRDefault="005B50E9" w:rsidP="005B50E9">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1A62D06" w14:textId="77777777" w:rsidR="005B50E9" w:rsidRPr="007219B2" w:rsidRDefault="005B50E9" w:rsidP="005B50E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1A17D2" w14:textId="77777777" w:rsidR="005B50E9" w:rsidRPr="007219B2" w:rsidRDefault="005B50E9" w:rsidP="005B50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710A88F" w14:textId="77777777" w:rsidR="005B50E9" w:rsidRPr="007219B2" w:rsidRDefault="005B50E9" w:rsidP="005B50E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1F448C" w14:textId="77777777" w:rsidR="005B50E9" w:rsidRPr="007219B2" w:rsidRDefault="005B50E9" w:rsidP="005B50E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B959D73" w14:textId="77777777" w:rsidR="005B50E9" w:rsidRPr="007219B2" w:rsidRDefault="005B50E9" w:rsidP="005B50E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5C648E0" w14:textId="77777777" w:rsidR="005B50E9" w:rsidRPr="007219B2" w:rsidRDefault="005B50E9" w:rsidP="005B50E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E69C35" w14:textId="77777777" w:rsidR="005B50E9" w:rsidRPr="007219B2" w:rsidRDefault="005B50E9" w:rsidP="005B50E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4036722" w14:textId="77777777" w:rsidR="005B50E9" w:rsidRPr="007219B2" w:rsidRDefault="005B50E9" w:rsidP="005B50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19860F1" w14:textId="77777777" w:rsidR="005B50E9" w:rsidRPr="007219B2" w:rsidRDefault="005B50E9" w:rsidP="005B50E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DCBAC01" w14:textId="77777777" w:rsidR="005B50E9" w:rsidRDefault="005B50E9" w:rsidP="005B50E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199293E2" w14:textId="77777777" w:rsidR="005B50E9" w:rsidRPr="004855F7" w:rsidRDefault="005B50E9" w:rsidP="005B50E9">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7400B29" w14:textId="77777777" w:rsidR="005B50E9" w:rsidRPr="004A4A05" w:rsidRDefault="005B50E9" w:rsidP="005B50E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5EF8F75D" w14:textId="77777777" w:rsidR="005B50E9" w:rsidRPr="004A4A05" w:rsidRDefault="005B50E9" w:rsidP="005B50E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103691F7" w14:textId="77777777" w:rsidR="005B50E9" w:rsidRPr="00983BFF" w:rsidRDefault="005B50E9" w:rsidP="005B50E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88A68C8" w14:textId="77777777" w:rsidR="005B50E9" w:rsidRPr="00983BFF" w:rsidRDefault="005B50E9" w:rsidP="005B50E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0E26F0A" w14:textId="77777777" w:rsidR="005B50E9" w:rsidRPr="00983BFF" w:rsidRDefault="005B50E9" w:rsidP="005B50E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9CA96D1" w14:textId="77777777" w:rsidR="005B50E9" w:rsidRPr="00983BFF" w:rsidRDefault="005B50E9" w:rsidP="005B50E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C08B501" w14:textId="77777777" w:rsidR="005B50E9" w:rsidRPr="007219B2" w:rsidRDefault="005B50E9" w:rsidP="005B50E9">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514C27B" w14:textId="77777777" w:rsidR="005B50E9" w:rsidRPr="00983BFF" w:rsidRDefault="005B50E9" w:rsidP="005B50E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875975E"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223CAAD8"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C72F511"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3130436D"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2397738F"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0438E8F4" w14:textId="77777777" w:rsidR="005B50E9" w:rsidRDefault="005B50E9" w:rsidP="005B50E9">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164D8E5E" w14:textId="77777777" w:rsidR="005B50E9" w:rsidRPr="00640D17" w:rsidRDefault="005B50E9" w:rsidP="005B50E9">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EB200E7" w14:textId="77777777" w:rsidR="003420C9" w:rsidRPr="00FE0C74" w:rsidRDefault="003420C9" w:rsidP="003420C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DD9780E" w14:textId="77777777" w:rsidR="003420C9" w:rsidRPr="00FE0C74" w:rsidRDefault="003420C9" w:rsidP="003420C9">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ADF9EA2" w14:textId="77777777" w:rsidR="003420C9" w:rsidRPr="00FE0C74" w:rsidRDefault="003420C9" w:rsidP="003420C9">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FD575C1" w14:textId="77777777" w:rsidR="003420C9" w:rsidRPr="00FE0C74" w:rsidRDefault="003420C9" w:rsidP="003420C9">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663BE05A" w14:textId="77777777" w:rsidR="003420C9" w:rsidRPr="00C632D7" w:rsidRDefault="003420C9" w:rsidP="003420C9">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7EBE408"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CC08E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CC08E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08E2">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CC08E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CC08E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CC08E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CC08E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mUveRo/ZSlU9uwwRK4xl14SlTZs=" w:salt="jGihSKZ+Ju+bqgBGLUSQ+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2B57"/>
    <w:rsid w:val="000D62E3"/>
    <w:rsid w:val="000F7E53"/>
    <w:rsid w:val="001112EB"/>
    <w:rsid w:val="00115B11"/>
    <w:rsid w:val="00116751"/>
    <w:rsid w:val="001372EE"/>
    <w:rsid w:val="00146179"/>
    <w:rsid w:val="001668BF"/>
    <w:rsid w:val="001678B4"/>
    <w:rsid w:val="001735E1"/>
    <w:rsid w:val="001A750A"/>
    <w:rsid w:val="001D0A5A"/>
    <w:rsid w:val="00221DBC"/>
    <w:rsid w:val="0028730D"/>
    <w:rsid w:val="002B30B6"/>
    <w:rsid w:val="002D622A"/>
    <w:rsid w:val="003248F3"/>
    <w:rsid w:val="003420C9"/>
    <w:rsid w:val="003C3E1C"/>
    <w:rsid w:val="003F1ECD"/>
    <w:rsid w:val="00410C40"/>
    <w:rsid w:val="00442E65"/>
    <w:rsid w:val="004520B6"/>
    <w:rsid w:val="0046082C"/>
    <w:rsid w:val="00460FC4"/>
    <w:rsid w:val="004627E0"/>
    <w:rsid w:val="004A7FB8"/>
    <w:rsid w:val="004C70E2"/>
    <w:rsid w:val="004D181E"/>
    <w:rsid w:val="004D3240"/>
    <w:rsid w:val="004F7541"/>
    <w:rsid w:val="005229EC"/>
    <w:rsid w:val="005332B6"/>
    <w:rsid w:val="00551CA2"/>
    <w:rsid w:val="00567726"/>
    <w:rsid w:val="00590569"/>
    <w:rsid w:val="005A1B5F"/>
    <w:rsid w:val="005B50E9"/>
    <w:rsid w:val="006251CC"/>
    <w:rsid w:val="006319B6"/>
    <w:rsid w:val="00662E32"/>
    <w:rsid w:val="0069064E"/>
    <w:rsid w:val="006918C8"/>
    <w:rsid w:val="006A538C"/>
    <w:rsid w:val="006D627D"/>
    <w:rsid w:val="00717C32"/>
    <w:rsid w:val="00772AB8"/>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125A1"/>
    <w:rsid w:val="00B87FD4"/>
    <w:rsid w:val="00B93962"/>
    <w:rsid w:val="00BA40DB"/>
    <w:rsid w:val="00BC0CA9"/>
    <w:rsid w:val="00C6352C"/>
    <w:rsid w:val="00CA69CB"/>
    <w:rsid w:val="00CC08E2"/>
    <w:rsid w:val="00D135D7"/>
    <w:rsid w:val="00D16CC5"/>
    <w:rsid w:val="00D3329C"/>
    <w:rsid w:val="00D4038D"/>
    <w:rsid w:val="00D479EB"/>
    <w:rsid w:val="00D61F1D"/>
    <w:rsid w:val="00D6646D"/>
    <w:rsid w:val="00DC4638"/>
    <w:rsid w:val="00DC4F22"/>
    <w:rsid w:val="00DC6328"/>
    <w:rsid w:val="00DD3B20"/>
    <w:rsid w:val="00E17A38"/>
    <w:rsid w:val="00E17C76"/>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32950</Words>
  <Characters>187819</Characters>
  <Application>Microsoft Office Word</Application>
  <DocSecurity>8</DocSecurity>
  <Lines>1565</Lines>
  <Paragraphs>440</Paragraphs>
  <ScaleCrop>false</ScaleCrop>
  <Manager/>
  <Company/>
  <LinksUpToDate>false</LinksUpToDate>
  <CharactersWithSpaces>220329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2014-04-10T21:47:00Z</dcterms:created>
  <dcterms:modified xsi:type="dcterms:W3CDTF">2014-04-10T21:48:00Z</dcterms:modified>
  <cp:contentStatus/>
</cp:coreProperties>
</file>