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092DE3BE"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proofErr w:type="spellStart"/>
      <w:r w:rsidR="00DE559D" w:rsidRPr="001F0417">
        <w:rPr>
          <w:rFonts w:asciiTheme="majorHAnsi" w:hAnsiTheme="majorHAnsi"/>
          <w:sz w:val="22"/>
          <w:szCs w:val="22"/>
        </w:rPr>
        <w:t>xn</w:t>
      </w:r>
      <w:proofErr w:type="spellEnd"/>
      <w:r w:rsidR="00735667">
        <w:rPr>
          <w:rFonts w:asciiTheme="majorHAnsi" w:hAnsiTheme="majorHAnsi"/>
          <w:sz w:val="22"/>
          <w:szCs w:val="22"/>
        </w:rPr>
        <w:t>--q9jyb4c</w:t>
      </w:r>
      <w:r w:rsidR="00DE559D" w:rsidRPr="001F0417">
        <w:rPr>
          <w:rFonts w:asciiTheme="majorHAnsi" w:hAnsiTheme="majorHAnsi"/>
          <w:sz w:val="22"/>
          <w:szCs w:val="22"/>
        </w:rPr>
        <w:t xml:space="preserve"> 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735667">
        <w:rPr>
          <w:rFonts w:asciiTheme="majorHAnsi" w:hAnsiTheme="majorHAnsi"/>
          <w:sz w:val="22"/>
          <w:szCs w:val="22"/>
        </w:rPr>
        <w:t>Charleston Road Registry, Inc.</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7777777"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w:t>
      </w:r>
      <w:r>
        <w:rPr>
          <w:rFonts w:asciiTheme="majorHAnsi" w:hAnsiTheme="majorHAnsi"/>
          <w:sz w:val="22"/>
          <w:szCs w:val="22"/>
        </w:rPr>
        <w:lastRenderedPageBreak/>
        <w:t xml:space="preserve">Section 1(c) following the first delegation of the TLD to nameservers designated by Registry 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3B4E7008" w:rsidR="008B4DB1" w:rsidRPr="001F0417" w:rsidRDefault="00735667">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 xml:space="preserve">CHARLESTON ROAD REGISTRY, INC. </w:t>
      </w:r>
    </w:p>
    <w:p w14:paraId="5B9A9A5E" w14:textId="10EA493A"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860C37" w:rsidRPr="001F0417">
        <w:rPr>
          <w:rFonts w:asciiTheme="majorHAnsi" w:eastAsia="SimSun" w:hAnsiTheme="majorHAnsi" w:cs="Times New Roman"/>
          <w:sz w:val="22"/>
          <w:szCs w:val="22"/>
          <w:lang w:eastAsia="zh-CN"/>
        </w:rPr>
        <w:t>Ch</w:t>
      </w:r>
      <w:r w:rsidR="00735667">
        <w:rPr>
          <w:rFonts w:asciiTheme="majorHAnsi" w:eastAsia="SimSun" w:hAnsiTheme="majorHAnsi" w:cs="Times New Roman"/>
          <w:sz w:val="22"/>
          <w:szCs w:val="22"/>
          <w:lang w:eastAsia="zh-CN"/>
        </w:rPr>
        <w:t>ristine Flores</w:t>
      </w:r>
    </w:p>
    <w:p w14:paraId="5520E702" w14:textId="3B911C4A"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1F0417">
        <w:rPr>
          <w:rFonts w:asciiTheme="majorHAnsi" w:eastAsia="SimSun" w:hAnsiTheme="majorHAnsi" w:cs="Times New Roman"/>
          <w:sz w:val="22"/>
          <w:szCs w:val="22"/>
          <w:lang w:eastAsia="zh-CN"/>
        </w:rPr>
        <w:t>CEO</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AA2C22">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(continued…)</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Fsh5CSWFE7BMbwrG8Ru+3+9BVYk=" w:salt="0NvBClH/WUK8GTgDuTPyag=="/>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A1C40"/>
    <w:rsid w:val="000F678F"/>
    <w:rsid w:val="001F0417"/>
    <w:rsid w:val="0024510C"/>
    <w:rsid w:val="002A3550"/>
    <w:rsid w:val="0035757E"/>
    <w:rsid w:val="003B2258"/>
    <w:rsid w:val="004222BC"/>
    <w:rsid w:val="00735667"/>
    <w:rsid w:val="00740A5A"/>
    <w:rsid w:val="00797FAD"/>
    <w:rsid w:val="007A3B6E"/>
    <w:rsid w:val="007F5051"/>
    <w:rsid w:val="00860C37"/>
    <w:rsid w:val="008B4DB1"/>
    <w:rsid w:val="0091537F"/>
    <w:rsid w:val="00916AE7"/>
    <w:rsid w:val="00991967"/>
    <w:rsid w:val="00A82308"/>
    <w:rsid w:val="00A87F58"/>
    <w:rsid w:val="00AA2C22"/>
    <w:rsid w:val="00AC47A1"/>
    <w:rsid w:val="00B23B6F"/>
    <w:rsid w:val="00C052ED"/>
    <w:rsid w:val="00CD5259"/>
    <w:rsid w:val="00DA420B"/>
    <w:rsid w:val="00DD23CD"/>
    <w:rsid w:val="00DD7AF3"/>
    <w:rsid w:val="00DE559D"/>
    <w:rsid w:val="00E76D0F"/>
    <w:rsid w:val="00E94305"/>
    <w:rsid w:val="00EB3A77"/>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508C8-E196-6049-8400-BE671A2D2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3580</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2013-09-18T19:38:00Z</dcterms:created>
  <dcterms:modified xsi:type="dcterms:W3CDTF">2013-09-18T19:38:00Z</dcterms:modified>
</cp:coreProperties>
</file>